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alias w:val="Titel"/>
        <w:id w:val="-2038044786"/>
        <w:placeholder>
          <w:docPart w:val="8F4E3CC543454F3DB185E1481B151B15"/>
        </w:placeholder>
        <w:dataBinding w:prefixMappings="xmlns:ns0='http://purl.org/dc/elements/1.1/' xmlns:ns1='http://schemas.openxmlformats.org/package/2006/metadata/core-properties' " w:xpath="/ns1:coreProperties[1]/ns0:title[1]" w:storeItemID="{6C3C8BC8-F283-45AE-878A-BAB7291924A1}"/>
        <w:text/>
      </w:sdtPr>
      <w:sdtContent>
        <w:p w14:paraId="290A630C" w14:textId="04F5C4D3" w:rsidR="002E4B02" w:rsidRPr="00630D02" w:rsidRDefault="00630D02" w:rsidP="002E4B02">
          <w:pPr>
            <w:pStyle w:val="Rubrik1"/>
            <w:rPr>
              <w:lang w:val="en-US"/>
            </w:rPr>
          </w:pPr>
          <w:r w:rsidRPr="00630D02">
            <w:rPr>
              <w:lang w:val="en-US"/>
            </w:rPr>
            <w:t>Q</w:t>
          </w:r>
          <w:r w:rsidR="00351874">
            <w:rPr>
              <w:lang w:val="en-US"/>
            </w:rPr>
            <w:t>&amp;A</w:t>
          </w:r>
          <w:r w:rsidRPr="00630D02">
            <w:rPr>
              <w:lang w:val="en-US"/>
            </w:rPr>
            <w:t xml:space="preserve"> - Research </w:t>
          </w:r>
          <w:proofErr w:type="gramStart"/>
          <w:r w:rsidRPr="00630D02">
            <w:rPr>
              <w:lang w:val="en-US"/>
            </w:rPr>
            <w:t>for</w:t>
          </w:r>
          <w:proofErr w:type="gramEnd"/>
          <w:r w:rsidRPr="00630D02">
            <w:rPr>
              <w:lang w:val="en-US"/>
            </w:rPr>
            <w:t xml:space="preserve"> a </w:t>
          </w:r>
          <w:r>
            <w:rPr>
              <w:lang w:val="en-US"/>
            </w:rPr>
            <w:t>c</w:t>
          </w:r>
          <w:r w:rsidRPr="00630D02">
            <w:rPr>
              <w:lang w:val="en-US"/>
            </w:rPr>
            <w:t>ompetitive and sustainable battery value chain</w:t>
          </w:r>
        </w:p>
      </w:sdtContent>
    </w:sdt>
    <w:p w14:paraId="62651099" w14:textId="77777777" w:rsidR="00630D02" w:rsidRDefault="00630D02" w:rsidP="00630D02">
      <w:pPr>
        <w:pStyle w:val="Rubrik2"/>
        <w:numPr>
          <w:ilvl w:val="0"/>
          <w:numId w:val="0"/>
        </w:numPr>
        <w:rPr>
          <w:lang w:val="en-US"/>
        </w:rPr>
      </w:pPr>
      <w:r w:rsidRPr="00630D02">
        <w:rPr>
          <w:lang w:val="en-US"/>
        </w:rPr>
        <w:t>Question: Can we only apply for funding within the four specifically requested areas, and must the projects include cross-cutting analyses that address technology and business maturity? Is there a priority order between the specifically requested areas?</w:t>
      </w:r>
    </w:p>
    <w:p w14:paraId="2BF762DA" w14:textId="572FDE03" w:rsidR="00630D02" w:rsidRPr="00630D02" w:rsidRDefault="00630D02" w:rsidP="00630D02">
      <w:pPr>
        <w:pStyle w:val="Brdtext"/>
        <w:rPr>
          <w:lang w:val="en-US"/>
        </w:rPr>
      </w:pPr>
      <w:r w:rsidRPr="00630D02">
        <w:rPr>
          <w:b/>
          <w:bCs/>
          <w:lang w:val="en-US"/>
        </w:rPr>
        <w:t>Answer:</w:t>
      </w:r>
      <w:r w:rsidRPr="00630D02">
        <w:rPr>
          <w:lang w:val="en-US"/>
        </w:rPr>
        <w:t xml:space="preserve"> The call is open for applications across the full scope of the </w:t>
      </w:r>
      <w:proofErr w:type="spellStart"/>
      <w:r w:rsidRPr="00630D02">
        <w:rPr>
          <w:lang w:val="en-US"/>
        </w:rPr>
        <w:t>programme</w:t>
      </w:r>
      <w:proofErr w:type="spellEnd"/>
      <w:r w:rsidRPr="00630D02">
        <w:rPr>
          <w:lang w:val="en-US"/>
        </w:rPr>
        <w:t>. The call highlights certain specific research areas, but it is not limited to these. There is no priority order among the specifically requested areas.</w:t>
      </w:r>
    </w:p>
    <w:p w14:paraId="4C980AA7" w14:textId="77777777" w:rsidR="00630D02" w:rsidRPr="00630D02" w:rsidRDefault="00630D02" w:rsidP="00630D02">
      <w:pPr>
        <w:pStyle w:val="Brdtext"/>
        <w:rPr>
          <w:lang w:val="en-US"/>
        </w:rPr>
      </w:pPr>
      <w:r w:rsidRPr="00630D02">
        <w:rPr>
          <w:lang w:val="en-US"/>
        </w:rPr>
        <w:t>Regardless of whether the project proposal addresses a specifically requested area or not, applicants are encouraged to include cross-cutting analyses that address business and technology maturity in the project plan, either integrated into other work packages or as separate ones. These are described in detail in the call text.</w:t>
      </w:r>
    </w:p>
    <w:p w14:paraId="7FDD911D" w14:textId="77777777" w:rsidR="00630D02" w:rsidRPr="00630D02" w:rsidRDefault="00630D02" w:rsidP="00630D02">
      <w:pPr>
        <w:pStyle w:val="Brdtext"/>
        <w:rPr>
          <w:i/>
          <w:iCs/>
          <w:lang w:val="en-US"/>
        </w:rPr>
      </w:pPr>
      <w:r w:rsidRPr="00630D02">
        <w:rPr>
          <w:i/>
          <w:iCs/>
          <w:lang w:val="en-US"/>
        </w:rPr>
        <w:t xml:space="preserve">The Swedish Energy Agency will award funding following a competitive selection process, based on an overall, consolidated assessment of the project’s quality against the call’s evaluation criteria and aims. In cases where the overall assessment is otherwise equal, priority will be given to projects that align with the research areas, cross-cutting analyses and collaborations that are specially welcomed in this call.  </w:t>
      </w:r>
    </w:p>
    <w:p w14:paraId="72150DAD" w14:textId="77777777" w:rsidR="00630D02" w:rsidRPr="00630D02" w:rsidRDefault="00630D02" w:rsidP="00630D02">
      <w:pPr>
        <w:pStyle w:val="Rubrik2"/>
        <w:numPr>
          <w:ilvl w:val="0"/>
          <w:numId w:val="0"/>
        </w:numPr>
        <w:rPr>
          <w:lang w:val="en-US"/>
        </w:rPr>
      </w:pPr>
      <w:r w:rsidRPr="00630D02">
        <w:rPr>
          <w:lang w:val="en-US"/>
        </w:rPr>
        <w:t xml:space="preserve">Question: What is the difference between the Swedish Energy Agency’s call and </w:t>
      </w:r>
      <w:proofErr w:type="spellStart"/>
      <w:r w:rsidRPr="00630D02">
        <w:rPr>
          <w:lang w:val="en-US"/>
        </w:rPr>
        <w:t>Vinnova’s</w:t>
      </w:r>
      <w:proofErr w:type="spellEnd"/>
      <w:r w:rsidRPr="00630D02">
        <w:rPr>
          <w:lang w:val="en-US"/>
        </w:rPr>
        <w:t xml:space="preserve"> call “</w:t>
      </w:r>
      <w:proofErr w:type="spellStart"/>
      <w:r w:rsidRPr="00630D02">
        <w:rPr>
          <w:lang w:val="en-US"/>
        </w:rPr>
        <w:t>Uppskalning</w:t>
      </w:r>
      <w:proofErr w:type="spellEnd"/>
      <w:r w:rsidRPr="00630D02">
        <w:rPr>
          <w:lang w:val="en-US"/>
        </w:rPr>
        <w:t xml:space="preserve"> för </w:t>
      </w:r>
      <w:proofErr w:type="spellStart"/>
      <w:r w:rsidRPr="00630D02">
        <w:rPr>
          <w:lang w:val="en-US"/>
        </w:rPr>
        <w:t>en</w:t>
      </w:r>
      <w:proofErr w:type="spellEnd"/>
      <w:r w:rsidRPr="00630D02">
        <w:rPr>
          <w:lang w:val="en-US"/>
        </w:rPr>
        <w:t xml:space="preserve"> </w:t>
      </w:r>
      <w:proofErr w:type="spellStart"/>
      <w:r w:rsidRPr="00630D02">
        <w:rPr>
          <w:lang w:val="en-US"/>
        </w:rPr>
        <w:t>hållbar</w:t>
      </w:r>
      <w:proofErr w:type="spellEnd"/>
      <w:r w:rsidRPr="00630D02">
        <w:rPr>
          <w:lang w:val="en-US"/>
        </w:rPr>
        <w:t xml:space="preserve"> </w:t>
      </w:r>
      <w:proofErr w:type="spellStart"/>
      <w:r w:rsidRPr="00630D02">
        <w:rPr>
          <w:lang w:val="en-US"/>
        </w:rPr>
        <w:t>batterivärdekedja</w:t>
      </w:r>
      <w:proofErr w:type="spellEnd"/>
      <w:r w:rsidRPr="00630D02">
        <w:rPr>
          <w:lang w:val="en-US"/>
        </w:rPr>
        <w:t xml:space="preserve"> 2026”?</w:t>
      </w:r>
    </w:p>
    <w:p w14:paraId="2CBAA7B3" w14:textId="77777777" w:rsidR="00630D02" w:rsidRPr="00630D02" w:rsidRDefault="00630D02" w:rsidP="00630D02">
      <w:pPr>
        <w:pStyle w:val="Brdtext"/>
        <w:rPr>
          <w:lang w:val="en-US"/>
        </w:rPr>
      </w:pPr>
      <w:r w:rsidRPr="00630D02">
        <w:rPr>
          <w:b/>
          <w:bCs/>
          <w:lang w:val="en-US"/>
        </w:rPr>
        <w:t>Answer:</w:t>
      </w:r>
      <w:r w:rsidRPr="00630D02">
        <w:rPr>
          <w:lang w:val="en-US"/>
        </w:rPr>
        <w:t xml:space="preserve"> This call is part of the Swedish Energy Agency’s thematic research program The Sustainable Battery Value Chain, which, building on a long history of funding battery research &amp; development, aims to boost Sweden’s competitiveness, strengthen its security of supply, and advance ecological and social sustainability. Both this call, and the program at large, seek to attain the intended outcomes by focusing on promoting research excellence, knowledge and capacity building in a long-term perspective. The emphasis is on strengthening the academic knowledge base in concert with the industry and thereby contributing to new knowledge and innovation within a value chain context.</w:t>
      </w:r>
    </w:p>
    <w:p w14:paraId="0FC04FA1" w14:textId="77777777" w:rsidR="00630D02" w:rsidRPr="00630D02" w:rsidRDefault="00630D02" w:rsidP="00630D02">
      <w:pPr>
        <w:pStyle w:val="Brdtext"/>
        <w:rPr>
          <w:lang w:val="en-US"/>
        </w:rPr>
      </w:pPr>
      <w:proofErr w:type="spellStart"/>
      <w:r w:rsidRPr="00630D02">
        <w:rPr>
          <w:lang w:val="en-US"/>
        </w:rPr>
        <w:lastRenderedPageBreak/>
        <w:t>Vinnova’s</w:t>
      </w:r>
      <w:proofErr w:type="spellEnd"/>
      <w:r w:rsidRPr="00630D02">
        <w:rPr>
          <w:lang w:val="en-US"/>
        </w:rPr>
        <w:t xml:space="preserve"> call, on the other hand, can be seen as complementing the aims of this call, by targeting technologies that have advanced further in their development, and by focusing on scaling, demonstration, and further development of solutions that are ready to be tested in a real-world environment and take the step toward industrial implementation and </w:t>
      </w:r>
      <w:proofErr w:type="spellStart"/>
      <w:r w:rsidRPr="00630D02">
        <w:rPr>
          <w:lang w:val="en-US"/>
        </w:rPr>
        <w:t>commercialisation</w:t>
      </w:r>
      <w:proofErr w:type="spellEnd"/>
      <w:r w:rsidRPr="00630D02">
        <w:rPr>
          <w:lang w:val="en-US"/>
        </w:rPr>
        <w:t xml:space="preserve">. </w:t>
      </w:r>
    </w:p>
    <w:p w14:paraId="5FBB7F8B" w14:textId="77777777" w:rsidR="00630D02" w:rsidRPr="00630D02" w:rsidRDefault="00630D02" w:rsidP="00630D02">
      <w:pPr>
        <w:pStyle w:val="Rubrik2"/>
        <w:numPr>
          <w:ilvl w:val="0"/>
          <w:numId w:val="0"/>
        </w:numPr>
        <w:ind w:left="851" w:hanging="851"/>
        <w:rPr>
          <w:lang w:val="en-US"/>
        </w:rPr>
      </w:pPr>
      <w:r w:rsidRPr="00630D02">
        <w:rPr>
          <w:lang w:val="en-US"/>
        </w:rPr>
        <w:t>Question: Which TRL levels are covered within the call?</w:t>
      </w:r>
    </w:p>
    <w:p w14:paraId="3718F035" w14:textId="77777777" w:rsidR="00630D02" w:rsidRPr="00630D02" w:rsidRDefault="00630D02" w:rsidP="00630D02">
      <w:pPr>
        <w:pStyle w:val="Brdtext"/>
        <w:rPr>
          <w:lang w:val="en-US"/>
        </w:rPr>
      </w:pPr>
      <w:r w:rsidRPr="00630D02">
        <w:rPr>
          <w:b/>
          <w:bCs/>
          <w:lang w:val="en-US"/>
        </w:rPr>
        <w:t>Answer:</w:t>
      </w:r>
      <w:r w:rsidRPr="00630D02">
        <w:rPr>
          <w:lang w:val="en-US"/>
        </w:rPr>
        <w:t xml:space="preserve"> The focus is on technologies at relatively early </w:t>
      </w:r>
      <w:proofErr w:type="gramStart"/>
      <w:r w:rsidRPr="00630D02">
        <w:rPr>
          <w:lang w:val="en-US"/>
        </w:rPr>
        <w:t>stage</w:t>
      </w:r>
      <w:proofErr w:type="gramEnd"/>
      <w:r w:rsidRPr="00630D02">
        <w:rPr>
          <w:lang w:val="en-US"/>
        </w:rPr>
        <w:t xml:space="preserve"> of technology readiness, at TRL levels roughly between 2 and 6.</w:t>
      </w:r>
    </w:p>
    <w:p w14:paraId="52C3ECA2" w14:textId="77777777" w:rsidR="00630D02" w:rsidRPr="00630D02" w:rsidRDefault="00630D02" w:rsidP="00630D02">
      <w:pPr>
        <w:pStyle w:val="Rubrik2"/>
        <w:numPr>
          <w:ilvl w:val="0"/>
          <w:numId w:val="0"/>
        </w:numPr>
        <w:rPr>
          <w:lang w:val="en-US"/>
        </w:rPr>
      </w:pPr>
      <w:r w:rsidRPr="00630D02">
        <w:rPr>
          <w:lang w:val="en-US"/>
        </w:rPr>
        <w:t>Question: How much funding can one apply for per project, does a maximum amount exist?</w:t>
      </w:r>
    </w:p>
    <w:p w14:paraId="4159D25A" w14:textId="77777777" w:rsidR="00630D02" w:rsidRPr="00630D02" w:rsidRDefault="00630D02" w:rsidP="00630D02">
      <w:pPr>
        <w:pStyle w:val="Brdtext"/>
        <w:rPr>
          <w:lang w:val="en-US"/>
        </w:rPr>
      </w:pPr>
      <w:r w:rsidRPr="00630D02">
        <w:rPr>
          <w:b/>
          <w:bCs/>
          <w:lang w:val="en-US"/>
        </w:rPr>
        <w:t>Answer:</w:t>
      </w:r>
      <w:r w:rsidRPr="00630D02">
        <w:rPr>
          <w:lang w:val="en-US"/>
        </w:rPr>
        <w:t xml:space="preserve"> Each project can apply for a maximum of 10 million SEK. The total budget for the call is approximately 70 million SEK.</w:t>
      </w:r>
    </w:p>
    <w:p w14:paraId="2DE795D2" w14:textId="77777777" w:rsidR="00630D02" w:rsidRPr="00630D02" w:rsidRDefault="00630D02" w:rsidP="00630D02">
      <w:pPr>
        <w:pStyle w:val="Rubrik2"/>
        <w:numPr>
          <w:ilvl w:val="0"/>
          <w:numId w:val="0"/>
        </w:numPr>
        <w:rPr>
          <w:lang w:val="en-US"/>
        </w:rPr>
      </w:pPr>
      <w:r w:rsidRPr="00630D02">
        <w:rPr>
          <w:lang w:val="en-US"/>
        </w:rPr>
        <w:t>Question: Can international actors apply for project funding within the call?</w:t>
      </w:r>
    </w:p>
    <w:p w14:paraId="286B6BF0" w14:textId="77777777" w:rsidR="00630D02" w:rsidRPr="00630D02" w:rsidRDefault="00630D02" w:rsidP="00630D02">
      <w:pPr>
        <w:pStyle w:val="Brdtext"/>
        <w:rPr>
          <w:lang w:val="en-US"/>
        </w:rPr>
      </w:pPr>
      <w:r w:rsidRPr="00630D02">
        <w:rPr>
          <w:b/>
          <w:bCs/>
          <w:lang w:val="en-US"/>
        </w:rPr>
        <w:t>Answer:</w:t>
      </w:r>
      <w:r w:rsidRPr="00630D02">
        <w:rPr>
          <w:lang w:val="en-US"/>
        </w:rPr>
        <w:t xml:space="preserve"> International actors may apply for project funding. The total requested funding for all international project partners within a project may not exceed 15% of the project's total requested funding. For example: if the total requested funding for the project is 10,000,000 SEK, a maximum of 1,500,000 SEK may be requested for international actors.</w:t>
      </w:r>
    </w:p>
    <w:p w14:paraId="4FD695FA" w14:textId="77777777" w:rsidR="00630D02" w:rsidRDefault="00630D02" w:rsidP="00630D02">
      <w:pPr>
        <w:pStyle w:val="Brdtext"/>
        <w:rPr>
          <w:lang w:val="en-US"/>
        </w:rPr>
      </w:pPr>
      <w:r w:rsidRPr="00630D02">
        <w:rPr>
          <w:lang w:val="en-US"/>
        </w:rPr>
        <w:t>For international project partners, the current state aid regulations still apply, and the following three criteria must be fulfilled:</w:t>
      </w:r>
    </w:p>
    <w:p w14:paraId="16689948" w14:textId="10A5F54B" w:rsidR="00630D02" w:rsidRPr="00630D02" w:rsidRDefault="00630D02" w:rsidP="00630D02">
      <w:pPr>
        <w:pStyle w:val="Brdtext"/>
        <w:numPr>
          <w:ilvl w:val="0"/>
          <w:numId w:val="15"/>
        </w:numPr>
        <w:rPr>
          <w:i/>
          <w:iCs/>
          <w:lang w:val="en-US"/>
        </w:rPr>
      </w:pPr>
      <w:r w:rsidRPr="00630D02">
        <w:rPr>
          <w:i/>
          <w:iCs/>
          <w:lang w:val="en-US"/>
        </w:rPr>
        <w:t xml:space="preserve">It can be demonstrated that the entities with no operations in Sweden possess unique expertise that is not available among entities based in Sweden. </w:t>
      </w:r>
    </w:p>
    <w:p w14:paraId="79A481FB" w14:textId="77777777" w:rsidR="00630D02" w:rsidRPr="00630D02" w:rsidRDefault="00630D02" w:rsidP="00630D02">
      <w:pPr>
        <w:pStyle w:val="Brdtext"/>
        <w:numPr>
          <w:ilvl w:val="0"/>
          <w:numId w:val="15"/>
        </w:numPr>
        <w:rPr>
          <w:i/>
          <w:iCs/>
          <w:lang w:val="en-US"/>
        </w:rPr>
      </w:pPr>
      <w:r w:rsidRPr="00630D02">
        <w:rPr>
          <w:i/>
          <w:iCs/>
          <w:lang w:val="en-US"/>
        </w:rPr>
        <w:t xml:space="preserve">The project is essential for achieving the objectives of the program. </w:t>
      </w:r>
    </w:p>
    <w:p w14:paraId="6BAED037" w14:textId="30DF17E5" w:rsidR="00630D02" w:rsidRPr="00630D02" w:rsidRDefault="00630D02" w:rsidP="00630D02">
      <w:pPr>
        <w:pStyle w:val="Brdtext"/>
        <w:numPr>
          <w:ilvl w:val="0"/>
          <w:numId w:val="15"/>
        </w:numPr>
        <w:rPr>
          <w:i/>
          <w:iCs/>
          <w:lang w:val="en-US"/>
        </w:rPr>
      </w:pPr>
      <w:r w:rsidRPr="00630D02">
        <w:rPr>
          <w:i/>
          <w:iCs/>
          <w:lang w:val="en-US"/>
        </w:rPr>
        <w:t xml:space="preserve">A clear transfer of knowledge to entities based in Sweden can be achieved. </w:t>
      </w:r>
    </w:p>
    <w:p w14:paraId="2C76AF8A" w14:textId="77777777" w:rsidR="00630D02" w:rsidRPr="00630D02" w:rsidRDefault="00630D02" w:rsidP="00630D02">
      <w:pPr>
        <w:pStyle w:val="Brdtext"/>
        <w:rPr>
          <w:i/>
          <w:iCs/>
          <w:lang w:val="en-US"/>
        </w:rPr>
      </w:pPr>
      <w:r w:rsidRPr="00630D02">
        <w:rPr>
          <w:i/>
          <w:iCs/>
          <w:lang w:val="en-US"/>
        </w:rPr>
        <w:t xml:space="preserve">The Swedish Energy Agency may deny the award of funding to entities within operations in Sweden even if all the above criteria are deemed to be fulfilled. </w:t>
      </w:r>
    </w:p>
    <w:p w14:paraId="603907CA" w14:textId="77777777" w:rsidR="00630D02" w:rsidRPr="00630D02" w:rsidRDefault="00630D02" w:rsidP="00630D02">
      <w:pPr>
        <w:pStyle w:val="Rubrik2"/>
        <w:numPr>
          <w:ilvl w:val="0"/>
          <w:numId w:val="0"/>
        </w:numPr>
        <w:rPr>
          <w:lang w:val="en-US"/>
        </w:rPr>
      </w:pPr>
      <w:r w:rsidRPr="00630D02">
        <w:rPr>
          <w:lang w:val="en-US"/>
        </w:rPr>
        <w:t>Question: What should I consider when designing a project involving international collaboration?</w:t>
      </w:r>
    </w:p>
    <w:p w14:paraId="06ECB53D" w14:textId="77777777" w:rsidR="00630D02" w:rsidRPr="00630D02" w:rsidRDefault="00630D02" w:rsidP="00630D02">
      <w:pPr>
        <w:pStyle w:val="Brdtext"/>
        <w:rPr>
          <w:lang w:val="en-US"/>
        </w:rPr>
      </w:pPr>
      <w:r w:rsidRPr="00630D02">
        <w:rPr>
          <w:b/>
          <w:bCs/>
          <w:lang w:val="en-US"/>
        </w:rPr>
        <w:t>Answer:</w:t>
      </w:r>
      <w:r w:rsidRPr="00630D02">
        <w:rPr>
          <w:lang w:val="en-US"/>
        </w:rPr>
        <w:t xml:space="preserve"> If you are planning a joint project or application with one or more international actors, include the international project partners’ costs and funding for their participation in the project budget. For example, if the international partner has national funding from their own country for participating in the project, include this in the application budget. Also describe the type of funding </w:t>
      </w:r>
      <w:r w:rsidRPr="00630D02">
        <w:rPr>
          <w:lang w:val="en-US"/>
        </w:rPr>
        <w:lastRenderedPageBreak/>
        <w:t>in the application, whether there are any special conditions or if their funding is conditional, as well as any potential consequences for the project’s feasibility and goal fulfilment if the funding were to be withdrawn and the international project partner found themselves unable to fund their participation in the project.</w:t>
      </w:r>
    </w:p>
    <w:p w14:paraId="448AC92B" w14:textId="77777777" w:rsidR="00630D02" w:rsidRDefault="00630D02" w:rsidP="00630D02">
      <w:pPr>
        <w:pStyle w:val="Brdtext"/>
        <w:rPr>
          <w:b/>
          <w:bCs/>
          <w:lang w:val="en-US"/>
        </w:rPr>
      </w:pPr>
      <w:r w:rsidRPr="00630D02">
        <w:rPr>
          <w:b/>
          <w:bCs/>
          <w:lang w:val="en-US"/>
        </w:rPr>
        <w:t>The Following requirements apply only if one or more international project partners are seeking funding within the project:</w:t>
      </w:r>
    </w:p>
    <w:p w14:paraId="6F48168D" w14:textId="5229EBFA" w:rsidR="00630D02" w:rsidRDefault="00630D02" w:rsidP="00630D02">
      <w:pPr>
        <w:pStyle w:val="Brdtext"/>
        <w:numPr>
          <w:ilvl w:val="0"/>
          <w:numId w:val="16"/>
        </w:numPr>
        <w:rPr>
          <w:b/>
          <w:bCs/>
          <w:lang w:val="en-US"/>
        </w:rPr>
      </w:pPr>
      <w:r w:rsidRPr="00630D02">
        <w:rPr>
          <w:b/>
          <w:bCs/>
          <w:lang w:val="en-US"/>
        </w:rPr>
        <w:t>The total sum of funding for all the international partners combined in any single project is limited to 15 % of the total requested funding.</w:t>
      </w:r>
    </w:p>
    <w:p w14:paraId="3B962485" w14:textId="5021D62D" w:rsidR="00630D02" w:rsidRPr="00630D02" w:rsidRDefault="00630D02" w:rsidP="00630D02">
      <w:pPr>
        <w:pStyle w:val="Brdtext"/>
        <w:numPr>
          <w:ilvl w:val="0"/>
          <w:numId w:val="16"/>
        </w:numPr>
        <w:rPr>
          <w:b/>
          <w:bCs/>
          <w:lang w:val="en-US"/>
        </w:rPr>
      </w:pPr>
      <w:r w:rsidRPr="00630D02">
        <w:rPr>
          <w:b/>
          <w:bCs/>
          <w:lang w:val="en-US"/>
        </w:rPr>
        <w:t xml:space="preserve">An international research exchange is undertaken within the project, with a minimum duration of six months, and with priority given to employees of the Swedish project partners that are active within the project. </w:t>
      </w:r>
    </w:p>
    <w:p w14:paraId="376B71D9" w14:textId="77777777" w:rsidR="00630D02" w:rsidRDefault="00630D02" w:rsidP="00630D02">
      <w:pPr>
        <w:pStyle w:val="Brdtext"/>
        <w:rPr>
          <w:lang w:val="en-US"/>
        </w:rPr>
      </w:pPr>
      <w:r w:rsidRPr="00630D02">
        <w:rPr>
          <w:lang w:val="en-US"/>
        </w:rPr>
        <w:t xml:space="preserve">Regarding costs and in‑kind financing: The general principle for Swedish funding is that costs must arise within the project partner’s own </w:t>
      </w:r>
      <w:proofErr w:type="spellStart"/>
      <w:r w:rsidRPr="00630D02">
        <w:rPr>
          <w:lang w:val="en-US"/>
        </w:rPr>
        <w:t>organisation</w:t>
      </w:r>
      <w:proofErr w:type="spellEnd"/>
      <w:r w:rsidRPr="00630D02">
        <w:rPr>
          <w:lang w:val="en-US"/>
        </w:rPr>
        <w:t xml:space="preserve"> and must be actual and auditable. In‑kind financing primarily refers to contributions other than money, through the partner’s own participation in the project, for example, by providing knowledge and expertise, or equipment and costs associated with it. In‑kind financing from one project partner cannot be counted as financing for another project partner’s participation.</w:t>
      </w:r>
    </w:p>
    <w:p w14:paraId="1A0BB869" w14:textId="4690ADE1" w:rsidR="00630D02" w:rsidRPr="00630D02" w:rsidRDefault="00630D02" w:rsidP="00630D02">
      <w:pPr>
        <w:pStyle w:val="Rubrik2"/>
        <w:numPr>
          <w:ilvl w:val="0"/>
          <w:numId w:val="0"/>
        </w:numPr>
        <w:ind w:left="851" w:hanging="851"/>
        <w:rPr>
          <w:lang w:val="en-US"/>
        </w:rPr>
      </w:pPr>
      <w:r w:rsidRPr="00630D02">
        <w:rPr>
          <w:lang w:val="en-US"/>
        </w:rPr>
        <w:t>Question: What mandatory requirements are included in the call?</w:t>
      </w:r>
    </w:p>
    <w:p w14:paraId="7C5E15B5" w14:textId="77777777" w:rsidR="00630D02" w:rsidRDefault="00630D02" w:rsidP="00630D02">
      <w:pPr>
        <w:pStyle w:val="Brdtext"/>
        <w:rPr>
          <w:lang w:val="en-US"/>
        </w:rPr>
      </w:pPr>
      <w:r w:rsidRPr="00630D02">
        <w:rPr>
          <w:b/>
          <w:bCs/>
          <w:lang w:val="en-US"/>
        </w:rPr>
        <w:t>Answer:</w:t>
      </w:r>
      <w:r w:rsidRPr="00630D02">
        <w:rPr>
          <w:lang w:val="en-US"/>
        </w:rPr>
        <w:t xml:space="preserve">    </w:t>
      </w:r>
    </w:p>
    <w:p w14:paraId="114BB5ED" w14:textId="57028E12" w:rsidR="00630D02" w:rsidRDefault="00630D02" w:rsidP="00630D02">
      <w:pPr>
        <w:pStyle w:val="Brdtext"/>
        <w:numPr>
          <w:ilvl w:val="0"/>
          <w:numId w:val="17"/>
        </w:numPr>
        <w:rPr>
          <w:lang w:val="en-US"/>
        </w:rPr>
      </w:pPr>
      <w:r w:rsidRPr="00630D02">
        <w:rPr>
          <w:lang w:val="en-US"/>
        </w:rPr>
        <w:t xml:space="preserve">The project leader for the project must either be a researcher who has not yet secured a permanent senior role within academia – such as an assistant professor, postdoctoral researcher or doctoral student – or, where the project coordinator is a company, an employee of that company. </w:t>
      </w:r>
    </w:p>
    <w:p w14:paraId="4182A411" w14:textId="77777777" w:rsidR="00630D02" w:rsidRDefault="00630D02" w:rsidP="00630D02">
      <w:pPr>
        <w:pStyle w:val="Brdtext"/>
        <w:numPr>
          <w:ilvl w:val="0"/>
          <w:numId w:val="17"/>
        </w:numPr>
        <w:rPr>
          <w:lang w:val="en-US"/>
        </w:rPr>
      </w:pPr>
      <w:r w:rsidRPr="00630D02">
        <w:rPr>
          <w:lang w:val="en-US"/>
        </w:rPr>
        <w:t>The project must contribute to the fulfillment of one or more of the program goals</w:t>
      </w:r>
    </w:p>
    <w:p w14:paraId="5082CFB5" w14:textId="77777777" w:rsidR="00630D02" w:rsidRDefault="00630D02" w:rsidP="00630D02">
      <w:pPr>
        <w:pStyle w:val="Brdtext"/>
        <w:numPr>
          <w:ilvl w:val="0"/>
          <w:numId w:val="17"/>
        </w:numPr>
        <w:rPr>
          <w:lang w:val="en-US"/>
        </w:rPr>
      </w:pPr>
      <w:r w:rsidRPr="00630D02">
        <w:rPr>
          <w:lang w:val="en-US"/>
        </w:rPr>
        <w:t xml:space="preserve">If the project includes one or more international partners that are applying for funding, the following conditions must be met: </w:t>
      </w:r>
    </w:p>
    <w:p w14:paraId="25996AF0" w14:textId="77777777" w:rsidR="00630D02" w:rsidRDefault="00630D02" w:rsidP="00630D02">
      <w:pPr>
        <w:pStyle w:val="Brdtext"/>
        <w:numPr>
          <w:ilvl w:val="1"/>
          <w:numId w:val="17"/>
        </w:numPr>
        <w:rPr>
          <w:lang w:val="en-US"/>
        </w:rPr>
      </w:pPr>
      <w:r w:rsidRPr="00630D02">
        <w:rPr>
          <w:lang w:val="en-US"/>
        </w:rPr>
        <w:t xml:space="preserve">The total amount of funding requested for all the international partners combined must not exceed 15 % of the total requested funding. </w:t>
      </w:r>
    </w:p>
    <w:p w14:paraId="0CED05CF" w14:textId="7209ABBD" w:rsidR="00630D02" w:rsidRPr="00630D02" w:rsidRDefault="00630D02" w:rsidP="00630D02">
      <w:pPr>
        <w:pStyle w:val="Brdtext"/>
        <w:numPr>
          <w:ilvl w:val="1"/>
          <w:numId w:val="17"/>
        </w:numPr>
        <w:rPr>
          <w:lang w:val="en-US"/>
        </w:rPr>
      </w:pPr>
      <w:r w:rsidRPr="00630D02">
        <w:rPr>
          <w:lang w:val="en-US"/>
        </w:rPr>
        <w:lastRenderedPageBreak/>
        <w:t xml:space="preserve">An international research exchange is undertaken within the project, with a minimum duration of six months, and with priority given to employees of the Swedish project partners that are active within the project. </w:t>
      </w:r>
    </w:p>
    <w:p w14:paraId="7C047CEF" w14:textId="77777777" w:rsidR="00630D02" w:rsidRPr="00630D02" w:rsidRDefault="00630D02" w:rsidP="00630D02">
      <w:pPr>
        <w:pStyle w:val="Rubrik2"/>
        <w:numPr>
          <w:ilvl w:val="0"/>
          <w:numId w:val="0"/>
        </w:numPr>
        <w:ind w:left="851" w:hanging="851"/>
        <w:rPr>
          <w:lang w:val="en-US"/>
        </w:rPr>
      </w:pPr>
      <w:r w:rsidRPr="00630D02">
        <w:rPr>
          <w:lang w:val="en-US"/>
        </w:rPr>
        <w:t xml:space="preserve">Question: What should I read before submitting my application? </w:t>
      </w:r>
    </w:p>
    <w:p w14:paraId="5339D981" w14:textId="77777777" w:rsidR="00630D02" w:rsidRPr="00630D02" w:rsidRDefault="00630D02" w:rsidP="00630D02">
      <w:pPr>
        <w:pStyle w:val="Brdtext"/>
        <w:rPr>
          <w:lang w:val="en-US"/>
        </w:rPr>
      </w:pPr>
      <w:r w:rsidRPr="00630D02">
        <w:rPr>
          <w:b/>
          <w:bCs/>
          <w:lang w:val="en-US"/>
        </w:rPr>
        <w:t>Answer:</w:t>
      </w:r>
      <w:r w:rsidRPr="00630D02">
        <w:rPr>
          <w:lang w:val="en-US"/>
        </w:rPr>
        <w:t xml:space="preserve"> We recommend that you start by reading the full call version carefully. After that, please go through the Swedish Energy Agency’s General Terms and Conditions for funding (included as an appendix in the full Swedish language call text), particularly if you are applying for the first time and/or unfamiliar with conditions on funding research &amp; development set down in the state-aid rules. </w:t>
      </w:r>
    </w:p>
    <w:p w14:paraId="6D5A0D4A" w14:textId="77777777" w:rsidR="00630D02" w:rsidRPr="00630D02" w:rsidRDefault="00630D02" w:rsidP="00630D02">
      <w:pPr>
        <w:pStyle w:val="Rubrik2"/>
        <w:numPr>
          <w:ilvl w:val="0"/>
          <w:numId w:val="0"/>
        </w:numPr>
        <w:ind w:left="851" w:hanging="851"/>
        <w:rPr>
          <w:lang w:val="en-US"/>
        </w:rPr>
      </w:pPr>
      <w:r w:rsidRPr="00630D02">
        <w:rPr>
          <w:lang w:val="en-US"/>
        </w:rPr>
        <w:t>Question: When will I be notified of the decision?</w:t>
      </w:r>
    </w:p>
    <w:p w14:paraId="39978284" w14:textId="32BCD183" w:rsidR="002E4B02" w:rsidRPr="00630D02" w:rsidRDefault="00630D02" w:rsidP="00630D02">
      <w:pPr>
        <w:pStyle w:val="Brdtext"/>
        <w:rPr>
          <w:lang w:val="en-US"/>
        </w:rPr>
      </w:pPr>
      <w:r w:rsidRPr="00630D02">
        <w:rPr>
          <w:b/>
          <w:bCs/>
          <w:lang w:val="en-US"/>
        </w:rPr>
        <w:t>Answer:</w:t>
      </w:r>
      <w:r w:rsidRPr="00630D02">
        <w:rPr>
          <w:lang w:val="en-US"/>
        </w:rPr>
        <w:t xml:space="preserve"> Our aim is to communicate the decision to you by the end of September. However, the timeline may change depending on circumstances, such as if we receive a very large number of applications. Feel free to get in touch if you have not heard from us by the end of September.</w:t>
      </w:r>
    </w:p>
    <w:p w14:paraId="1BA71269" w14:textId="77777777" w:rsidR="0032522D" w:rsidRPr="00630D02" w:rsidRDefault="0032522D" w:rsidP="009251C8">
      <w:pPr>
        <w:pStyle w:val="Brdtext"/>
        <w:rPr>
          <w:lang w:val="en-US"/>
        </w:rPr>
      </w:pPr>
    </w:p>
    <w:sectPr w:rsidR="0032522D" w:rsidRPr="00630D02" w:rsidSect="00BB2220">
      <w:headerReference w:type="default" r:id="rId8"/>
      <w:headerReference w:type="first" r:id="rId9"/>
      <w:footerReference w:type="first" r:id="rId10"/>
      <w:pgSz w:w="11906" w:h="16838" w:code="9"/>
      <w:pgMar w:top="1701" w:right="2353" w:bottom="1985"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198A" w14:textId="77777777" w:rsidR="00277FD1" w:rsidRDefault="00277FD1" w:rsidP="0032522D">
      <w:r>
        <w:separator/>
      </w:r>
    </w:p>
  </w:endnote>
  <w:endnote w:type="continuationSeparator" w:id="0">
    <w:p w14:paraId="0BBE89CB" w14:textId="77777777" w:rsidR="00277FD1" w:rsidRDefault="00277FD1"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9251C8" w:rsidRPr="004D6078" w14:paraId="6A7B3A2B" w14:textId="77777777" w:rsidTr="00071BE0">
      <w:trPr>
        <w:cantSplit/>
        <w:trHeight w:val="397"/>
      </w:trPr>
      <w:tc>
        <w:tcPr>
          <w:tcW w:w="10261" w:type="dxa"/>
        </w:tcPr>
        <w:p w14:paraId="3A08463C" w14:textId="77777777" w:rsidR="009251C8" w:rsidRPr="004D6078" w:rsidRDefault="009251C8" w:rsidP="0060488C">
          <w:pPr>
            <w:pStyle w:val="Sidfotstext"/>
            <w:rPr>
              <w:rFonts w:ascii="Arial" w:eastAsia="Calibri" w:hAnsi="Arial"/>
            </w:rPr>
          </w:pPr>
        </w:p>
      </w:tc>
    </w:tr>
    <w:tr w:rsidR="009251C8" w:rsidRPr="004572E5" w14:paraId="2E8F4796" w14:textId="77777777" w:rsidTr="00071BE0">
      <w:trPr>
        <w:cantSplit/>
        <w:trHeight w:val="907"/>
      </w:trPr>
      <w:tc>
        <w:tcPr>
          <w:tcW w:w="10261" w:type="dxa"/>
        </w:tcPr>
        <w:p w14:paraId="147383AD" w14:textId="47CF8B55" w:rsidR="009251C8" w:rsidRPr="004572E5" w:rsidRDefault="009251C8" w:rsidP="004572E5">
          <w:pPr>
            <w:pStyle w:val="Sidfotstext"/>
          </w:pPr>
          <w:bookmarkStart w:id="19" w:name="ftiFooter_02"/>
          <w:r>
            <w:t xml:space="preserve">Postadress: Box 310 • 631 04 Eskilstuna • Besöksadress </w:t>
          </w:r>
          <w:proofErr w:type="spellStart"/>
          <w:r>
            <w:t>Gredbyvägen</w:t>
          </w:r>
          <w:proofErr w:type="spellEnd"/>
          <w:r>
            <w:t xml:space="preserve"> 10</w:t>
          </w:r>
          <w:r>
            <w:br/>
            <w:t>Telefon 016-544 20 00</w:t>
          </w:r>
          <w:r>
            <w:br/>
            <w:t>registrator@energimyndigheten.se</w:t>
          </w:r>
          <w:r>
            <w:br/>
            <w:t>www.energimyndigheten.se</w:t>
          </w:r>
          <w:r>
            <w:br/>
            <w:t xml:space="preserve">Org.nr </w:t>
          </w:r>
          <w:proofErr w:type="gramStart"/>
          <w:r>
            <w:t>202100-5000</w:t>
          </w:r>
          <w:bookmarkEnd w:id="19"/>
          <w:proofErr w:type="gramEnd"/>
        </w:p>
      </w:tc>
    </w:tr>
  </w:tbl>
  <w:p w14:paraId="49BA00C3" w14:textId="77777777" w:rsidR="009251C8" w:rsidRPr="00E93B78" w:rsidRDefault="009251C8" w:rsidP="00094EAB">
    <w:pPr>
      <w:pStyle w:val="Sidfot"/>
    </w:pPr>
    <w:bookmarkStart w:id="20" w:name="insFirstFooter_01"/>
    <w:bookmarkEnd w:id="20"/>
  </w:p>
  <w:p w14:paraId="079254CC" w14:textId="77777777" w:rsidR="00F30C4B" w:rsidRPr="009251C8" w:rsidRDefault="00F30C4B" w:rsidP="00925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BE2A" w14:textId="77777777" w:rsidR="00277FD1" w:rsidRDefault="00277FD1" w:rsidP="0032522D">
      <w:r>
        <w:separator/>
      </w:r>
    </w:p>
  </w:footnote>
  <w:footnote w:type="continuationSeparator" w:id="0">
    <w:p w14:paraId="6B4D30C9" w14:textId="77777777" w:rsidR="00277FD1" w:rsidRDefault="00277FD1" w:rsidP="0032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insFollowingHeader_01"/>
  <w:bookmarkEnd w:id="0"/>
  <w:p w14:paraId="750E21EE" w14:textId="19BAE4B6" w:rsidR="009251C8" w:rsidRPr="00811F35" w:rsidRDefault="009251C8" w:rsidP="00F4109E">
    <w:pPr>
      <w:pStyle w:val="Sidhuvud"/>
      <w:rPr>
        <w:szCs w:val="2"/>
      </w:rPr>
    </w:pPr>
    <w:r>
      <w:rPr>
        <w:noProof/>
        <w:szCs w:val="2"/>
      </w:rPr>
      <mc:AlternateContent>
        <mc:Choice Requires="wps">
          <w:drawing>
            <wp:anchor distT="0" distB="0" distL="114300" distR="114300" simplePos="0" relativeHeight="251661312" behindDoc="0" locked="1" layoutInCell="0" allowOverlap="1" wp14:anchorId="31E4DF21" wp14:editId="17C3307A">
              <wp:simplePos x="0" y="0"/>
              <wp:positionH relativeFrom="page">
                <wp:posOffset>720000</wp:posOffset>
              </wp:positionH>
              <wp:positionV relativeFrom="page">
                <wp:posOffset>324000</wp:posOffset>
              </wp:positionV>
              <wp:extent cx="1497330" cy="359410"/>
              <wp:effectExtent l="0" t="0" r="7620" b="2540"/>
              <wp:wrapNone/>
              <wp:docPr id="494629757" name="LogoFollowingPages" descr="Statens energimyndighets logo"/>
              <wp:cNvGraphicFramePr/>
              <a:graphic xmlns:a="http://schemas.openxmlformats.org/drawingml/2006/main">
                <a:graphicData uri="http://schemas.microsoft.com/office/word/2010/wordprocessingShape">
                  <wps:wsp>
                    <wps:cNvSpPr/>
                    <wps:spPr>
                      <a:xfrm>
                        <a:off x="0" y="0"/>
                        <a:ext cx="1497330" cy="35941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5B5E4" id="LogoFollowingPages" o:spid="_x0000_s1026" alt="Statens energimyndighets logo" style="position:absolute;margin-left:56.7pt;margin-top:25.5pt;width:117.9pt;height:28.3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9251C8" w14:paraId="19E76407" w14:textId="77777777" w:rsidTr="00DD7A9D">
      <w:trPr>
        <w:trHeight w:val="340"/>
      </w:trPr>
      <w:tc>
        <w:tcPr>
          <w:tcW w:w="5222" w:type="dxa"/>
          <w:vMerge w:val="restart"/>
        </w:tcPr>
        <w:p w14:paraId="3A38954E" w14:textId="77777777" w:rsidR="009251C8" w:rsidRPr="00A07447" w:rsidRDefault="009251C8" w:rsidP="008E2A3F">
          <w:pPr>
            <w:pStyle w:val="Sidhuvudstext"/>
          </w:pPr>
          <w:bookmarkStart w:id="1" w:name="objLogoFollowingPages_01"/>
          <w:r>
            <w:t xml:space="preserve"> </w:t>
          </w:r>
          <w:bookmarkEnd w:id="1"/>
        </w:p>
      </w:tc>
      <w:tc>
        <w:tcPr>
          <w:tcW w:w="3924" w:type="dxa"/>
          <w:gridSpan w:val="2"/>
          <w:hideMark/>
        </w:tcPr>
        <w:p w14:paraId="27C4B644" w14:textId="77777777" w:rsidR="009251C8" w:rsidRDefault="009251C8" w:rsidP="00B465EB">
          <w:pPr>
            <w:pStyle w:val="Dokumentinformation"/>
          </w:pPr>
        </w:p>
      </w:tc>
      <w:bookmarkStart w:id="2" w:name="objPageNo_02"/>
      <w:tc>
        <w:tcPr>
          <w:tcW w:w="1113" w:type="dxa"/>
        </w:tcPr>
        <w:p w14:paraId="40911BE1" w14:textId="338EF907" w:rsidR="009251C8" w:rsidRPr="00A07447" w:rsidRDefault="009251C8" w:rsidP="00E64A66">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2"/>
        </w:p>
      </w:tc>
    </w:tr>
    <w:tr w:rsidR="009251C8" w14:paraId="4B7C6680" w14:textId="77777777" w:rsidTr="00DD7A9D">
      <w:tc>
        <w:tcPr>
          <w:tcW w:w="5222" w:type="dxa"/>
          <w:vMerge/>
          <w:vAlign w:val="center"/>
          <w:hideMark/>
        </w:tcPr>
        <w:p w14:paraId="5CF5197D" w14:textId="77777777" w:rsidR="009251C8" w:rsidRDefault="009251C8" w:rsidP="00E05D87"/>
      </w:tc>
      <w:tc>
        <w:tcPr>
          <w:tcW w:w="2604" w:type="dxa"/>
          <w:hideMark/>
        </w:tcPr>
        <w:p w14:paraId="41DFAC0C" w14:textId="3EFDFFB3" w:rsidR="009251C8" w:rsidRDefault="009251C8" w:rsidP="00E05D87">
          <w:pPr>
            <w:pStyle w:val="Ledtext"/>
          </w:pPr>
          <w:bookmarkStart w:id="3" w:name="capDocDate_02"/>
          <w:r>
            <w:t>Da</w:t>
          </w:r>
          <w:bookmarkEnd w:id="3"/>
          <w:r w:rsidR="00630D02">
            <w:t>te</w:t>
          </w:r>
        </w:p>
      </w:tc>
      <w:tc>
        <w:tcPr>
          <w:tcW w:w="2433" w:type="dxa"/>
          <w:gridSpan w:val="2"/>
          <w:hideMark/>
        </w:tcPr>
        <w:p w14:paraId="3CD827D2" w14:textId="30150307" w:rsidR="009251C8" w:rsidRDefault="009251C8" w:rsidP="00E05D87">
          <w:pPr>
            <w:pStyle w:val="Ledtext"/>
          </w:pPr>
          <w:bookmarkStart w:id="4" w:name="capOurRef_02"/>
          <w:r>
            <w:t xml:space="preserve"> </w:t>
          </w:r>
          <w:bookmarkEnd w:id="4"/>
        </w:p>
      </w:tc>
    </w:tr>
    <w:tr w:rsidR="009251C8" w14:paraId="52338C26" w14:textId="77777777" w:rsidTr="00DD7A9D">
      <w:trPr>
        <w:trHeight w:val="357"/>
      </w:trPr>
      <w:tc>
        <w:tcPr>
          <w:tcW w:w="5222" w:type="dxa"/>
          <w:vMerge/>
          <w:vAlign w:val="center"/>
          <w:hideMark/>
        </w:tcPr>
        <w:p w14:paraId="7E7513B7" w14:textId="77777777" w:rsidR="009251C8" w:rsidRDefault="009251C8" w:rsidP="00E05D87"/>
      </w:tc>
      <w:tc>
        <w:tcPr>
          <w:tcW w:w="2604" w:type="dxa"/>
          <w:hideMark/>
        </w:tcPr>
        <w:p w14:paraId="6C823DCD" w14:textId="2EAAF3BD" w:rsidR="009251C8" w:rsidRPr="00A07447" w:rsidRDefault="009251C8" w:rsidP="008E3BD6">
          <w:pPr>
            <w:pStyle w:val="Dokumentinformation"/>
          </w:pPr>
          <w:bookmarkStart w:id="5" w:name="bmkDocDate_02"/>
          <w:r>
            <w:t>2026-02-26</w:t>
          </w:r>
          <w:bookmarkEnd w:id="5"/>
        </w:p>
      </w:tc>
      <w:tc>
        <w:tcPr>
          <w:tcW w:w="2433" w:type="dxa"/>
          <w:gridSpan w:val="2"/>
          <w:hideMark/>
        </w:tcPr>
        <w:p w14:paraId="5B89D815" w14:textId="1AF11CDB" w:rsidR="009251C8" w:rsidRPr="00A07447" w:rsidRDefault="009251C8" w:rsidP="008E3BD6">
          <w:pPr>
            <w:pStyle w:val="Dokumentinformation"/>
          </w:pPr>
          <w:bookmarkStart w:id="6" w:name="bmkOurRef_02"/>
          <w:r>
            <w:t xml:space="preserve"> </w:t>
          </w:r>
          <w:bookmarkEnd w:id="6"/>
        </w:p>
      </w:tc>
    </w:tr>
  </w:tbl>
  <w:p w14:paraId="1E946493" w14:textId="77777777" w:rsidR="009251C8" w:rsidRPr="00663114" w:rsidRDefault="009251C8" w:rsidP="00F4109E">
    <w:pPr>
      <w:pStyle w:val="Sidhuvud"/>
      <w:rPr>
        <w:szCs w:val="2"/>
      </w:rPr>
    </w:pPr>
  </w:p>
  <w:p w14:paraId="26D1F299" w14:textId="77777777" w:rsidR="0032522D" w:rsidRPr="009251C8" w:rsidRDefault="0032522D" w:rsidP="009251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insFirstHeader_01"/>
  <w:bookmarkEnd w:id="7"/>
  <w:p w14:paraId="33B4B26F" w14:textId="6CB99A8E" w:rsidR="009251C8" w:rsidRPr="00811F35" w:rsidRDefault="009251C8" w:rsidP="00F4109E">
    <w:pPr>
      <w:pStyle w:val="Sidhuvud"/>
      <w:rPr>
        <w:szCs w:val="2"/>
      </w:rPr>
    </w:pPr>
    <w:r>
      <w:rPr>
        <w:noProof/>
        <w:szCs w:val="2"/>
      </w:rPr>
      <mc:AlternateContent>
        <mc:Choice Requires="wps">
          <w:drawing>
            <wp:anchor distT="0" distB="0" distL="114300" distR="114300" simplePos="0" relativeHeight="251660288" behindDoc="0" locked="1" layoutInCell="0" allowOverlap="1" wp14:anchorId="276B2FE6" wp14:editId="665C46E0">
              <wp:simplePos x="0" y="0"/>
              <wp:positionH relativeFrom="page">
                <wp:posOffset>720090</wp:posOffset>
              </wp:positionH>
              <wp:positionV relativeFrom="page">
                <wp:posOffset>323215</wp:posOffset>
              </wp:positionV>
              <wp:extent cx="2252980" cy="539750"/>
              <wp:effectExtent l="0" t="0" r="0" b="0"/>
              <wp:wrapNone/>
              <wp:docPr id="1052711527" name="LogoFirstPage" descr="Statens energimyndighets logo"/>
              <wp:cNvGraphicFramePr/>
              <a:graphic xmlns:a="http://schemas.openxmlformats.org/drawingml/2006/main">
                <a:graphicData uri="http://schemas.microsoft.com/office/word/2010/wordprocessingShape">
                  <wps:wsp>
                    <wps:cNvSpPr/>
                    <wps:spPr>
                      <a:xfrm>
                        <a:off x="0" y="0"/>
                        <a:ext cx="2252980" cy="53975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15000"/>
                              </a:schemeClr>
                            </a:solidFill>
                            <a:prstDash val="solid"/>
                          </a14:hiddenLine>
                        </a:ext>
                      </a:ex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2D761" id="LogoFirstPage" o:spid="_x0000_s1026" alt="Statens energimyndighets logo" style="position:absolute;margin-left:56.7pt;margin-top:25.45pt;width:177.4pt;height:42.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" o:allowincell="f" stroked="f" strokecolor="#1a0c00 [484]" strokeweight="2pt">
              <v:fill r:id="rId2" o:title="Statens energimyndighets logo" recolor="t" rotate="t" type="frame"/>
              <w10:wrap anchorx="page" anchory="page"/>
              <w10:anchorlock/>
            </v:rect>
          </w:pict>
        </mc:Fallback>
      </mc:AlternateContent>
    </w:r>
  </w:p>
  <w:tbl>
    <w:tblPr>
      <w:tblW w:w="10259" w:type="dxa"/>
      <w:tblInd w:w="-1276" w:type="dxa"/>
      <w:tblLayout w:type="fixed"/>
      <w:tblCellMar>
        <w:left w:w="74" w:type="dxa"/>
        <w:right w:w="74" w:type="dxa"/>
      </w:tblCellMar>
      <w:tblLook w:val="04A0" w:firstRow="1" w:lastRow="0" w:firstColumn="1" w:lastColumn="0" w:noHBand="0" w:noVBand="1"/>
    </w:tblPr>
    <w:tblGrid>
      <w:gridCol w:w="5220"/>
      <w:gridCol w:w="2603"/>
      <w:gridCol w:w="1319"/>
      <w:gridCol w:w="1117"/>
    </w:tblGrid>
    <w:tr w:rsidR="009251C8" w14:paraId="417BA588" w14:textId="77777777" w:rsidTr="00201D2F">
      <w:tc>
        <w:tcPr>
          <w:tcW w:w="5220" w:type="dxa"/>
          <w:vMerge w:val="restart"/>
        </w:tcPr>
        <w:p w14:paraId="362E1AB3" w14:textId="77777777" w:rsidR="009251C8" w:rsidRDefault="009251C8" w:rsidP="008E2A3F">
          <w:pPr>
            <w:pStyle w:val="Sidhuvudstext"/>
          </w:pPr>
          <w:bookmarkStart w:id="8" w:name="objLogoFirstPage_01"/>
          <w:r>
            <w:t xml:space="preserve"> </w:t>
          </w:r>
          <w:bookmarkEnd w:id="8"/>
        </w:p>
        <w:p w14:paraId="21C31EB8" w14:textId="7DE7495C" w:rsidR="009251C8" w:rsidRPr="00A07447" w:rsidRDefault="009251C8" w:rsidP="00F72A7D">
          <w:pPr>
            <w:pStyle w:val="Skerhetsklass"/>
            <w:spacing w:before="840"/>
          </w:pPr>
        </w:p>
      </w:tc>
      <w:tc>
        <w:tcPr>
          <w:tcW w:w="3922" w:type="dxa"/>
          <w:gridSpan w:val="2"/>
          <w:hideMark/>
        </w:tcPr>
        <w:p w14:paraId="557E3C94" w14:textId="68F8A6A3" w:rsidR="009251C8" w:rsidRDefault="009251C8" w:rsidP="00525EBF">
          <w:pPr>
            <w:pStyle w:val="Dokumentkategori"/>
          </w:pPr>
          <w:r>
            <w:t>FAQ</w:t>
          </w:r>
        </w:p>
      </w:tc>
      <w:bookmarkStart w:id="9" w:name="objPageNo_01"/>
      <w:tc>
        <w:tcPr>
          <w:tcW w:w="1117" w:type="dxa"/>
        </w:tcPr>
        <w:p w14:paraId="66E6DB65" w14:textId="09A79CBC" w:rsidR="009251C8" w:rsidRPr="00A07447" w:rsidRDefault="009251C8" w:rsidP="0087542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w:t>
          </w:r>
          <w:r w:rsidRPr="00A07447">
            <w:rPr>
              <w:rStyle w:val="Sidnummer"/>
            </w:rPr>
            <w:t xml:space="preserve"> </w:t>
          </w:r>
          <w:bookmarkEnd w:id="9"/>
        </w:p>
      </w:tc>
    </w:tr>
    <w:tr w:rsidR="009251C8" w14:paraId="3C58DDC5" w14:textId="77777777" w:rsidTr="00201D2F">
      <w:tc>
        <w:tcPr>
          <w:tcW w:w="5220" w:type="dxa"/>
          <w:vMerge/>
          <w:vAlign w:val="center"/>
          <w:hideMark/>
        </w:tcPr>
        <w:p w14:paraId="3F8A2534" w14:textId="77777777" w:rsidR="009251C8" w:rsidRDefault="009251C8" w:rsidP="00E05D87"/>
      </w:tc>
      <w:tc>
        <w:tcPr>
          <w:tcW w:w="2603" w:type="dxa"/>
          <w:hideMark/>
        </w:tcPr>
        <w:p w14:paraId="31C20AB7" w14:textId="178AFF87" w:rsidR="009251C8" w:rsidRDefault="009251C8" w:rsidP="00E05D87">
          <w:pPr>
            <w:pStyle w:val="Ledtext"/>
          </w:pPr>
          <w:bookmarkStart w:id="10" w:name="capDocDate_01"/>
          <w:r>
            <w:t>Dat</w:t>
          </w:r>
          <w:bookmarkEnd w:id="10"/>
          <w:r w:rsidR="00630D02">
            <w:t>e</w:t>
          </w:r>
        </w:p>
      </w:tc>
      <w:tc>
        <w:tcPr>
          <w:tcW w:w="2436" w:type="dxa"/>
          <w:gridSpan w:val="2"/>
          <w:hideMark/>
        </w:tcPr>
        <w:p w14:paraId="7C21EB9D" w14:textId="55AE86A7" w:rsidR="009251C8" w:rsidRDefault="009251C8" w:rsidP="00E05D87">
          <w:pPr>
            <w:pStyle w:val="Ledtext"/>
          </w:pPr>
          <w:bookmarkStart w:id="11" w:name="capOurRef_01"/>
          <w:r>
            <w:t xml:space="preserve"> </w:t>
          </w:r>
          <w:bookmarkEnd w:id="11"/>
        </w:p>
      </w:tc>
    </w:tr>
    <w:tr w:rsidR="009251C8" w14:paraId="61446135" w14:textId="77777777" w:rsidTr="00201D2F">
      <w:trPr>
        <w:trHeight w:val="493"/>
      </w:trPr>
      <w:tc>
        <w:tcPr>
          <w:tcW w:w="5220" w:type="dxa"/>
          <w:vMerge/>
          <w:vAlign w:val="center"/>
          <w:hideMark/>
        </w:tcPr>
        <w:p w14:paraId="3840B299" w14:textId="77777777" w:rsidR="009251C8" w:rsidRDefault="009251C8" w:rsidP="00E05D87"/>
      </w:tc>
      <w:tc>
        <w:tcPr>
          <w:tcW w:w="2603" w:type="dxa"/>
          <w:hideMark/>
        </w:tcPr>
        <w:p w14:paraId="25105DDE" w14:textId="0A7E3A61" w:rsidR="009251C8" w:rsidRPr="00A07447" w:rsidRDefault="009251C8" w:rsidP="00483A18">
          <w:pPr>
            <w:pStyle w:val="Brdtext"/>
          </w:pPr>
          <w:bookmarkStart w:id="12" w:name="bmkDocDate_01"/>
          <w:r>
            <w:t>2026-02-2</w:t>
          </w:r>
          <w:bookmarkEnd w:id="12"/>
          <w:r>
            <w:t>7</w:t>
          </w:r>
        </w:p>
      </w:tc>
      <w:tc>
        <w:tcPr>
          <w:tcW w:w="2436" w:type="dxa"/>
          <w:gridSpan w:val="2"/>
          <w:hideMark/>
        </w:tcPr>
        <w:p w14:paraId="7FEDCFA8" w14:textId="34565F5B" w:rsidR="009251C8" w:rsidRPr="00A07447" w:rsidRDefault="009251C8" w:rsidP="00483A18">
          <w:pPr>
            <w:pStyle w:val="Brdtext"/>
          </w:pPr>
          <w:bookmarkStart w:id="13" w:name="bmkOurRef_01"/>
          <w:r>
            <w:t xml:space="preserve"> </w:t>
          </w:r>
          <w:bookmarkEnd w:id="13"/>
        </w:p>
      </w:tc>
    </w:tr>
    <w:tr w:rsidR="009251C8" w14:paraId="2789F37B" w14:textId="77777777" w:rsidTr="00201D2F">
      <w:tc>
        <w:tcPr>
          <w:tcW w:w="5220" w:type="dxa"/>
          <w:vMerge/>
          <w:vAlign w:val="center"/>
          <w:hideMark/>
        </w:tcPr>
        <w:p w14:paraId="17520DCA" w14:textId="77777777" w:rsidR="009251C8" w:rsidRDefault="009251C8" w:rsidP="00E05D87"/>
      </w:tc>
      <w:tc>
        <w:tcPr>
          <w:tcW w:w="2603" w:type="dxa"/>
          <w:hideMark/>
        </w:tcPr>
        <w:p w14:paraId="41E7C890" w14:textId="008F43F1" w:rsidR="009251C8" w:rsidRDefault="009251C8" w:rsidP="00E05D87">
          <w:pPr>
            <w:pStyle w:val="Ledtext"/>
          </w:pPr>
          <w:bookmarkStart w:id="14" w:name="capYourDate_01"/>
          <w:r>
            <w:t xml:space="preserve"> </w:t>
          </w:r>
          <w:bookmarkEnd w:id="14"/>
        </w:p>
      </w:tc>
      <w:tc>
        <w:tcPr>
          <w:tcW w:w="2436" w:type="dxa"/>
          <w:gridSpan w:val="2"/>
          <w:hideMark/>
        </w:tcPr>
        <w:p w14:paraId="74060F68" w14:textId="6B2D1873" w:rsidR="009251C8" w:rsidRDefault="009251C8" w:rsidP="00E05D87">
          <w:pPr>
            <w:pStyle w:val="Ledtext"/>
          </w:pPr>
          <w:bookmarkStart w:id="15" w:name="capYourRef_01"/>
          <w:r>
            <w:t xml:space="preserve"> </w:t>
          </w:r>
          <w:bookmarkEnd w:id="15"/>
        </w:p>
      </w:tc>
    </w:tr>
    <w:tr w:rsidR="009251C8" w14:paraId="40D75546" w14:textId="77777777" w:rsidTr="00201D2F">
      <w:trPr>
        <w:trHeight w:val="391"/>
      </w:trPr>
      <w:tc>
        <w:tcPr>
          <w:tcW w:w="5220" w:type="dxa"/>
          <w:vMerge/>
          <w:vAlign w:val="center"/>
          <w:hideMark/>
        </w:tcPr>
        <w:p w14:paraId="724E8255" w14:textId="77777777" w:rsidR="009251C8" w:rsidRDefault="009251C8" w:rsidP="00E05D87"/>
      </w:tc>
      <w:tc>
        <w:tcPr>
          <w:tcW w:w="2603" w:type="dxa"/>
          <w:hideMark/>
        </w:tcPr>
        <w:p w14:paraId="48EAF01D" w14:textId="4B83DE98" w:rsidR="009251C8" w:rsidRPr="00A07447" w:rsidRDefault="009251C8" w:rsidP="00483A18">
          <w:pPr>
            <w:pStyle w:val="Brdtext"/>
          </w:pPr>
          <w:bookmarkStart w:id="16" w:name="bmkYourDate_01"/>
          <w:r>
            <w:t xml:space="preserve"> </w:t>
          </w:r>
          <w:bookmarkEnd w:id="16"/>
        </w:p>
      </w:tc>
      <w:tc>
        <w:tcPr>
          <w:tcW w:w="2436" w:type="dxa"/>
          <w:gridSpan w:val="2"/>
          <w:hideMark/>
        </w:tcPr>
        <w:p w14:paraId="780A5E7A" w14:textId="07F42086" w:rsidR="009251C8" w:rsidRPr="00A07447" w:rsidRDefault="009251C8" w:rsidP="00483A18">
          <w:pPr>
            <w:pStyle w:val="Brdtext"/>
          </w:pPr>
          <w:bookmarkStart w:id="17" w:name="bmkYourRef_01"/>
          <w:r>
            <w:t xml:space="preserve"> </w:t>
          </w:r>
          <w:bookmarkEnd w:id="17"/>
        </w:p>
      </w:tc>
    </w:tr>
    <w:tr w:rsidR="009251C8" w14:paraId="2E4A9127" w14:textId="77777777" w:rsidTr="00201D2F">
      <w:trPr>
        <w:trHeight w:val="227"/>
      </w:trPr>
      <w:tc>
        <w:tcPr>
          <w:tcW w:w="5220" w:type="dxa"/>
        </w:tcPr>
        <w:p w14:paraId="1FEF2816" w14:textId="77777777" w:rsidR="009251C8" w:rsidRDefault="009251C8" w:rsidP="00483A18">
          <w:pPr>
            <w:pStyle w:val="Sidhuvudstext"/>
          </w:pPr>
        </w:p>
      </w:tc>
      <w:tc>
        <w:tcPr>
          <w:tcW w:w="2603" w:type="dxa"/>
        </w:tcPr>
        <w:p w14:paraId="34E19CAC" w14:textId="77777777" w:rsidR="009251C8" w:rsidRPr="00A07447" w:rsidRDefault="009251C8" w:rsidP="008E2A3F">
          <w:pPr>
            <w:pStyle w:val="Sidhuvudstext"/>
          </w:pPr>
        </w:p>
      </w:tc>
      <w:tc>
        <w:tcPr>
          <w:tcW w:w="2436" w:type="dxa"/>
          <w:gridSpan w:val="2"/>
        </w:tcPr>
        <w:p w14:paraId="4E4453AA" w14:textId="77777777" w:rsidR="009251C8" w:rsidRPr="00A07447" w:rsidRDefault="009251C8" w:rsidP="008E2A3F">
          <w:pPr>
            <w:pStyle w:val="Sidhuvudstext"/>
          </w:pPr>
          <w:bookmarkStart w:id="18" w:name="objLogoDecor_01"/>
          <w:r>
            <w:t xml:space="preserve"> </w:t>
          </w:r>
          <w:bookmarkEnd w:id="18"/>
        </w:p>
      </w:tc>
    </w:tr>
  </w:tbl>
  <w:p w14:paraId="7DAF4A53" w14:textId="77777777" w:rsidR="009251C8" w:rsidRPr="00663114" w:rsidRDefault="009251C8" w:rsidP="00F4109E">
    <w:pPr>
      <w:pStyle w:val="Sidhuvud"/>
      <w:rPr>
        <w:szCs w:val="2"/>
      </w:rPr>
    </w:pPr>
    <w:r>
      <w:rPr>
        <w:noProof/>
        <w:sz w:val="24"/>
        <w:lang w:eastAsia="sv-SE"/>
      </w:rPr>
      <mc:AlternateContent>
        <mc:Choice Requires="wps">
          <w:drawing>
            <wp:anchor distT="0" distB="0" distL="114300" distR="114300" simplePos="0" relativeHeight="251659264" behindDoc="0" locked="1" layoutInCell="1" allowOverlap="1" wp14:anchorId="48C34518" wp14:editId="063E75C6">
              <wp:simplePos x="0" y="0"/>
              <wp:positionH relativeFrom="column">
                <wp:posOffset>-1134745</wp:posOffset>
              </wp:positionH>
              <wp:positionV relativeFrom="margin">
                <wp:align>center</wp:align>
              </wp:positionV>
              <wp:extent cx="121920" cy="6958330"/>
              <wp:effectExtent l="0" t="0" r="11430" b="1397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695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01866" w14:textId="2C13ED04" w:rsidR="009251C8"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9251C8">
                                <w:t>EM2008, v5.2, 2017-10-30</w:t>
                              </w:r>
                            </w:sdtContent>
                          </w:sdt>
                          <w:r w:rsidR="009251C8">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34518" id="_x0000_t202" coordsize="21600,21600" o:spt="202" path="m,l,21600r21600,l21600,xe">
              <v:stroke joinstyle="miter"/>
              <v:path gradientshapeok="t" o:connecttype="rect"/>
            </v:shapetype>
            <v:shape id="Textruta 1" o:spid="_x0000_s1026" type="#_x0000_t202" style="position:absolute;margin-left:-89.35pt;margin-top:0;width:9.6pt;height:547.9pt;z-index:251659264;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" filled="f" stroked="f">
              <v:textbox style="layout-flow:vertical;mso-layout-flow-alt:bottom-to-top" inset="0,0,0,0">
                <w:txbxContent>
                  <w:p w14:paraId="19001866" w14:textId="2C13ED04" w:rsidR="009251C8" w:rsidRDefault="00000000" w:rsidP="00954B42">
                    <w:pPr>
                      <w:pStyle w:val="Mall-Id"/>
                    </w:pPr>
                    <w:sdt>
                      <w:sdtPr>
                        <w:alias w:val="Kommentarer"/>
                        <w:id w:val="192551832"/>
                        <w:dataBinding w:prefixMappings="xmlns:ns0='http://purl.org/dc/elements/1.1/' xmlns:ns1='http://schemas.openxmlformats.org/package/2006/metadata/core-properties' " w:xpath="/ns1:coreProperties[1]/ns0:description[1]" w:storeItemID="{6C3C8BC8-F283-45AE-878A-BAB7291924A1}"/>
                        <w:text w:multiLine="1"/>
                      </w:sdtPr>
                      <w:sdtContent>
                        <w:r w:rsidR="009251C8">
                          <w:t>EM2008, v5.2, 2017-10-30</w:t>
                        </w:r>
                      </w:sdtContent>
                    </w:sdt>
                    <w:r w:rsidR="009251C8">
                      <w:t xml:space="preserve">       </w:t>
                    </w:r>
                  </w:p>
                </w:txbxContent>
              </v:textbox>
              <w10:wrap anchory="margin"/>
              <w10:anchorlock/>
            </v:shape>
          </w:pict>
        </mc:Fallback>
      </mc:AlternateContent>
    </w:r>
  </w:p>
  <w:p w14:paraId="504C5550" w14:textId="77777777" w:rsidR="00C91EBB" w:rsidRPr="009251C8" w:rsidRDefault="00C91EBB" w:rsidP="009251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1DE1F9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A042E3"/>
    <w:multiLevelType w:val="hybridMultilevel"/>
    <w:tmpl w:val="14E876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143523"/>
    <w:multiLevelType w:val="hybridMultilevel"/>
    <w:tmpl w:val="B7CEF90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5" w15:restartNumberingAfterBreak="0">
    <w:nsid w:val="3D023B28"/>
    <w:multiLevelType w:val="hybridMultilevel"/>
    <w:tmpl w:val="525ADC42"/>
    <w:lvl w:ilvl="0" w:tplc="66424F64">
      <w:start w:val="1"/>
      <w:numFmt w:val="decimal"/>
      <w:lvlText w:val="%1."/>
      <w:lvlJc w:val="left"/>
      <w:pPr>
        <w:ind w:left="720" w:hanging="360"/>
      </w:pPr>
      <w:rPr>
        <w:rFonts w:asciiTheme="minorHAnsi" w:eastAsiaTheme="minorHAnsi" w:hAnsiTheme="minorHAnsi" w:cstheme="minorBid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7" w15:restartNumberingAfterBreak="0">
    <w:nsid w:val="517253A9"/>
    <w:multiLevelType w:val="hybridMultilevel"/>
    <w:tmpl w:val="92EAB9C2"/>
    <w:lvl w:ilvl="0" w:tplc="56080852">
      <w:start w:val="1"/>
      <w:numFmt w:val="decimal"/>
      <w:pStyle w:val="Rubrik2"/>
      <w:lvlText w:v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8336382"/>
    <w:multiLevelType w:val="hybridMultilevel"/>
    <w:tmpl w:val="2D6A803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4B56E0"/>
    <w:multiLevelType w:val="multilevel"/>
    <w:tmpl w:val="1F0EABC4"/>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0" w15:restartNumberingAfterBreak="0">
    <w:nsid w:val="6ADE0579"/>
    <w:multiLevelType w:val="hybridMultilevel"/>
    <w:tmpl w:val="093E042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D9E25F8"/>
    <w:multiLevelType w:val="multilevel"/>
    <w:tmpl w:val="052CBC9E"/>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737239492">
    <w:abstractNumId w:val="1"/>
  </w:num>
  <w:num w:numId="2" w16cid:durableId="155802322">
    <w:abstractNumId w:val="6"/>
  </w:num>
  <w:num w:numId="3" w16cid:durableId="66346490">
    <w:abstractNumId w:val="4"/>
  </w:num>
  <w:num w:numId="4" w16cid:durableId="1588801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7863513">
    <w:abstractNumId w:val="11"/>
  </w:num>
  <w:num w:numId="6" w16cid:durableId="1998344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4948744">
    <w:abstractNumId w:val="9"/>
  </w:num>
  <w:num w:numId="8" w16cid:durableId="1363507400">
    <w:abstractNumId w:val="7"/>
  </w:num>
  <w:num w:numId="9" w16cid:durableId="1703246953">
    <w:abstractNumId w:val="9"/>
  </w:num>
  <w:num w:numId="10" w16cid:durableId="1032195710">
    <w:abstractNumId w:val="11"/>
  </w:num>
  <w:num w:numId="11" w16cid:durableId="1535574472">
    <w:abstractNumId w:val="7"/>
  </w:num>
  <w:num w:numId="12" w16cid:durableId="412972000">
    <w:abstractNumId w:val="0"/>
  </w:num>
  <w:num w:numId="13" w16cid:durableId="1105538697">
    <w:abstractNumId w:val="10"/>
  </w:num>
  <w:num w:numId="14" w16cid:durableId="744306571">
    <w:abstractNumId w:val="8"/>
  </w:num>
  <w:num w:numId="15" w16cid:durableId="2007514275">
    <w:abstractNumId w:val="2"/>
  </w:num>
  <w:num w:numId="16" w16cid:durableId="670063697">
    <w:abstractNumId w:val="3"/>
  </w:num>
  <w:num w:numId="17" w16cid:durableId="1482162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C8"/>
    <w:rsid w:val="000021EF"/>
    <w:rsid w:val="00043465"/>
    <w:rsid w:val="000702B1"/>
    <w:rsid w:val="00083051"/>
    <w:rsid w:val="00096EC6"/>
    <w:rsid w:val="00120803"/>
    <w:rsid w:val="001522D9"/>
    <w:rsid w:val="001768B1"/>
    <w:rsid w:val="001A48CC"/>
    <w:rsid w:val="001D2803"/>
    <w:rsid w:val="00204ED5"/>
    <w:rsid w:val="00207BD7"/>
    <w:rsid w:val="0021547F"/>
    <w:rsid w:val="00227C95"/>
    <w:rsid w:val="002507E2"/>
    <w:rsid w:val="00277FD1"/>
    <w:rsid w:val="002B2EDC"/>
    <w:rsid w:val="002C3B60"/>
    <w:rsid w:val="002D244E"/>
    <w:rsid w:val="002E467C"/>
    <w:rsid w:val="002E4B02"/>
    <w:rsid w:val="002E4E18"/>
    <w:rsid w:val="003226C0"/>
    <w:rsid w:val="0032522D"/>
    <w:rsid w:val="00327251"/>
    <w:rsid w:val="00351874"/>
    <w:rsid w:val="0035489D"/>
    <w:rsid w:val="00385516"/>
    <w:rsid w:val="00396B9C"/>
    <w:rsid w:val="003D1180"/>
    <w:rsid w:val="003F3013"/>
    <w:rsid w:val="0041569B"/>
    <w:rsid w:val="00423CF9"/>
    <w:rsid w:val="004249B7"/>
    <w:rsid w:val="004279EE"/>
    <w:rsid w:val="00456487"/>
    <w:rsid w:val="00460EA4"/>
    <w:rsid w:val="00485464"/>
    <w:rsid w:val="0051174C"/>
    <w:rsid w:val="00511944"/>
    <w:rsid w:val="00514943"/>
    <w:rsid w:val="00577F25"/>
    <w:rsid w:val="00582FCD"/>
    <w:rsid w:val="005A2D5D"/>
    <w:rsid w:val="005C7139"/>
    <w:rsid w:val="005D36CF"/>
    <w:rsid w:val="005E4C91"/>
    <w:rsid w:val="005E58B5"/>
    <w:rsid w:val="00621A57"/>
    <w:rsid w:val="00630D02"/>
    <w:rsid w:val="006534C4"/>
    <w:rsid w:val="0065359C"/>
    <w:rsid w:val="00654A45"/>
    <w:rsid w:val="00665DED"/>
    <w:rsid w:val="006F38E8"/>
    <w:rsid w:val="006F50F4"/>
    <w:rsid w:val="007443E4"/>
    <w:rsid w:val="00752978"/>
    <w:rsid w:val="007563F7"/>
    <w:rsid w:val="00756B06"/>
    <w:rsid w:val="007804A7"/>
    <w:rsid w:val="00792D95"/>
    <w:rsid w:val="007A3536"/>
    <w:rsid w:val="007C24A5"/>
    <w:rsid w:val="00872615"/>
    <w:rsid w:val="00876119"/>
    <w:rsid w:val="008B7867"/>
    <w:rsid w:val="008E1520"/>
    <w:rsid w:val="009251C8"/>
    <w:rsid w:val="00973775"/>
    <w:rsid w:val="009C1ABB"/>
    <w:rsid w:val="009E3134"/>
    <w:rsid w:val="00A131B3"/>
    <w:rsid w:val="00A200AF"/>
    <w:rsid w:val="00A52709"/>
    <w:rsid w:val="00A55D3F"/>
    <w:rsid w:val="00A9634B"/>
    <w:rsid w:val="00B16294"/>
    <w:rsid w:val="00B52233"/>
    <w:rsid w:val="00B92B33"/>
    <w:rsid w:val="00B94BA9"/>
    <w:rsid w:val="00BB154A"/>
    <w:rsid w:val="00BB199E"/>
    <w:rsid w:val="00BB2220"/>
    <w:rsid w:val="00BD4A33"/>
    <w:rsid w:val="00BF2276"/>
    <w:rsid w:val="00C40B8C"/>
    <w:rsid w:val="00C6146C"/>
    <w:rsid w:val="00C91EBB"/>
    <w:rsid w:val="00CB49A3"/>
    <w:rsid w:val="00CB5950"/>
    <w:rsid w:val="00CB737B"/>
    <w:rsid w:val="00CC04E1"/>
    <w:rsid w:val="00CF4BB9"/>
    <w:rsid w:val="00D25A8B"/>
    <w:rsid w:val="00D37830"/>
    <w:rsid w:val="00D4182D"/>
    <w:rsid w:val="00D42633"/>
    <w:rsid w:val="00D83D59"/>
    <w:rsid w:val="00D86773"/>
    <w:rsid w:val="00DA3869"/>
    <w:rsid w:val="00DA6975"/>
    <w:rsid w:val="00DC51DB"/>
    <w:rsid w:val="00DF0B9C"/>
    <w:rsid w:val="00E069E2"/>
    <w:rsid w:val="00E34499"/>
    <w:rsid w:val="00E367CB"/>
    <w:rsid w:val="00E41E70"/>
    <w:rsid w:val="00E45057"/>
    <w:rsid w:val="00E54AD3"/>
    <w:rsid w:val="00E573E7"/>
    <w:rsid w:val="00E71795"/>
    <w:rsid w:val="00E842CD"/>
    <w:rsid w:val="00EA5D9B"/>
    <w:rsid w:val="00EA6A45"/>
    <w:rsid w:val="00ED050E"/>
    <w:rsid w:val="00EE01A0"/>
    <w:rsid w:val="00EF188C"/>
    <w:rsid w:val="00F0000B"/>
    <w:rsid w:val="00F05DFB"/>
    <w:rsid w:val="00F30C4B"/>
    <w:rsid w:val="00F3586E"/>
    <w:rsid w:val="00F543C2"/>
    <w:rsid w:val="00F727F5"/>
    <w:rsid w:val="00FC6BDD"/>
    <w:rsid w:val="00FF5B0F"/>
    <w:rsid w:val="00FF6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4B45"/>
  <w15:chartTrackingRefBased/>
  <w15:docId w15:val="{CC6DFF5D-5422-4AD9-BED9-9595F75E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B7867"/>
    <w:pPr>
      <w:spacing w:after="0" w:line="240" w:lineRule="auto"/>
    </w:pPr>
  </w:style>
  <w:style w:type="paragraph" w:styleId="Rubrik1">
    <w:name w:val="heading 1"/>
    <w:basedOn w:val="Normal"/>
    <w:next w:val="Brdtext"/>
    <w:link w:val="Rubrik1Char"/>
    <w:uiPriority w:val="99"/>
    <w:qFormat/>
    <w:rsid w:val="00F543C2"/>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medindrag"/>
    <w:link w:val="Rubrik2Char"/>
    <w:uiPriority w:val="99"/>
    <w:qFormat/>
    <w:rsid w:val="00CC04E1"/>
    <w:pPr>
      <w:keepNext/>
      <w:numPr>
        <w:numId w:val="11"/>
      </w:numPr>
      <w:spacing w:before="290" w:line="290" w:lineRule="atLeast"/>
      <w:ind w:left="851" w:hanging="851"/>
      <w:outlineLvl w:val="1"/>
    </w:pPr>
    <w:rPr>
      <w:rFonts w:asciiTheme="majorHAnsi" w:eastAsia="Times New Roman" w:hAnsiTheme="majorHAnsi" w:cs="Arial"/>
      <w:b/>
      <w:bCs/>
      <w:iCs/>
      <w:szCs w:val="28"/>
      <w:lang w:eastAsia="sv-SE"/>
    </w:rPr>
  </w:style>
  <w:style w:type="paragraph" w:styleId="Rubrik3">
    <w:name w:val="heading 3"/>
    <w:basedOn w:val="Normal"/>
    <w:next w:val="Brdtextmedindrag"/>
    <w:link w:val="Rubrik3Char"/>
    <w:uiPriority w:val="99"/>
    <w:qFormat/>
    <w:rsid w:val="00F543C2"/>
    <w:pPr>
      <w:keepNext/>
      <w:spacing w:after="290" w:line="290" w:lineRule="atLeast"/>
      <w:ind w:left="851"/>
      <w:outlineLvl w:val="2"/>
    </w:pPr>
    <w:rPr>
      <w:rFonts w:asciiTheme="majorHAnsi" w:eastAsia="Times New Roman" w:hAnsiTheme="majorHAnsi" w:cs="Arial"/>
      <w:b/>
      <w:bCs/>
      <w:i/>
      <w:sz w:val="21"/>
      <w:szCs w:val="26"/>
      <w:lang w:eastAsia="sv-SE"/>
    </w:rPr>
  </w:style>
  <w:style w:type="paragraph" w:styleId="Rubrik4">
    <w:name w:val="heading 4"/>
    <w:basedOn w:val="Normal"/>
    <w:next w:val="Brdtextmedindrag"/>
    <w:link w:val="Rubrik4Char"/>
    <w:uiPriority w:val="99"/>
    <w:rsid w:val="00F543C2"/>
    <w:pPr>
      <w:keepNext/>
      <w:spacing w:after="290" w:line="290" w:lineRule="atLeast"/>
      <w:ind w:left="851"/>
      <w:outlineLvl w:val="3"/>
    </w:pPr>
    <w:rPr>
      <w:rFonts w:asciiTheme="majorHAnsi" w:eastAsia="Times New Roman" w:hAnsiTheme="majorHAnsi" w:cs="Times New Roman"/>
      <w:bCs/>
      <w:szCs w:val="28"/>
      <w:lang w:eastAsia="sv-SE"/>
    </w:rPr>
  </w:style>
  <w:style w:type="paragraph" w:styleId="Rubrik5">
    <w:name w:val="heading 5"/>
    <w:basedOn w:val="Normal"/>
    <w:next w:val="Brdtext"/>
    <w:link w:val="Rubrik5Char"/>
    <w:uiPriority w:val="9"/>
    <w:semiHidden/>
    <w:qFormat/>
    <w:rsid w:val="00F543C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F543C2"/>
    <w:pPr>
      <w:keepNext/>
      <w:keepLines/>
      <w:spacing w:before="40"/>
      <w:outlineLvl w:val="5"/>
    </w:pPr>
    <w:rPr>
      <w:rFonts w:asciiTheme="majorHAnsi" w:eastAsiaTheme="majorEastAsia" w:hAnsiTheme="majorHAnsi" w:cstheme="majorBidi"/>
      <w:color w:val="1B242B" w:themeColor="text1"/>
      <w:sz w:val="20"/>
    </w:rPr>
  </w:style>
  <w:style w:type="paragraph" w:styleId="Rubrik7">
    <w:name w:val="heading 7"/>
    <w:basedOn w:val="Normal"/>
    <w:next w:val="Brdtext"/>
    <w:link w:val="Rubrik7Char"/>
    <w:uiPriority w:val="9"/>
    <w:semiHidden/>
    <w:qFormat/>
    <w:rsid w:val="00F543C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F543C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F543C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543C2"/>
    <w:pPr>
      <w:spacing w:after="290" w:line="290" w:lineRule="atLeast"/>
    </w:pPr>
  </w:style>
  <w:style w:type="character" w:customStyle="1" w:styleId="BrdtextChar">
    <w:name w:val="Brödtext Char"/>
    <w:basedOn w:val="Standardstycketeckensnitt"/>
    <w:link w:val="Brdtext"/>
    <w:rsid w:val="00F543C2"/>
  </w:style>
  <w:style w:type="paragraph" w:styleId="Punktlista">
    <w:name w:val="List Bullet"/>
    <w:basedOn w:val="Brdtext"/>
    <w:qFormat/>
    <w:rsid w:val="00F543C2"/>
    <w:pPr>
      <w:numPr>
        <w:numId w:val="10"/>
      </w:numPr>
      <w:contextualSpacing/>
    </w:pPr>
    <w:rPr>
      <w:rFonts w:eastAsia="Times New Roman" w:cs="Times New Roman"/>
      <w:szCs w:val="24"/>
      <w:lang w:eastAsia="sv-SE"/>
    </w:rPr>
  </w:style>
  <w:style w:type="paragraph" w:customStyle="1" w:styleId="Nummerlista">
    <w:name w:val="Nummerlista"/>
    <w:basedOn w:val="Brdtext"/>
    <w:qFormat/>
    <w:rsid w:val="00F543C2"/>
    <w:pPr>
      <w:numPr>
        <w:numId w:val="9"/>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9"/>
    <w:rsid w:val="008B7867"/>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9"/>
    <w:rsid w:val="00CC04E1"/>
    <w:rPr>
      <w:rFonts w:asciiTheme="majorHAnsi" w:eastAsia="Times New Roman" w:hAnsiTheme="majorHAnsi" w:cs="Arial"/>
      <w:b/>
      <w:bCs/>
      <w:iCs/>
      <w:szCs w:val="28"/>
      <w:lang w:eastAsia="sv-SE"/>
    </w:rPr>
  </w:style>
  <w:style w:type="character" w:customStyle="1" w:styleId="Rubrik3Char">
    <w:name w:val="Rubrik 3 Char"/>
    <w:basedOn w:val="Standardstycketeckensnitt"/>
    <w:link w:val="Rubrik3"/>
    <w:uiPriority w:val="99"/>
    <w:rsid w:val="008B7867"/>
    <w:rPr>
      <w:rFonts w:asciiTheme="majorHAnsi" w:eastAsia="Times New Roman" w:hAnsiTheme="majorHAnsi" w:cs="Arial"/>
      <w:b/>
      <w:bCs/>
      <w:i/>
      <w:sz w:val="21"/>
      <w:szCs w:val="26"/>
      <w:lang w:eastAsia="sv-SE"/>
    </w:rPr>
  </w:style>
  <w:style w:type="character" w:customStyle="1" w:styleId="Rubrik4Char">
    <w:name w:val="Rubrik 4 Char"/>
    <w:basedOn w:val="Standardstycketeckensnitt"/>
    <w:link w:val="Rubrik4"/>
    <w:uiPriority w:val="99"/>
    <w:rsid w:val="008B7867"/>
    <w:rPr>
      <w:rFonts w:asciiTheme="majorHAnsi" w:eastAsia="Times New Roman" w:hAnsiTheme="majorHAnsi" w:cs="Times New Roman"/>
      <w:bCs/>
      <w:szCs w:val="28"/>
      <w:lang w:eastAsia="sv-SE"/>
    </w:rPr>
  </w:style>
  <w:style w:type="paragraph" w:customStyle="1" w:styleId="Tabelltext">
    <w:name w:val="Tabelltext"/>
    <w:basedOn w:val="Normal"/>
    <w:uiPriority w:val="9"/>
    <w:qFormat/>
    <w:rsid w:val="00F543C2"/>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semiHidden/>
    <w:rsid w:val="00F543C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F543C2"/>
    <w:rPr>
      <w:rFonts w:asciiTheme="majorHAnsi" w:eastAsiaTheme="majorEastAsia" w:hAnsiTheme="majorHAnsi" w:cstheme="majorBidi"/>
      <w:color w:val="1B242B" w:themeColor="text1"/>
      <w:sz w:val="20"/>
    </w:rPr>
  </w:style>
  <w:style w:type="character" w:customStyle="1" w:styleId="Rubrik7Char">
    <w:name w:val="Rubrik 7 Char"/>
    <w:basedOn w:val="Standardstycketeckensnitt"/>
    <w:link w:val="Rubrik7"/>
    <w:uiPriority w:val="9"/>
    <w:semiHidden/>
    <w:rsid w:val="00F543C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F543C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F543C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F543C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F543C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F543C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543C2"/>
    <w:rPr>
      <w:rFonts w:asciiTheme="majorHAnsi" w:hAnsiTheme="majorHAnsi" w:cs="Segoe UI"/>
      <w:sz w:val="16"/>
      <w:szCs w:val="16"/>
    </w:rPr>
  </w:style>
  <w:style w:type="table" w:styleId="Tabellrutnt">
    <w:name w:val="Table Grid"/>
    <w:basedOn w:val="Normaltabell"/>
    <w:uiPriority w:val="39"/>
    <w:rsid w:val="00F54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F543C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F543C2"/>
    <w:pPr>
      <w:tabs>
        <w:tab w:val="right" w:leader="dot" w:pos="6793"/>
      </w:tabs>
      <w:spacing w:before="60" w:line="320" w:lineRule="atLeast"/>
      <w:ind w:left="397" w:right="567"/>
    </w:pPr>
  </w:style>
  <w:style w:type="paragraph" w:styleId="Innehll3">
    <w:name w:val="toc 3"/>
    <w:basedOn w:val="Normal"/>
    <w:next w:val="Normal"/>
    <w:uiPriority w:val="39"/>
    <w:semiHidden/>
    <w:rsid w:val="00F543C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F543C2"/>
    <w:pPr>
      <w:spacing w:after="100"/>
      <w:ind w:left="660"/>
    </w:pPr>
    <w:rPr>
      <w:sz w:val="20"/>
    </w:rPr>
  </w:style>
  <w:style w:type="paragraph" w:styleId="Innehll5">
    <w:name w:val="toc 5"/>
    <w:basedOn w:val="Normal"/>
    <w:next w:val="Normal"/>
    <w:autoRedefine/>
    <w:uiPriority w:val="39"/>
    <w:semiHidden/>
    <w:rsid w:val="00F543C2"/>
    <w:pPr>
      <w:spacing w:after="100"/>
      <w:ind w:left="880"/>
    </w:pPr>
    <w:rPr>
      <w:sz w:val="20"/>
    </w:rPr>
  </w:style>
  <w:style w:type="paragraph" w:styleId="Innehll6">
    <w:name w:val="toc 6"/>
    <w:basedOn w:val="Normal"/>
    <w:next w:val="Normal"/>
    <w:autoRedefine/>
    <w:uiPriority w:val="39"/>
    <w:semiHidden/>
    <w:rsid w:val="00F543C2"/>
    <w:pPr>
      <w:spacing w:after="100"/>
      <w:ind w:left="1100"/>
    </w:pPr>
    <w:rPr>
      <w:sz w:val="20"/>
    </w:rPr>
  </w:style>
  <w:style w:type="paragraph" w:styleId="Innehll7">
    <w:name w:val="toc 7"/>
    <w:basedOn w:val="Normal"/>
    <w:next w:val="Normal"/>
    <w:autoRedefine/>
    <w:uiPriority w:val="39"/>
    <w:semiHidden/>
    <w:rsid w:val="00F543C2"/>
    <w:pPr>
      <w:spacing w:after="100"/>
      <w:ind w:left="1320"/>
    </w:pPr>
    <w:rPr>
      <w:sz w:val="20"/>
    </w:rPr>
  </w:style>
  <w:style w:type="paragraph" w:styleId="Innehll8">
    <w:name w:val="toc 8"/>
    <w:basedOn w:val="Normal"/>
    <w:next w:val="Normal"/>
    <w:autoRedefine/>
    <w:uiPriority w:val="39"/>
    <w:semiHidden/>
    <w:rsid w:val="00F543C2"/>
    <w:pPr>
      <w:spacing w:after="100"/>
      <w:ind w:left="1540"/>
    </w:pPr>
    <w:rPr>
      <w:sz w:val="20"/>
    </w:rPr>
  </w:style>
  <w:style w:type="paragraph" w:styleId="Innehll9">
    <w:name w:val="toc 9"/>
    <w:basedOn w:val="Normal"/>
    <w:next w:val="Normal"/>
    <w:autoRedefine/>
    <w:uiPriority w:val="39"/>
    <w:semiHidden/>
    <w:rsid w:val="00F543C2"/>
    <w:pPr>
      <w:spacing w:after="100"/>
      <w:ind w:left="1760"/>
    </w:pPr>
    <w:rPr>
      <w:sz w:val="20"/>
    </w:rPr>
  </w:style>
  <w:style w:type="paragraph" w:customStyle="1" w:styleId="Ledtext">
    <w:name w:val="Ledtext"/>
    <w:basedOn w:val="Normal"/>
    <w:semiHidden/>
    <w:rsid w:val="00F543C2"/>
    <w:rPr>
      <w:rFonts w:asciiTheme="majorHAnsi" w:hAnsiTheme="majorHAnsi"/>
      <w:sz w:val="14"/>
    </w:rPr>
  </w:style>
  <w:style w:type="paragraph" w:customStyle="1" w:styleId="Instruktionstext">
    <w:name w:val="Instruktionstext"/>
    <w:basedOn w:val="Brdtext"/>
    <w:semiHidden/>
    <w:rsid w:val="00F543C2"/>
    <w:rPr>
      <w:i/>
      <w:vanish/>
      <w:color w:val="0000FF"/>
    </w:rPr>
  </w:style>
  <w:style w:type="paragraph" w:customStyle="1" w:styleId="Hlsningsfras">
    <w:name w:val="Hälsningsfras"/>
    <w:basedOn w:val="Brdtext"/>
    <w:next w:val="Brdtext"/>
    <w:semiHidden/>
    <w:rsid w:val="00F543C2"/>
    <w:pPr>
      <w:keepLines/>
    </w:pPr>
  </w:style>
  <w:style w:type="character" w:styleId="Fotnotsreferens">
    <w:name w:val="footnote reference"/>
    <w:basedOn w:val="Standardstycketeckensnitt"/>
    <w:uiPriority w:val="99"/>
    <w:semiHidden/>
    <w:rsid w:val="00F543C2"/>
    <w:rPr>
      <w:rFonts w:asciiTheme="minorHAnsi" w:hAnsiTheme="minorHAnsi"/>
      <w:vertAlign w:val="superscript"/>
    </w:rPr>
  </w:style>
  <w:style w:type="paragraph" w:styleId="Fotnotstext">
    <w:name w:val="footnote text"/>
    <w:basedOn w:val="Normal"/>
    <w:link w:val="FotnotstextChar"/>
    <w:uiPriority w:val="99"/>
    <w:semiHidden/>
    <w:rsid w:val="00F543C2"/>
    <w:rPr>
      <w:spacing w:val="6"/>
      <w:sz w:val="16"/>
      <w:szCs w:val="20"/>
    </w:rPr>
  </w:style>
  <w:style w:type="character" w:customStyle="1" w:styleId="FotnotstextChar">
    <w:name w:val="Fotnotstext Char"/>
    <w:basedOn w:val="Standardstycketeckensnitt"/>
    <w:link w:val="Fotnotstext"/>
    <w:uiPriority w:val="99"/>
    <w:semiHidden/>
    <w:rsid w:val="00F543C2"/>
    <w:rPr>
      <w:spacing w:val="6"/>
      <w:sz w:val="16"/>
      <w:szCs w:val="20"/>
    </w:rPr>
  </w:style>
  <w:style w:type="paragraph" w:styleId="Sidfot">
    <w:name w:val="footer"/>
    <w:basedOn w:val="Normal"/>
    <w:link w:val="SidfotChar"/>
    <w:uiPriority w:val="99"/>
    <w:semiHidden/>
    <w:rsid w:val="00F543C2"/>
    <w:pPr>
      <w:tabs>
        <w:tab w:val="center" w:pos="4536"/>
        <w:tab w:val="right" w:pos="9072"/>
      </w:tabs>
    </w:pPr>
    <w:rPr>
      <w:sz w:val="2"/>
    </w:rPr>
  </w:style>
  <w:style w:type="character" w:customStyle="1" w:styleId="SidfotChar">
    <w:name w:val="Sidfot Char"/>
    <w:basedOn w:val="Standardstycketeckensnitt"/>
    <w:link w:val="Sidfot"/>
    <w:uiPriority w:val="99"/>
    <w:semiHidden/>
    <w:rsid w:val="00F543C2"/>
    <w:rPr>
      <w:sz w:val="2"/>
    </w:rPr>
  </w:style>
  <w:style w:type="paragraph" w:customStyle="1" w:styleId="Dokumentkategori">
    <w:name w:val="Dokumentkategori"/>
    <w:basedOn w:val="Normal"/>
    <w:semiHidden/>
    <w:rsid w:val="00F543C2"/>
    <w:pPr>
      <w:spacing w:after="60"/>
    </w:pPr>
    <w:rPr>
      <w:rFonts w:asciiTheme="majorHAnsi" w:hAnsiTheme="majorHAnsi"/>
      <w:caps/>
    </w:rPr>
  </w:style>
  <w:style w:type="paragraph" w:customStyle="1" w:styleId="Sidfotstext">
    <w:name w:val="Sidfotstext"/>
    <w:basedOn w:val="Normal"/>
    <w:semiHidden/>
    <w:rsid w:val="00F543C2"/>
    <w:rPr>
      <w:rFonts w:asciiTheme="majorHAnsi" w:hAnsiTheme="majorHAnsi"/>
      <w:sz w:val="16"/>
    </w:rPr>
  </w:style>
  <w:style w:type="paragraph" w:customStyle="1" w:styleId="Sidhuvudstext">
    <w:name w:val="Sidhuvudstext"/>
    <w:basedOn w:val="Normal"/>
    <w:semiHidden/>
    <w:rsid w:val="00F543C2"/>
    <w:rPr>
      <w:sz w:val="20"/>
    </w:rPr>
  </w:style>
  <w:style w:type="paragraph" w:customStyle="1" w:styleId="Mall-Id">
    <w:name w:val="Mall-Id"/>
    <w:basedOn w:val="Normal"/>
    <w:semiHidden/>
    <w:rsid w:val="00F543C2"/>
    <w:rPr>
      <w:rFonts w:asciiTheme="majorHAnsi" w:hAnsiTheme="majorHAnsi"/>
      <w:color w:val="A5A5A5"/>
      <w:sz w:val="10"/>
    </w:rPr>
  </w:style>
  <w:style w:type="paragraph" w:styleId="Citat">
    <w:name w:val="Quote"/>
    <w:basedOn w:val="Normal"/>
    <w:next w:val="Brdtext"/>
    <w:link w:val="CitatChar"/>
    <w:uiPriority w:val="29"/>
    <w:rsid w:val="00F543C2"/>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F543C2"/>
    <w:rPr>
      <w:i/>
      <w:iCs/>
      <w:spacing w:val="5"/>
      <w:sz w:val="21"/>
    </w:rPr>
  </w:style>
  <w:style w:type="paragraph" w:styleId="Sidhuvud">
    <w:name w:val="header"/>
    <w:basedOn w:val="Normal"/>
    <w:link w:val="SidhuvudChar"/>
    <w:uiPriority w:val="99"/>
    <w:semiHidden/>
    <w:rsid w:val="00F543C2"/>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F543C2"/>
    <w:rPr>
      <w:sz w:val="2"/>
    </w:rPr>
  </w:style>
  <w:style w:type="paragraph" w:styleId="Beskrivning">
    <w:name w:val="caption"/>
    <w:basedOn w:val="Normal"/>
    <w:next w:val="Brdtext"/>
    <w:uiPriority w:val="35"/>
    <w:semiHidden/>
    <w:qFormat/>
    <w:rsid w:val="00F543C2"/>
    <w:pPr>
      <w:spacing w:before="360" w:after="60"/>
    </w:pPr>
    <w:rPr>
      <w:rFonts w:asciiTheme="majorHAnsi" w:hAnsiTheme="majorHAnsi"/>
      <w:iCs/>
      <w:spacing w:val="-2"/>
      <w:sz w:val="18"/>
      <w:szCs w:val="18"/>
    </w:rPr>
  </w:style>
  <w:style w:type="character" w:styleId="Hyperlnk">
    <w:name w:val="Hyperlink"/>
    <w:basedOn w:val="Standardstycketeckensnitt"/>
    <w:semiHidden/>
    <w:rsid w:val="00F543C2"/>
    <w:rPr>
      <w:color w:val="467886" w:themeColor="hyperlink"/>
      <w:u w:val="single"/>
    </w:rPr>
  </w:style>
  <w:style w:type="paragraph" w:styleId="Figurfrteckning">
    <w:name w:val="table of figures"/>
    <w:basedOn w:val="Normal"/>
    <w:next w:val="Normal"/>
    <w:uiPriority w:val="99"/>
    <w:semiHidden/>
    <w:rsid w:val="00F543C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F543C2"/>
    <w:pPr>
      <w:spacing w:before="40" w:after="240" w:line="240" w:lineRule="auto"/>
    </w:pPr>
    <w:rPr>
      <w:noProof/>
      <w:spacing w:val="6"/>
      <w:sz w:val="16"/>
      <w:lang w:val="en-US"/>
    </w:rPr>
  </w:style>
  <w:style w:type="paragraph" w:customStyle="1" w:styleId="Referenser">
    <w:name w:val="Referenser"/>
    <w:basedOn w:val="Brdtext"/>
    <w:semiHidden/>
    <w:rsid w:val="00F543C2"/>
    <w:pPr>
      <w:ind w:left="357" w:hanging="357"/>
    </w:pPr>
  </w:style>
  <w:style w:type="character" w:styleId="Sidnummer">
    <w:name w:val="page number"/>
    <w:basedOn w:val="Standardstycketeckensnitt"/>
    <w:uiPriority w:val="99"/>
    <w:semiHidden/>
    <w:unhideWhenUsed/>
    <w:rsid w:val="00F543C2"/>
    <w:rPr>
      <w:rFonts w:asciiTheme="minorHAnsi" w:hAnsiTheme="minorHAnsi"/>
      <w:sz w:val="21"/>
    </w:rPr>
  </w:style>
  <w:style w:type="table" w:customStyle="1" w:styleId="TabellrutntEnergimyndigheten">
    <w:name w:val="Tabell_rutnät_Energimyndigheten"/>
    <w:basedOn w:val="Normaltabell"/>
    <w:rsid w:val="00F543C2"/>
    <w:pPr>
      <w:spacing w:before="80" w:after="60" w:line="240" w:lineRule="auto"/>
    </w:pPr>
    <w:rPr>
      <w:rFonts w:asciiTheme="majorHAnsi" w:eastAsia="Times New Roman" w:hAnsiTheme="majorHAnsi" w:cs="Times New Roman"/>
      <w:sz w:val="16"/>
      <w:szCs w:val="20"/>
      <w:lang w:eastAsia="sv-SE"/>
    </w:r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righ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righ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rPr>
      <w:tblPr/>
      <w:tcPr>
        <w:tcBorders>
          <w:right w:val="nil"/>
        </w:tcBorders>
      </w:tcPr>
    </w:tblStylePr>
    <w:tblStylePr w:type="band1Horz">
      <w:pPr>
        <w:jc w:val="right"/>
      </w:pPr>
    </w:tblStylePr>
    <w:tblStylePr w:type="band2Horz">
      <w:pPr>
        <w:jc w:val="righ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F543C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F543C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F543C2"/>
    <w:rPr>
      <w:rFonts w:ascii="Arial" w:eastAsia="Times New Roman" w:hAnsi="Arial" w:cs="Arial"/>
      <w:sz w:val="16"/>
      <w:szCs w:val="24"/>
      <w:lang w:eastAsia="sv-SE"/>
    </w:rPr>
  </w:style>
  <w:style w:type="paragraph" w:customStyle="1" w:styleId="Orubrik">
    <w:name w:val="Orubrik"/>
    <w:basedOn w:val="Rubrik1"/>
    <w:next w:val="Brdtext"/>
    <w:semiHidden/>
    <w:qFormat/>
    <w:rsid w:val="00F543C2"/>
    <w:pPr>
      <w:pageBreakBefore/>
      <w:outlineLvl w:val="9"/>
    </w:pPr>
  </w:style>
  <w:style w:type="character" w:styleId="Platshllartext">
    <w:name w:val="Placeholder Text"/>
    <w:basedOn w:val="Standardstycketeckensnitt"/>
    <w:uiPriority w:val="99"/>
    <w:semiHidden/>
    <w:rsid w:val="00F543C2"/>
    <w:rPr>
      <w:color w:val="FF0000"/>
    </w:rPr>
  </w:style>
  <w:style w:type="paragraph" w:styleId="Brdtextmedindrag">
    <w:name w:val="Body Text Indent"/>
    <w:basedOn w:val="Brdtext"/>
    <w:link w:val="BrdtextmedindragChar"/>
    <w:uiPriority w:val="99"/>
    <w:rsid w:val="00F543C2"/>
    <w:pPr>
      <w:ind w:left="851"/>
    </w:pPr>
  </w:style>
  <w:style w:type="character" w:customStyle="1" w:styleId="BrdtextmedindragChar">
    <w:name w:val="Brödtext med indrag Char"/>
    <w:basedOn w:val="Standardstycketeckensnitt"/>
    <w:link w:val="Brdtextmedindrag"/>
    <w:uiPriority w:val="99"/>
    <w:rsid w:val="00F543C2"/>
  </w:style>
  <w:style w:type="paragraph" w:customStyle="1" w:styleId="Dokumentinformation">
    <w:name w:val="Dokumentinformation"/>
    <w:basedOn w:val="Brdtext"/>
    <w:semiHidden/>
    <w:qFormat/>
    <w:rsid w:val="00F543C2"/>
    <w:pPr>
      <w:spacing w:after="0" w:line="240" w:lineRule="auto"/>
    </w:pPr>
  </w:style>
  <w:style w:type="paragraph" w:customStyle="1" w:styleId="Ifyllnadstext">
    <w:name w:val="Ifyllnadstext"/>
    <w:basedOn w:val="Brdtext"/>
    <w:semiHidden/>
    <w:qFormat/>
    <w:rsid w:val="00F543C2"/>
    <w:pPr>
      <w:spacing w:after="40"/>
    </w:pPr>
  </w:style>
  <w:style w:type="paragraph" w:customStyle="1" w:styleId="Skerhetsklass">
    <w:name w:val="Säkerhetsklass"/>
    <w:basedOn w:val="Normal"/>
    <w:semiHidden/>
    <w:qFormat/>
    <w:rsid w:val="009251C8"/>
    <w:pPr>
      <w:spacing w:before="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gr\AppData\Local\Axalon\SPSeries\5.0\OfficeConnector\Local%20Templates\Officemallar\M&#246;tesdokument\Minnesanteckning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E3CC543454F3DB185E1481B151B15"/>
        <w:category>
          <w:name w:val="Allmänt"/>
          <w:gallery w:val="placeholder"/>
        </w:category>
        <w:types>
          <w:type w:val="bbPlcHdr"/>
        </w:types>
        <w:behaviors>
          <w:behavior w:val="content"/>
        </w:behaviors>
        <w:guid w:val="{312B9053-6FBC-44F0-AEE9-80A5B160328D}"/>
      </w:docPartPr>
      <w:docPartBody>
        <w:p w:rsidR="009A6C97" w:rsidRDefault="00000000">
          <w:pPr>
            <w:pStyle w:val="8F4E3CC543454F3DB185E1481B151B15"/>
          </w:pPr>
          <w:r w:rsidRPr="002265A3">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0"/>
    <w:rsid w:val="00437285"/>
    <w:rsid w:val="004A3320"/>
    <w:rsid w:val="007804A7"/>
    <w:rsid w:val="009A6C97"/>
    <w:rsid w:val="00BD45FF"/>
    <w:rsid w:val="00C614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0000"/>
    </w:rPr>
  </w:style>
  <w:style w:type="paragraph" w:customStyle="1" w:styleId="8F4E3CC543454F3DB185E1481B151B15">
    <w:name w:val="8F4E3CC543454F3DB185E1481B151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a:dk1>
        <a:srgbClr val="1B242B"/>
      </a:dk1>
      <a:lt1>
        <a:sysClr val="window" lastClr="FFFFFF"/>
      </a:lt1>
      <a:dk2>
        <a:srgbClr val="32404A"/>
      </a:dk2>
      <a:lt2>
        <a:srgbClr val="FFFA00"/>
      </a:lt2>
      <a:accent1>
        <a:srgbClr val="B45300"/>
      </a:accent1>
      <a:accent2>
        <a:srgbClr val="007B86"/>
      </a:accent2>
      <a:accent3>
        <a:srgbClr val="AB48A5"/>
      </a:accent3>
      <a:accent4>
        <a:srgbClr val="258100"/>
      </a:accent4>
      <a:accent5>
        <a:srgbClr val="D52740"/>
      </a:accent5>
      <a:accent6>
        <a:srgbClr val="2D6CD4"/>
      </a:accent6>
      <a:hlink>
        <a:srgbClr val="467886"/>
      </a:hlink>
      <a:folHlink>
        <a:srgbClr val="96607D"/>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15B8-D832-459B-B8A8-CE0386A0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Minnesanteckningar.dotm</Template>
  <TotalTime>2</TotalTime>
  <Pages>4</Pages>
  <Words>1187</Words>
  <Characters>6292</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 Research for a competitive and sustainable battery value chain</dc:title>
  <dc:subject/>
  <dc:creator>Gabriel Granström</dc:creator>
  <cp:keywords/>
  <dc:description>EM2008, v5.2, 2017-10-30</dc:description>
  <cp:lastModifiedBy>Rivan Shahab</cp:lastModifiedBy>
  <cp:revision>3</cp:revision>
  <dcterms:created xsi:type="dcterms:W3CDTF">2026-02-26T16:07:00Z</dcterms:created>
  <dcterms:modified xsi:type="dcterms:W3CDTF">2026-02-26T16:08:00Z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EnkelDate</vt:lpwstr>
  </property>
  <property fmtid="{D5CDD505-2E9C-101B-9397-08002B2CF9AE}" pid="5" name="cdpInternal">
    <vt:lpwstr>True</vt:lpwstr>
  </property>
  <property fmtid="{D5CDD505-2E9C-101B-9397-08002B2CF9AE}" pid="6" name="cdpDefLanguage">
    <vt:lpwstr>Svenska</vt:lpwstr>
  </property>
  <property fmtid="{D5CDD505-2E9C-101B-9397-08002B2CF9AE}" pid="7" name="cdpDefDocType">
    <vt:lpwstr>MINNESANTECKNINGAR</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Gabriel</vt:lpwstr>
  </property>
  <property fmtid="{D5CDD505-2E9C-101B-9397-08002B2CF9AE}" pid="33" name="cdpOrgLevel1">
    <vt:lpwstr>Avdelningen för forskning, innovation och affärsutveckling</vt:lpwstr>
  </property>
  <property fmtid="{D5CDD505-2E9C-101B-9397-08002B2CF9AE}" pid="34" name="cdpOrgLevel2">
    <vt:lpwstr>Enheten för hållbar transport</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Gabriel Granström</vt:lpwstr>
  </property>
  <property fmtid="{D5CDD505-2E9C-101B-9397-08002B2CF9AE}" pid="38" name="cdpInitials">
    <vt:lpwstr/>
  </property>
  <property fmtid="{D5CDD505-2E9C-101B-9397-08002B2CF9AE}" pid="39" name="cdpTitle">
    <vt:lpwstr>Forskningshandläggare</vt:lpwstr>
  </property>
  <property fmtid="{D5CDD505-2E9C-101B-9397-08002B2CF9AE}" pid="40" name="cdpPhone">
    <vt:lpwstr>016-544 24 30</vt:lpwstr>
  </property>
  <property fmtid="{D5CDD505-2E9C-101B-9397-08002B2CF9AE}" pid="41" name="cdpCellphone">
    <vt:lpwstr>073-668 98 87</vt:lpwstr>
  </property>
  <property fmtid="{D5CDD505-2E9C-101B-9397-08002B2CF9AE}" pid="42" name="cdpFax">
    <vt:lpwstr/>
  </property>
  <property fmtid="{D5CDD505-2E9C-101B-9397-08002B2CF9AE}" pid="43" name="cdpEmail">
    <vt:lpwstr>gabriel.granstrom@energimyndigheten.se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ies>
</file>