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D063" w14:textId="599F45F3" w:rsidR="007B0033" w:rsidRDefault="00CE020C" w:rsidP="00CE020C">
      <w:pPr>
        <w:pStyle w:val="Ingress"/>
      </w:pPr>
      <w:r>
        <w:t>D</w:t>
      </w:r>
      <w:r w:rsidR="007B0033">
        <w:t>etta dokument är endast ett exempel på en verifieringsrapport och ska inte betraktas som en tvingande mall. Utformningen av rapporten ska anpassas för varje enskild anläggning av den som utför den.</w:t>
      </w:r>
    </w:p>
    <w:p w14:paraId="1C2AD901" w14:textId="5B6201F9" w:rsidR="00A007D6" w:rsidRDefault="00A007D6" w:rsidP="45F7662C">
      <w:pPr>
        <w:pStyle w:val="Rubrik1"/>
        <w:numPr>
          <w:ilvl w:val="0"/>
          <w:numId w:val="0"/>
        </w:numPr>
        <w:rPr>
          <w:rStyle w:val="BrdtextChar"/>
          <w:sz w:val="32"/>
        </w:rPr>
      </w:pPr>
      <w:r w:rsidRPr="00A007D6">
        <w:t>Verifieringsrapport</w:t>
      </w:r>
      <w:r w:rsidR="004C2912">
        <w:t xml:space="preserve"> </w:t>
      </w:r>
      <w:r w:rsidR="004C2912">
        <w:rPr>
          <w:rFonts w:cstheme="majorHAnsi"/>
        </w:rPr>
        <w:t>–</w:t>
      </w:r>
      <w:r w:rsidR="00AF559B">
        <w:t xml:space="preserve"> ansökan</w:t>
      </w:r>
      <w:r>
        <w:t xml:space="preserve"> om ursprungsgarantier </w:t>
      </w:r>
      <w:r w:rsidR="1D5E97BA">
        <w:t xml:space="preserve">för </w:t>
      </w:r>
      <w:r>
        <w:t>elproduktion</w:t>
      </w:r>
    </w:p>
    <w:p w14:paraId="13FCBABE" w14:textId="1F284A9A" w:rsidR="005659A0" w:rsidRDefault="005659A0" w:rsidP="00746EAA">
      <w:pPr>
        <w:pStyle w:val="Brdtext"/>
      </w:pPr>
    </w:p>
    <w:p w14:paraId="094FBA0A" w14:textId="0490F700" w:rsidR="00F07F02" w:rsidRDefault="00F07F02" w:rsidP="45F7662C">
      <w:pPr>
        <w:pStyle w:val="Dokumentinformation"/>
      </w:pPr>
      <w:r w:rsidRPr="1443743E">
        <w:rPr>
          <w:rStyle w:val="Rubrik2Char"/>
        </w:rPr>
        <w:t>Sammanfattning</w:t>
      </w:r>
      <w:r>
        <w:br/>
      </w:r>
      <w:r w:rsidR="00C22221" w:rsidRPr="1443743E">
        <w:rPr>
          <w:i/>
          <w:iCs/>
          <w:color w:val="3D82A2" w:themeColor="accent6" w:themeShade="80"/>
        </w:rPr>
        <w:t>Kort version av syfte, metod</w:t>
      </w:r>
      <w:r w:rsidR="00470F14" w:rsidRPr="1443743E">
        <w:rPr>
          <w:i/>
          <w:iCs/>
          <w:color w:val="3D82A2" w:themeColor="accent6" w:themeShade="80"/>
        </w:rPr>
        <w:t xml:space="preserve"> och resultat.</w:t>
      </w:r>
      <w:r w:rsidR="00470F14" w:rsidRPr="1443743E">
        <w:rPr>
          <w:color w:val="3D82A2" w:themeColor="accent6" w:themeShade="80"/>
        </w:rPr>
        <w:t xml:space="preserve"> </w:t>
      </w:r>
    </w:p>
    <w:p w14:paraId="60687C93" w14:textId="77777777" w:rsidR="206B1C37" w:rsidRDefault="206B1C37" w:rsidP="0D33D1C4">
      <w:pPr>
        <w:pStyle w:val="Rubrik2"/>
        <w:numPr>
          <w:ilvl w:val="0"/>
          <w:numId w:val="0"/>
        </w:numPr>
      </w:pPr>
      <w:r>
        <w:t>Utförarens intyg om kompetens och oberoende</w:t>
      </w:r>
    </w:p>
    <w:p w14:paraId="7F8B3FDA" w14:textId="77777777" w:rsidR="206B1C37" w:rsidRDefault="206B1C37" w:rsidP="0D33D1C4">
      <w:pPr>
        <w:pStyle w:val="Rubrik3"/>
        <w:numPr>
          <w:ilvl w:val="0"/>
          <w:numId w:val="0"/>
        </w:numPr>
        <w:rPr>
          <w:i/>
          <w:iCs/>
        </w:rPr>
      </w:pPr>
      <w:proofErr w:type="spellStart"/>
      <w:r w:rsidRPr="0D33D1C4">
        <w:rPr>
          <w:i/>
          <w:iCs/>
        </w:rPr>
        <w:t>Verifierare</w:t>
      </w:r>
      <w:proofErr w:type="spellEnd"/>
    </w:p>
    <w:p w14:paraId="253D7023" w14:textId="77777777" w:rsidR="206B1C37" w:rsidRDefault="206B1C37" w:rsidP="0D33D1C4">
      <w:pPr>
        <w:pStyle w:val="Brdtext-instruktion"/>
        <w:spacing w:after="0"/>
      </w:pPr>
      <w:r>
        <w:t>Företagsnamn: [Ange verifierarens företagsnamn]</w:t>
      </w:r>
    </w:p>
    <w:p w14:paraId="2107C520" w14:textId="77777777" w:rsidR="206B1C37" w:rsidRDefault="206B1C37" w:rsidP="0D33D1C4">
      <w:pPr>
        <w:pStyle w:val="Brdtext-instruktion"/>
        <w:spacing w:after="0"/>
      </w:pPr>
      <w:r>
        <w:t>Organisationsnummer: [Ange verifierarens organisationsnummer]</w:t>
      </w:r>
    </w:p>
    <w:p w14:paraId="7A2130A0" w14:textId="77777777" w:rsidR="206B1C37" w:rsidRDefault="206B1C37" w:rsidP="0D33D1C4">
      <w:pPr>
        <w:pStyle w:val="Brdtext-instruktion"/>
        <w:spacing w:after="0"/>
      </w:pPr>
      <w:r>
        <w:t>Kontaktperson: [Ange namn, titel och kontaktuppgift]</w:t>
      </w:r>
    </w:p>
    <w:p w14:paraId="0A1CF11E" w14:textId="77777777" w:rsidR="206B1C37" w:rsidRDefault="206B1C37" w:rsidP="0D33D1C4">
      <w:pPr>
        <w:pStyle w:val="Brdtext-instruktion"/>
        <w:spacing w:after="0"/>
      </w:pPr>
      <w:r>
        <w:t>Teknisk kompetens: Beskriv den tekniska kompetens som är relevant för verifieringsuppdraget (till exempel behörighet, certifieringar, erfarenhet).</w:t>
      </w:r>
    </w:p>
    <w:p w14:paraId="564DF3F6" w14:textId="77777777" w:rsidR="206B1C37" w:rsidRDefault="206B1C37" w:rsidP="0D33D1C4">
      <w:pPr>
        <w:pStyle w:val="Rubrik3"/>
        <w:numPr>
          <w:ilvl w:val="0"/>
          <w:numId w:val="0"/>
        </w:numPr>
        <w:rPr>
          <w:i/>
          <w:iCs/>
        </w:rPr>
      </w:pPr>
      <w:r w:rsidRPr="0D33D1C4">
        <w:rPr>
          <w:i/>
          <w:iCs/>
        </w:rPr>
        <w:t>Oberoende</w:t>
      </w:r>
    </w:p>
    <w:p w14:paraId="146957DF" w14:textId="77777777" w:rsidR="206B1C37" w:rsidRDefault="206B1C37" w:rsidP="0D33D1C4">
      <w:pPr>
        <w:pStyle w:val="Brdtext-instruktion"/>
        <w:spacing w:after="0"/>
      </w:pPr>
      <w:r>
        <w:t>Intyga att verifieraren är oberoende från anläggningsinnehavaren. Det ska tydligt framgå att verifieraren inte är relaterad till anläggningsinnehavaren och inte har några ekonomiska kopplingar som kan påverka objektiviteten.</w:t>
      </w:r>
    </w:p>
    <w:p w14:paraId="1215FD4C" w14:textId="72C4693E" w:rsidR="0D33D1C4" w:rsidRDefault="206B1C37" w:rsidP="00485D84">
      <w:pPr>
        <w:pStyle w:val="Brdtext-instruktion"/>
        <w:spacing w:after="0"/>
      </w:pPr>
      <w:r>
        <w:t>Verifieringsdatum: [Ange datum då verifieringen genomfördes och rapporten färdigställdes]</w:t>
      </w:r>
    </w:p>
    <w:p w14:paraId="72AA2428" w14:textId="3D130B06" w:rsidR="005659A0" w:rsidRPr="005659A0" w:rsidRDefault="45450A3B" w:rsidP="004F51E9">
      <w:pPr>
        <w:pStyle w:val="Rubrik2"/>
        <w:numPr>
          <w:ilvl w:val="0"/>
          <w:numId w:val="0"/>
        </w:numPr>
      </w:pPr>
      <w:r>
        <w:t>Beskrivning av anläggningen</w:t>
      </w:r>
    </w:p>
    <w:p w14:paraId="7EDBC2D5" w14:textId="5A7AA62A" w:rsidR="0031046B" w:rsidRPr="0031046B" w:rsidRDefault="0031046B" w:rsidP="0031046B">
      <w:pPr>
        <w:pStyle w:val="Brdtext"/>
        <w:rPr>
          <w:i/>
          <w:iCs/>
          <w:color w:val="3D82A2" w:themeColor="accent6" w:themeShade="80"/>
        </w:rPr>
      </w:pPr>
      <w:r w:rsidRPr="0031046B">
        <w:rPr>
          <w:i/>
          <w:iCs/>
          <w:color w:val="3D82A2" w:themeColor="accent6" w:themeShade="80"/>
        </w:rPr>
        <w:t>Beskriv anläggningen på en övergripande och sammanfattande nivå. Redogör för den huvudsakliga produktionsprocessen för aktuell energikälla och visa hur energin flödar från ingående energi/bränsle till utgående elproduktion. Beskriv de centrala processtegen och huvudkomponenterna (</w:t>
      </w:r>
      <w:proofErr w:type="gramStart"/>
      <w:r w:rsidRPr="0031046B">
        <w:rPr>
          <w:i/>
          <w:iCs/>
          <w:color w:val="3D82A2" w:themeColor="accent6" w:themeShade="80"/>
        </w:rPr>
        <w:t>t.ex.</w:t>
      </w:r>
      <w:proofErr w:type="gramEnd"/>
      <w:r w:rsidRPr="0031046B">
        <w:rPr>
          <w:i/>
          <w:iCs/>
          <w:color w:val="3D82A2" w:themeColor="accent6" w:themeShade="80"/>
        </w:rPr>
        <w:t xml:space="preserve"> panna/turbin, generator, huvudtransformator) samt deras funktion i processen.</w:t>
      </w:r>
    </w:p>
    <w:p w14:paraId="69F6B086" w14:textId="77777777" w:rsidR="0031046B" w:rsidRPr="0031046B" w:rsidRDefault="0031046B" w:rsidP="0031046B">
      <w:pPr>
        <w:pStyle w:val="Brdtext"/>
        <w:numPr>
          <w:ilvl w:val="0"/>
          <w:numId w:val="18"/>
        </w:numPr>
        <w:rPr>
          <w:i/>
          <w:iCs/>
          <w:color w:val="3D82A2" w:themeColor="accent6" w:themeShade="80"/>
        </w:rPr>
      </w:pPr>
      <w:r w:rsidRPr="0031046B">
        <w:rPr>
          <w:i/>
          <w:iCs/>
          <w:color w:val="3D82A2" w:themeColor="accent6" w:themeShade="80"/>
        </w:rPr>
        <w:t xml:space="preserve">Fokus ska ligga på att ge en helhetsförståelse av anläggningens uppbyggnad och funktion, inte på detaljerade komponent- eller styrscheman. Mindre delsystem och enskilda komponenter (såsom enskilda ventiler, don eller styrsignaler) behöver inte beskrivas, om de inte har direkt betydelse för elproduktionen eller beräkningen av </w:t>
      </w:r>
      <w:proofErr w:type="spellStart"/>
      <w:r w:rsidRPr="0031046B">
        <w:rPr>
          <w:i/>
          <w:iCs/>
          <w:color w:val="3D82A2" w:themeColor="accent6" w:themeShade="80"/>
        </w:rPr>
        <w:t>nettoel</w:t>
      </w:r>
      <w:proofErr w:type="spellEnd"/>
      <w:r w:rsidRPr="0031046B">
        <w:rPr>
          <w:i/>
          <w:iCs/>
          <w:color w:val="3D82A2" w:themeColor="accent6" w:themeShade="80"/>
        </w:rPr>
        <w:t xml:space="preserve"> och hjälpkraft.</w:t>
      </w:r>
    </w:p>
    <w:p w14:paraId="37DEF0F4" w14:textId="77777777" w:rsidR="0031046B" w:rsidRPr="0031046B" w:rsidRDefault="0031046B" w:rsidP="0031046B">
      <w:pPr>
        <w:pStyle w:val="Brdtext"/>
        <w:numPr>
          <w:ilvl w:val="0"/>
          <w:numId w:val="18"/>
        </w:numPr>
        <w:rPr>
          <w:i/>
          <w:iCs/>
          <w:color w:val="3D82A2" w:themeColor="accent6" w:themeShade="80"/>
        </w:rPr>
      </w:pPr>
      <w:r w:rsidRPr="0031046B">
        <w:rPr>
          <w:i/>
          <w:iCs/>
          <w:color w:val="3D82A2" w:themeColor="accent6" w:themeShade="80"/>
        </w:rPr>
        <w:lastRenderedPageBreak/>
        <w:t>Förbrukare och hjälpsystem kan beskrivas översiktligt i detta avsnitt. En mer detaljerad redogörelse av hjälpkraft och dess mätning och allokering ska lämnas i avsnittet ”Hjälpkraft”.</w:t>
      </w:r>
    </w:p>
    <w:p w14:paraId="6082AA05" w14:textId="2E052EDC" w:rsidR="1AF3E734" w:rsidRPr="007715EB" w:rsidRDefault="0031046B" w:rsidP="007715EB">
      <w:pPr>
        <w:pStyle w:val="Brdtext"/>
        <w:numPr>
          <w:ilvl w:val="0"/>
          <w:numId w:val="18"/>
        </w:numPr>
        <w:rPr>
          <w:i/>
          <w:iCs/>
          <w:color w:val="3D82A2" w:themeColor="accent6" w:themeShade="80"/>
        </w:rPr>
      </w:pPr>
      <w:r w:rsidRPr="0031046B">
        <w:rPr>
          <w:i/>
          <w:iCs/>
          <w:color w:val="3D82A2" w:themeColor="accent6" w:themeShade="80"/>
        </w:rPr>
        <w:t>Överväg att inkludera ett förenklat processchema eller principskiss som stöd för beskrivningen.</w:t>
      </w:r>
    </w:p>
    <w:p w14:paraId="2E855FC6" w14:textId="7A769525" w:rsidR="00A007D6" w:rsidRPr="00A007D6" w:rsidRDefault="00A007D6" w:rsidP="004F51E9">
      <w:pPr>
        <w:pStyle w:val="Rubrik2"/>
        <w:numPr>
          <w:ilvl w:val="0"/>
          <w:numId w:val="0"/>
        </w:numPr>
      </w:pPr>
      <w:r>
        <w:t>Anläggningsinformation</w:t>
      </w:r>
    </w:p>
    <w:p w14:paraId="07C9145D" w14:textId="3A050677" w:rsidR="001B4A28" w:rsidRPr="003017EB" w:rsidRDefault="009C3F66" w:rsidP="0D33D1C4">
      <w:pPr>
        <w:pStyle w:val="Brdtext-instruktion"/>
        <w:spacing w:after="0"/>
      </w:pPr>
      <w:r>
        <w:t>A</w:t>
      </w:r>
      <w:r w:rsidR="003017EB">
        <w:t>nläggningsinnehavare</w:t>
      </w:r>
      <w:r w:rsidR="001B4A28">
        <w:t>/uppdragsgivare av rapporte</w:t>
      </w:r>
      <w:r w:rsidR="000366FB">
        <w:t>n</w:t>
      </w:r>
    </w:p>
    <w:p w14:paraId="52BEEF42" w14:textId="6F933D7E" w:rsidR="003017EB" w:rsidRDefault="003017EB" w:rsidP="0D33D1C4">
      <w:pPr>
        <w:pStyle w:val="Brdtext-instruktion"/>
        <w:spacing w:after="0"/>
      </w:pPr>
      <w:r>
        <w:t>anläggnings-ID</w:t>
      </w:r>
    </w:p>
    <w:p w14:paraId="592688F9" w14:textId="5A6F10FF" w:rsidR="003017EB" w:rsidRDefault="003017EB" w:rsidP="0D33D1C4">
      <w:pPr>
        <w:pStyle w:val="Brdtext-instruktion"/>
        <w:spacing w:after="0"/>
      </w:pPr>
      <w:r>
        <w:t>produktionskapacitet i MW</w:t>
      </w:r>
    </w:p>
    <w:p w14:paraId="4D323FBB" w14:textId="35E5F96A" w:rsidR="003017EB" w:rsidRPr="003017EB" w:rsidRDefault="003017EB" w:rsidP="0D33D1C4">
      <w:pPr>
        <w:pStyle w:val="Brdtext-instruktion"/>
        <w:spacing w:after="0"/>
      </w:pPr>
      <w:r>
        <w:t>vilka energikällor anläggningen producerar</w:t>
      </w:r>
    </w:p>
    <w:p w14:paraId="6290B5B4" w14:textId="7A439B1D" w:rsidR="009310F9" w:rsidRDefault="009310F9" w:rsidP="004F51E9">
      <w:pPr>
        <w:pStyle w:val="Rubrik2"/>
        <w:numPr>
          <w:ilvl w:val="0"/>
          <w:numId w:val="0"/>
        </w:numPr>
      </w:pPr>
      <w:r>
        <w:t>Framtagande av korrektionsfaktor</w:t>
      </w:r>
    </w:p>
    <w:p w14:paraId="5406BEBF" w14:textId="2D438ED3" w:rsidR="009310F9" w:rsidRPr="00225F75" w:rsidRDefault="009310F9" w:rsidP="004F51E9">
      <w:pPr>
        <w:pStyle w:val="Rubrik3"/>
        <w:numPr>
          <w:ilvl w:val="0"/>
          <w:numId w:val="0"/>
        </w:numPr>
        <w:rPr>
          <w:i/>
          <w:iCs/>
        </w:rPr>
      </w:pPr>
      <w:r w:rsidRPr="00225F75">
        <w:rPr>
          <w:i/>
          <w:iCs/>
        </w:rPr>
        <w:t>Använd metod</w:t>
      </w:r>
    </w:p>
    <w:p w14:paraId="29DDBD92" w14:textId="1CA14FE9" w:rsidR="002A2E27" w:rsidRDefault="53022B18" w:rsidP="004F51E9">
      <w:pPr>
        <w:pStyle w:val="Brdtext-instruktion"/>
      </w:pPr>
      <w:r>
        <w:t xml:space="preserve">Ange på vilken </w:t>
      </w:r>
      <w:r w:rsidR="009F3D16">
        <w:t>sätt den</w:t>
      </w:r>
      <w:r>
        <w:t xml:space="preserve"> slutliga korrektionsfaktorn </w:t>
      </w:r>
      <w:r w:rsidR="26A596CD">
        <w:t xml:space="preserve">har </w:t>
      </w:r>
      <w:r>
        <w:t xml:space="preserve">räknats fram. </w:t>
      </w:r>
      <w:r w:rsidR="002A2E27">
        <w:t>Om anläggningen producerar flera energibärare (exempelvis värme och el), ska den tillämpade metoden för att fördela (allokera) den interna hjälpkraften mellan de olika energibärarna beskrivas. Specificera vilka principer eller beräkningsgrunder som har legat till grund för allokeringen.</w:t>
      </w:r>
    </w:p>
    <w:p w14:paraId="47C0C098" w14:textId="77777777" w:rsidR="00DF5BC1" w:rsidRPr="00225F75" w:rsidRDefault="00DF5BC1" w:rsidP="004F51E9">
      <w:pPr>
        <w:pStyle w:val="Rubrik3"/>
        <w:numPr>
          <w:ilvl w:val="0"/>
          <w:numId w:val="0"/>
        </w:numPr>
        <w:rPr>
          <w:i/>
          <w:iCs/>
        </w:rPr>
      </w:pPr>
      <w:r w:rsidRPr="00225F75">
        <w:rPr>
          <w:i/>
          <w:iCs/>
        </w:rPr>
        <w:t>Nettoproduktion av el</w:t>
      </w:r>
    </w:p>
    <w:p w14:paraId="7EC7A682" w14:textId="7500EF44" w:rsidR="00DF5BC1" w:rsidRPr="00DF5BC1" w:rsidRDefault="1EA13536" w:rsidP="38B607B3">
      <w:pPr>
        <w:pStyle w:val="Brdtext-instruktion"/>
        <w:spacing w:after="0"/>
      </w:pPr>
      <w:r>
        <w:t>Ange och motivera tidsperiod för beräkningen av eventuella medelvärden, [</w:t>
      </w:r>
      <w:proofErr w:type="gramStart"/>
      <w:r>
        <w:t>t.ex.</w:t>
      </w:r>
      <w:proofErr w:type="gramEnd"/>
      <w:r>
        <w:t xml:space="preserve"> "Kalenderår 2025" eller "Period från och med YYYY-MM-DD till och med YYYY-MM-DD"].</w:t>
      </w:r>
    </w:p>
    <w:p w14:paraId="4A0FD481" w14:textId="77777777" w:rsidR="00696090" w:rsidRDefault="00DF5BC1" w:rsidP="00723102">
      <w:pPr>
        <w:pStyle w:val="Brdtext"/>
        <w:spacing w:after="0"/>
        <w:rPr>
          <w:i/>
          <w:iCs/>
          <w:color w:val="307DA1" w:themeColor="accent5" w:themeShade="80"/>
        </w:rPr>
      </w:pPr>
      <w:r w:rsidRPr="00DF5BC1">
        <w:rPr>
          <w:i/>
          <w:iCs/>
          <w:color w:val="307DA1" w:themeColor="accent5" w:themeShade="80"/>
        </w:rPr>
        <w:t>Presentera den data som ingått i beräkningen, med tydliga källor för varje värde.</w:t>
      </w:r>
      <w:r w:rsidR="5CA4AEB1" w:rsidRPr="38B607B3">
        <w:rPr>
          <w:i/>
          <w:iCs/>
          <w:color w:val="307DA1" w:themeColor="accent5" w:themeShade="80"/>
        </w:rPr>
        <w:t xml:space="preserve"> </w:t>
      </w:r>
      <w:r w:rsidRPr="00DF5BC1">
        <w:rPr>
          <w:i/>
          <w:iCs/>
          <w:color w:val="307DA1" w:themeColor="accent5" w:themeShade="80"/>
        </w:rPr>
        <w:t>Total producerad el (brutto): [Ange värde i MWh]</w:t>
      </w:r>
    </w:p>
    <w:p w14:paraId="7532BE83" w14:textId="41007831" w:rsidR="00DF5BC1" w:rsidRPr="00DF5BC1" w:rsidRDefault="00DF5BC1" w:rsidP="00723102">
      <w:pPr>
        <w:pStyle w:val="Brdtext"/>
        <w:spacing w:after="0"/>
        <w:rPr>
          <w:i/>
          <w:iCs/>
          <w:color w:val="307DA1" w:themeColor="accent5" w:themeShade="80"/>
        </w:rPr>
      </w:pPr>
      <w:r w:rsidRPr="00DF5BC1">
        <w:rPr>
          <w:i/>
          <w:iCs/>
          <w:color w:val="307DA1" w:themeColor="accent5" w:themeShade="80"/>
        </w:rPr>
        <w:t>Total hjälpkraftsförbrukning: [Ange värde i MWh]</w:t>
      </w:r>
    </w:p>
    <w:p w14:paraId="36C39F67" w14:textId="5F792A03" w:rsidR="00DF5BC1" w:rsidRPr="00DF5BC1" w:rsidRDefault="00DF5BC1" w:rsidP="1443743E">
      <w:pPr>
        <w:pStyle w:val="Brdtext"/>
        <w:spacing w:after="0"/>
        <w:rPr>
          <w:i/>
          <w:iCs/>
          <w:color w:val="307DA1" w:themeColor="accent5" w:themeShade="80"/>
        </w:rPr>
      </w:pPr>
      <w:r w:rsidRPr="1443743E">
        <w:rPr>
          <w:i/>
          <w:iCs/>
          <w:color w:val="307DA1" w:themeColor="accent5" w:themeShade="80"/>
        </w:rPr>
        <w:t>Beräkning av förluster</w:t>
      </w:r>
      <w:r w:rsidR="00582FD6">
        <w:rPr>
          <w:i/>
          <w:iCs/>
          <w:color w:val="307DA1" w:themeColor="accent5" w:themeShade="80"/>
        </w:rPr>
        <w:t xml:space="preserve"> i transformatorer</w:t>
      </w:r>
      <w:r w:rsidRPr="1443743E">
        <w:rPr>
          <w:i/>
          <w:iCs/>
          <w:color w:val="307DA1" w:themeColor="accent5" w:themeShade="80"/>
        </w:rPr>
        <w:t>: [Ange eventuella uppskattade/uppmäta förluster i MWh och beskriv metoden]</w:t>
      </w:r>
    </w:p>
    <w:p w14:paraId="095E1266" w14:textId="39116E98" w:rsidR="00CE020C" w:rsidRPr="00DF038D" w:rsidRDefault="00DF5BC1" w:rsidP="004F51E9">
      <w:pPr>
        <w:pStyle w:val="Brdtext"/>
        <w:spacing w:after="0"/>
        <w:rPr>
          <w:i/>
          <w:iCs/>
          <w:color w:val="307DA1" w:themeColor="accent5" w:themeShade="80"/>
        </w:rPr>
      </w:pPr>
      <w:r w:rsidRPr="00DF5BC1">
        <w:rPr>
          <w:i/>
          <w:iCs/>
          <w:color w:val="307DA1" w:themeColor="accent5" w:themeShade="80"/>
        </w:rPr>
        <w:t>Korrigerad elproduktion (netto): [Ange värde i MWh]</w:t>
      </w:r>
    </w:p>
    <w:p w14:paraId="4A6A8D92" w14:textId="2E1B7D0C" w:rsidR="009310F9" w:rsidRPr="00225F75" w:rsidRDefault="009310F9" w:rsidP="00830A93">
      <w:pPr>
        <w:pStyle w:val="Rubrik3"/>
        <w:numPr>
          <w:ilvl w:val="0"/>
          <w:numId w:val="0"/>
        </w:numPr>
        <w:spacing w:line="40" w:lineRule="atLeast"/>
        <w:rPr>
          <w:i/>
          <w:iCs/>
        </w:rPr>
      </w:pPr>
      <w:r w:rsidRPr="00225F75">
        <w:rPr>
          <w:i/>
          <w:iCs/>
        </w:rPr>
        <w:t>Hjälpkraft</w:t>
      </w:r>
    </w:p>
    <w:p w14:paraId="0552AE36" w14:textId="77777777" w:rsidR="00832BBF" w:rsidRDefault="00E22166" w:rsidP="00830A93">
      <w:pPr>
        <w:spacing w:line="40" w:lineRule="atLeast"/>
        <w:rPr>
          <w:i/>
          <w:iCs/>
          <w:color w:val="3D82A2" w:themeColor="accent6" w:themeShade="80"/>
        </w:rPr>
      </w:pPr>
      <w:r w:rsidRPr="00777D14">
        <w:rPr>
          <w:i/>
          <w:iCs/>
          <w:color w:val="3D82A2" w:themeColor="accent6" w:themeShade="80"/>
        </w:rPr>
        <w:t>Ange vilka system som använder hjälpkraft, exempelvis styrsystem, ventilation eller pumpar, och beskriv hur denna förbrukning mäts. Redogör för om det finns transformatorer mellan den mätpunkt som anläggningsinnehavaren använder för att rapportera produktionen till Energimyndigheten och det koncessionspliktiga nätet, och förklara hur eventuella förluster i dessa led hanteras i rapporteringen.</w:t>
      </w:r>
    </w:p>
    <w:p w14:paraId="4B38D7B2" w14:textId="77777777" w:rsidR="006E1A0C" w:rsidRDefault="006E1A0C" w:rsidP="00E22166">
      <w:pPr>
        <w:rPr>
          <w:i/>
          <w:iCs/>
          <w:color w:val="3D82A2" w:themeColor="accent6" w:themeShade="80"/>
        </w:rPr>
      </w:pPr>
    </w:p>
    <w:p w14:paraId="1E5A3EF2" w14:textId="02CA904A" w:rsidR="00E22166" w:rsidRPr="00777D14" w:rsidRDefault="00E22166" w:rsidP="00E22166">
      <w:pPr>
        <w:rPr>
          <w:i/>
          <w:iCs/>
          <w:color w:val="3D82A2" w:themeColor="accent6" w:themeShade="80"/>
        </w:rPr>
      </w:pPr>
      <w:r w:rsidRPr="00777D14">
        <w:rPr>
          <w:i/>
          <w:iCs/>
          <w:color w:val="3D82A2" w:themeColor="accent6" w:themeShade="80"/>
        </w:rPr>
        <w:t>Om hjälpkraften avser både elproduktion och produktion av värme eller kyla ska det framgå hur den del av hjälpkraften som hänförs till elproduktionen beräknas och allokeras.</w:t>
      </w:r>
    </w:p>
    <w:p w14:paraId="1BFE4BC2" w14:textId="27D9FBDA" w:rsidR="00144851" w:rsidRPr="00225F75" w:rsidRDefault="00144851" w:rsidP="004F51E9">
      <w:pPr>
        <w:pStyle w:val="Rubrik3"/>
        <w:numPr>
          <w:ilvl w:val="0"/>
          <w:numId w:val="0"/>
        </w:numPr>
        <w:rPr>
          <w:i/>
          <w:iCs/>
        </w:rPr>
      </w:pPr>
      <w:r w:rsidRPr="00225F75">
        <w:rPr>
          <w:i/>
          <w:iCs/>
        </w:rPr>
        <w:lastRenderedPageBreak/>
        <w:t>Beräkning korrektionsfaktor</w:t>
      </w:r>
    </w:p>
    <w:p w14:paraId="48369F18" w14:textId="6EC6C3D6" w:rsidR="00B162A6" w:rsidRDefault="00B162A6" w:rsidP="004F51E9">
      <w:pPr>
        <w:pStyle w:val="Brdtext-instruktion"/>
        <w:spacing w:after="0"/>
      </w:pPr>
      <w:r>
        <w:t>Redovisa den formel som används för att beräkna korrektionsfaktorn</w:t>
      </w:r>
      <w:r w:rsidR="6E89C3E8">
        <w:t xml:space="preserve"> samt</w:t>
      </w:r>
      <w:r w:rsidR="00E84F1E">
        <w:t xml:space="preserve"> </w:t>
      </w:r>
      <w:r w:rsidR="00463364">
        <w:t xml:space="preserve">andra </w:t>
      </w:r>
      <w:r w:rsidR="00E84F1E">
        <w:t>relevanta beräkningar</w:t>
      </w:r>
      <w:r>
        <w:t>.</w:t>
      </w:r>
    </w:p>
    <w:p w14:paraId="0A9D44C9" w14:textId="10B7FE99" w:rsidR="00B162A6" w:rsidRDefault="00B162A6" w:rsidP="004F51E9">
      <w:pPr>
        <w:pStyle w:val="Brdtext-instruktion"/>
        <w:spacing w:after="0"/>
      </w:pPr>
      <w:r>
        <w:t>Presentera de produktionsdata som används i beräkningen. Dessa kan antingen inkluderas här eller bifogas som bilagor.</w:t>
      </w:r>
    </w:p>
    <w:p w14:paraId="6FB4197E" w14:textId="2FE949A3" w:rsidR="00B162A6" w:rsidRDefault="00B162A6" w:rsidP="38B607B3">
      <w:pPr>
        <w:pStyle w:val="Brdtext-instruktion"/>
        <w:spacing w:after="0"/>
      </w:pPr>
      <w:r>
        <w:t>Säkerställ att alla värden är tydligt definierade med avseende på storhet och enhet. Detta gäller även för diagram, där axlarna måste vara korrekt märkta.</w:t>
      </w:r>
    </w:p>
    <w:p w14:paraId="368A0DEE" w14:textId="1CE1B0FA" w:rsidR="005C4CBD" w:rsidRPr="002A4516" w:rsidRDefault="005C4CBD" w:rsidP="002A4516">
      <w:pPr>
        <w:pStyle w:val="Rubrik3"/>
        <w:numPr>
          <w:ilvl w:val="0"/>
          <w:numId w:val="0"/>
        </w:numPr>
        <w:rPr>
          <w:i/>
          <w:iCs/>
        </w:rPr>
      </w:pPr>
      <w:r w:rsidRPr="002A4516">
        <w:rPr>
          <w:i/>
          <w:iCs/>
        </w:rPr>
        <w:t>Slutlig Korrektionsfaktor</w:t>
      </w:r>
    </w:p>
    <w:p w14:paraId="3AB3453F" w14:textId="5CF177B4" w:rsidR="00EE7389" w:rsidRPr="00EE7389" w:rsidRDefault="003017EB" w:rsidP="00EE7389">
      <w:pPr>
        <w:pStyle w:val="Brdtext"/>
      </w:pPr>
      <w:r w:rsidRPr="6CA3DC72">
        <w:rPr>
          <w:rFonts w:eastAsiaTheme="minorEastAsia"/>
          <w:i/>
          <w:color w:val="3D82A2" w:themeColor="accent6" w:themeShade="80"/>
        </w:rPr>
        <w:t>Korrektionsfaktorn behöver framgå tydligt.</w:t>
      </w:r>
      <w:r>
        <w:br/>
      </w:r>
      <w:r w:rsidRPr="6CA3DC72">
        <w:rPr>
          <w:rFonts w:eastAsiaTheme="minorEastAsia"/>
          <w:i/>
          <w:color w:val="3D82A2" w:themeColor="accent6" w:themeShade="80"/>
        </w:rPr>
        <w:t>OBS: Tänk på att föreskriften lyder: ”Korrektionsfaktorn ska anges som den procentandel av rapporterad el som motsvarar nettoelproduktion</w:t>
      </w:r>
      <w:r w:rsidR="10AA8E83" w:rsidRPr="6CA3DC72">
        <w:rPr>
          <w:rFonts w:eastAsiaTheme="minorEastAsia"/>
          <w:i/>
          <w:iCs/>
          <w:color w:val="3D82A2" w:themeColor="accent6" w:themeShade="80"/>
        </w:rPr>
        <w:t>.</w:t>
      </w:r>
    </w:p>
    <w:p w14:paraId="5AA39A37" w14:textId="600C320E" w:rsidR="00E57D1B" w:rsidRPr="00CE2845" w:rsidRDefault="00B40614" w:rsidP="213A42A9">
      <w:pPr>
        <w:pStyle w:val="Brdtext"/>
        <w:rPr>
          <w:i/>
          <w:iCs/>
          <w:color w:val="3D82A2" w:themeColor="accent6" w:themeShade="80"/>
        </w:rPr>
      </w:pPr>
      <w:r w:rsidRPr="213A42A9">
        <w:rPr>
          <w:rStyle w:val="Rubrik2Char"/>
          <w:bCs/>
        </w:rPr>
        <w:t>Övriga kommentarer</w:t>
      </w:r>
      <w:r>
        <w:br/>
      </w:r>
      <w:r w:rsidR="3F6EA240" w:rsidRPr="213A42A9">
        <w:rPr>
          <w:i/>
          <w:iCs/>
          <w:color w:val="3D82A2" w:themeColor="accent6" w:themeShade="80"/>
        </w:rPr>
        <w:t>Här kan man t</w:t>
      </w:r>
      <w:r w:rsidR="5468C56C" w:rsidRPr="213A42A9">
        <w:rPr>
          <w:i/>
          <w:iCs/>
          <w:color w:val="3D82A2" w:themeColor="accent6" w:themeShade="80"/>
        </w:rPr>
        <w:t>olka det man har kommit fram till</w:t>
      </w:r>
      <w:r w:rsidR="00846CC2" w:rsidRPr="213A42A9">
        <w:rPr>
          <w:i/>
          <w:iCs/>
          <w:color w:val="3D82A2" w:themeColor="accent6" w:themeShade="80"/>
        </w:rPr>
        <w:t>/sätta resultatet i kontext</w:t>
      </w:r>
      <w:r w:rsidR="3F6EA240" w:rsidRPr="213A42A9">
        <w:rPr>
          <w:i/>
          <w:iCs/>
          <w:color w:val="3D82A2" w:themeColor="accent6" w:themeShade="80"/>
        </w:rPr>
        <w:t xml:space="preserve"> </w:t>
      </w:r>
      <w:r w:rsidR="002365C8" w:rsidRPr="213A42A9">
        <w:rPr>
          <w:i/>
          <w:iCs/>
          <w:color w:val="3D82A2" w:themeColor="accent6" w:themeShade="80"/>
        </w:rPr>
        <w:t xml:space="preserve">genom </w:t>
      </w:r>
      <w:r w:rsidR="00476982" w:rsidRPr="213A42A9">
        <w:rPr>
          <w:i/>
          <w:iCs/>
          <w:color w:val="3D82A2" w:themeColor="accent6" w:themeShade="80"/>
        </w:rPr>
        <w:t xml:space="preserve">att </w:t>
      </w:r>
      <w:proofErr w:type="gramStart"/>
      <w:r w:rsidR="002365C8" w:rsidRPr="213A42A9">
        <w:rPr>
          <w:i/>
          <w:iCs/>
          <w:color w:val="3D82A2" w:themeColor="accent6" w:themeShade="80"/>
        </w:rPr>
        <w:t>t.ex.</w:t>
      </w:r>
      <w:proofErr w:type="gramEnd"/>
      <w:r w:rsidR="002365C8" w:rsidRPr="213A42A9">
        <w:rPr>
          <w:i/>
          <w:iCs/>
          <w:color w:val="3D82A2" w:themeColor="accent6" w:themeShade="80"/>
        </w:rPr>
        <w:t xml:space="preserve"> </w:t>
      </w:r>
      <w:r w:rsidR="004A2F49" w:rsidRPr="213A42A9">
        <w:rPr>
          <w:i/>
          <w:iCs/>
          <w:color w:val="3D82A2" w:themeColor="accent6" w:themeShade="80"/>
        </w:rPr>
        <w:t>j</w:t>
      </w:r>
      <w:r w:rsidR="00E57D1B" w:rsidRPr="213A42A9">
        <w:rPr>
          <w:i/>
          <w:iCs/>
          <w:color w:val="3D82A2" w:themeColor="accent6" w:themeShade="80"/>
        </w:rPr>
        <w:t>ämför</w:t>
      </w:r>
      <w:r w:rsidR="00774FA0" w:rsidRPr="213A42A9">
        <w:rPr>
          <w:i/>
          <w:iCs/>
          <w:color w:val="3D82A2" w:themeColor="accent6" w:themeShade="80"/>
        </w:rPr>
        <w:t>a</w:t>
      </w:r>
      <w:r w:rsidR="00E57D1B" w:rsidRPr="213A42A9">
        <w:rPr>
          <w:i/>
          <w:iCs/>
          <w:color w:val="3D82A2" w:themeColor="accent6" w:themeShade="80"/>
        </w:rPr>
        <w:t xml:space="preserve"> rapportens korrektionsfaktor med relevanta</w:t>
      </w:r>
      <w:r w:rsidR="00CE2845" w:rsidRPr="213A42A9">
        <w:rPr>
          <w:i/>
          <w:iCs/>
          <w:color w:val="3D82A2" w:themeColor="accent6" w:themeShade="80"/>
        </w:rPr>
        <w:t xml:space="preserve"> </w:t>
      </w:r>
      <w:r w:rsidR="00E57D1B" w:rsidRPr="213A42A9">
        <w:rPr>
          <w:i/>
          <w:iCs/>
          <w:color w:val="3D82A2" w:themeColor="accent6" w:themeShade="80"/>
        </w:rPr>
        <w:t>schablonvärden</w:t>
      </w:r>
      <w:r w:rsidR="39ED6D22" w:rsidRPr="213A42A9">
        <w:rPr>
          <w:i/>
          <w:iCs/>
          <w:color w:val="3D82A2" w:themeColor="accent6" w:themeShade="80"/>
        </w:rPr>
        <w:t>.</w:t>
      </w:r>
      <w:r w:rsidR="00E57D1B" w:rsidRPr="213A42A9">
        <w:rPr>
          <w:i/>
          <w:iCs/>
          <w:color w:val="3D82A2" w:themeColor="accent6" w:themeShade="80"/>
        </w:rPr>
        <w:t> Biokraft: Normalt runt 0,9 (90 %). Vind-, sol- och vattenkraft: Normalt runt 0,97 (97 %). </w:t>
      </w:r>
    </w:p>
    <w:p w14:paraId="42F4E1DD" w14:textId="7E366E64" w:rsidR="00BF46C0" w:rsidRPr="00225F75" w:rsidRDefault="001F506B" w:rsidP="004F51E9">
      <w:pPr>
        <w:pStyle w:val="Rubrik3"/>
        <w:numPr>
          <w:ilvl w:val="0"/>
          <w:numId w:val="0"/>
        </w:numPr>
        <w:rPr>
          <w:sz w:val="32"/>
          <w:szCs w:val="32"/>
        </w:rPr>
      </w:pPr>
      <w:r w:rsidRPr="00225F75">
        <w:rPr>
          <w:sz w:val="32"/>
          <w:szCs w:val="32"/>
        </w:rPr>
        <w:t>Underskrifter</w:t>
      </w:r>
    </w:p>
    <w:p w14:paraId="36CD17A3" w14:textId="77777777" w:rsidR="003E400A" w:rsidRDefault="001F506B" w:rsidP="004F51E9">
      <w:pPr>
        <w:pStyle w:val="Brdtext-instruktion"/>
        <w:spacing w:after="0"/>
      </w:pPr>
      <w:r>
        <w:t>Verifierarens underskrift</w:t>
      </w:r>
    </w:p>
    <w:p w14:paraId="0D68BD39" w14:textId="25565229" w:rsidR="001F506B" w:rsidRPr="000C37BC" w:rsidRDefault="001F506B" w:rsidP="002E217C">
      <w:pPr>
        <w:pStyle w:val="Brdtext-instruktion"/>
        <w:spacing w:after="0"/>
      </w:pPr>
      <w:r>
        <w:t>[Verifierarens namnförtydligande]</w:t>
      </w:r>
    </w:p>
    <w:p w14:paraId="6E5D03B0" w14:textId="0907E5D3" w:rsidR="29DD78C4" w:rsidRDefault="29DD78C4" w:rsidP="29DD78C4">
      <w:pPr>
        <w:pStyle w:val="Brdtext-instruktion"/>
        <w:spacing w:after="0"/>
      </w:pPr>
    </w:p>
    <w:p w14:paraId="24BE928D" w14:textId="79B6AFF0" w:rsidR="156D0B5A" w:rsidRDefault="156D0B5A" w:rsidP="156D0B5A">
      <w:pPr>
        <w:pStyle w:val="Brdtext-instruktion"/>
        <w:spacing w:after="0"/>
      </w:pPr>
    </w:p>
    <w:p w14:paraId="22666CB9" w14:textId="29433E7F" w:rsidR="156D0B5A" w:rsidRDefault="156D0B5A" w:rsidP="156D0B5A">
      <w:pPr>
        <w:pStyle w:val="Brdtext-instruktion"/>
        <w:spacing w:after="0"/>
      </w:pPr>
    </w:p>
    <w:p w14:paraId="600DA812" w14:textId="38484246" w:rsidR="1DC13623" w:rsidRDefault="1DC13623" w:rsidP="156D0B5A">
      <w:pPr>
        <w:pStyle w:val="Brdtext-instruktion"/>
        <w:spacing w:after="0"/>
      </w:pPr>
    </w:p>
    <w:sectPr w:rsidR="1DC13623" w:rsidSect="00E11505">
      <w:headerReference w:type="default" r:id="rId11"/>
      <w:pgSz w:w="11906" w:h="16838"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861C" w14:textId="77777777" w:rsidR="004F5C58" w:rsidRDefault="004F5C58" w:rsidP="00DF6D4E">
      <w:r>
        <w:separator/>
      </w:r>
    </w:p>
  </w:endnote>
  <w:endnote w:type="continuationSeparator" w:id="0">
    <w:p w14:paraId="61985324" w14:textId="77777777" w:rsidR="004F5C58" w:rsidRDefault="004F5C58" w:rsidP="00DF6D4E">
      <w:r>
        <w:continuationSeparator/>
      </w:r>
    </w:p>
  </w:endnote>
  <w:endnote w:type="continuationNotice" w:id="1">
    <w:p w14:paraId="28C7FB57" w14:textId="77777777" w:rsidR="004F5C58" w:rsidRDefault="004F5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6808" w14:textId="77777777" w:rsidR="004F5C58" w:rsidRDefault="004F5C58" w:rsidP="00DF6D4E">
      <w:r>
        <w:separator/>
      </w:r>
    </w:p>
  </w:footnote>
  <w:footnote w:type="continuationSeparator" w:id="0">
    <w:p w14:paraId="041FB561" w14:textId="77777777" w:rsidR="004F5C58" w:rsidRDefault="004F5C58" w:rsidP="00DF6D4E">
      <w:r>
        <w:continuationSeparator/>
      </w:r>
    </w:p>
  </w:footnote>
  <w:footnote w:type="continuationNotice" w:id="1">
    <w:p w14:paraId="2D983CE1" w14:textId="77777777" w:rsidR="004F5C58" w:rsidRDefault="004F5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9" w:type="dxa"/>
      <w:tblInd w:w="-1276" w:type="dxa"/>
      <w:tblLayout w:type="fixed"/>
      <w:tblCellMar>
        <w:left w:w="74" w:type="dxa"/>
        <w:right w:w="74" w:type="dxa"/>
      </w:tblCellMar>
      <w:tblLook w:val="04A0" w:firstRow="1" w:lastRow="0" w:firstColumn="1" w:lastColumn="0" w:noHBand="0" w:noVBand="1"/>
      <w:tblCaption w:val="Metadatatabell."/>
      <w:tblDescription w:val="Metadata för dokumentet."/>
    </w:tblPr>
    <w:tblGrid>
      <w:gridCol w:w="5219"/>
      <w:gridCol w:w="2603"/>
      <w:gridCol w:w="2437"/>
    </w:tblGrid>
    <w:tr w:rsidR="000C4CBF" w14:paraId="4E59D41B" w14:textId="77777777">
      <w:trPr>
        <w:trHeight w:val="700"/>
      </w:trPr>
      <w:tc>
        <w:tcPr>
          <w:tcW w:w="5219" w:type="dxa"/>
          <w:vMerge w:val="restart"/>
          <w:vAlign w:val="bottom"/>
          <w:hideMark/>
        </w:tcPr>
        <w:p w14:paraId="68E165D2" w14:textId="5C4DA089" w:rsidR="000C4CBF" w:rsidRDefault="00B33123" w:rsidP="000C4CBF">
          <w:pPr>
            <w:pStyle w:val="Brdtext"/>
          </w:pPr>
          <w:r>
            <w:rPr>
              <w:noProof/>
            </w:rPr>
            <mc:AlternateContent>
              <mc:Choice Requires="wps">
                <w:drawing>
                  <wp:anchor distT="0" distB="0" distL="114300" distR="114300" simplePos="0" relativeHeight="251658240" behindDoc="0" locked="0" layoutInCell="1" allowOverlap="1" wp14:anchorId="291497A4" wp14:editId="2AFA05F8">
                    <wp:simplePos x="0" y="0"/>
                    <wp:positionH relativeFrom="column">
                      <wp:posOffset>-200660</wp:posOffset>
                    </wp:positionH>
                    <wp:positionV relativeFrom="paragraph">
                      <wp:posOffset>-570865</wp:posOffset>
                    </wp:positionV>
                    <wp:extent cx="2252980" cy="539750"/>
                    <wp:effectExtent l="0" t="0" r="0" b="0"/>
                    <wp:wrapNone/>
                    <wp:docPr id="1287477758"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8D99" id="LogoFirstPage" o:spid="_x0000_s1026" alt="Statens energimyndighets logo" style="position:absolute;margin-left:-15.8pt;margin-top:-44.95pt;width:177.4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" stroked="f" strokecolor="#000816 [484]" strokeweight="2pt">
                    <v:fill r:id="rId2" o:title="Statens energimyndighets logo" recolor="t" rotate="t" type="frame"/>
                  </v:rect>
                </w:pict>
              </mc:Fallback>
            </mc:AlternateContent>
          </w:r>
        </w:p>
      </w:tc>
      <w:tc>
        <w:tcPr>
          <w:tcW w:w="2603" w:type="dxa"/>
          <w:hideMark/>
        </w:tcPr>
        <w:p w14:paraId="2A0C2453" w14:textId="77777777" w:rsidR="000C4CBF" w:rsidRDefault="000C4CBF" w:rsidP="000C4CBF">
          <w:pPr>
            <w:pStyle w:val="Ledtext"/>
          </w:pPr>
          <w:r>
            <w:t>Datum</w:t>
          </w:r>
        </w:p>
        <w:p w14:paraId="2EDA415F" w14:textId="7CEB61FC" w:rsidR="000C4CBF" w:rsidRDefault="000C4CBF" w:rsidP="000C4CBF">
          <w:pPr>
            <w:pStyle w:val="Dokumentinformation"/>
          </w:pPr>
          <w:r w:rsidRPr="38B607B3">
            <w:rPr>
              <w:rFonts w:asciiTheme="majorHAnsi" w:hAnsiTheme="majorHAnsi"/>
              <w:i/>
              <w:iCs/>
              <w:sz w:val="18"/>
              <w:szCs w:val="18"/>
            </w:rPr>
            <w:t>202</w:t>
          </w:r>
          <w:r w:rsidR="00C24A37" w:rsidRPr="38B607B3">
            <w:rPr>
              <w:rFonts w:asciiTheme="majorHAnsi" w:hAnsiTheme="majorHAnsi"/>
              <w:i/>
              <w:iCs/>
              <w:sz w:val="18"/>
              <w:szCs w:val="18"/>
            </w:rPr>
            <w:t>6</w:t>
          </w:r>
          <w:r w:rsidRPr="38B607B3">
            <w:rPr>
              <w:rFonts w:asciiTheme="majorHAnsi" w:hAnsiTheme="majorHAnsi"/>
              <w:i/>
              <w:iCs/>
              <w:sz w:val="18"/>
              <w:szCs w:val="18"/>
            </w:rPr>
            <w:t>-</w:t>
          </w:r>
          <w:r w:rsidR="00C24A37" w:rsidRPr="38B607B3">
            <w:rPr>
              <w:rFonts w:asciiTheme="majorHAnsi" w:hAnsiTheme="majorHAnsi"/>
              <w:i/>
              <w:iCs/>
              <w:sz w:val="18"/>
              <w:szCs w:val="18"/>
            </w:rPr>
            <w:t>0</w:t>
          </w:r>
          <w:r w:rsidR="005E4017">
            <w:rPr>
              <w:rFonts w:asciiTheme="majorHAnsi" w:hAnsiTheme="majorHAnsi"/>
              <w:i/>
              <w:iCs/>
              <w:sz w:val="18"/>
              <w:szCs w:val="18"/>
            </w:rPr>
            <w:t>4</w:t>
          </w:r>
          <w:r w:rsidRPr="38B607B3">
            <w:rPr>
              <w:rFonts w:asciiTheme="majorHAnsi" w:hAnsiTheme="majorHAnsi"/>
              <w:i/>
              <w:iCs/>
              <w:sz w:val="18"/>
              <w:szCs w:val="18"/>
            </w:rPr>
            <w:t>-</w:t>
          </w:r>
          <w:r w:rsidR="7B5AFDFE" w:rsidRPr="7B5AFDFE">
            <w:rPr>
              <w:rFonts w:asciiTheme="majorHAnsi" w:hAnsiTheme="majorHAnsi"/>
              <w:i/>
              <w:iCs/>
              <w:sz w:val="18"/>
              <w:szCs w:val="18"/>
            </w:rPr>
            <w:t>2</w:t>
          </w:r>
          <w:r w:rsidR="005E4017">
            <w:rPr>
              <w:rFonts w:asciiTheme="majorHAnsi" w:hAnsiTheme="majorHAnsi"/>
              <w:i/>
              <w:iCs/>
              <w:sz w:val="18"/>
              <w:szCs w:val="18"/>
            </w:rPr>
            <w:t>0</w:t>
          </w:r>
        </w:p>
      </w:tc>
      <w:tc>
        <w:tcPr>
          <w:tcW w:w="2437" w:type="dxa"/>
        </w:tcPr>
        <w:p w14:paraId="601CDD12" w14:textId="3783222B" w:rsidR="000C4CBF" w:rsidRPr="000C4CBF" w:rsidRDefault="00225001" w:rsidP="000C4CBF">
          <w:pPr>
            <w:pStyle w:val="Ledtext"/>
            <w:rPr>
              <w:b/>
              <w:bCs/>
              <w:sz w:val="32"/>
              <w:szCs w:val="32"/>
            </w:rPr>
          </w:pPr>
          <w:r>
            <w:rPr>
              <w:b/>
              <w:bCs/>
              <w:sz w:val="32"/>
              <w:szCs w:val="32"/>
            </w:rPr>
            <w:t>Rapportmall</w:t>
          </w:r>
        </w:p>
      </w:tc>
    </w:tr>
    <w:tr w:rsidR="000C4CBF" w14:paraId="40773CB1" w14:textId="77777777">
      <w:trPr>
        <w:trHeight w:val="598"/>
      </w:trPr>
      <w:tc>
        <w:tcPr>
          <w:tcW w:w="5219" w:type="dxa"/>
          <w:vMerge/>
          <w:vAlign w:val="center"/>
          <w:hideMark/>
        </w:tcPr>
        <w:p w14:paraId="672ADE1B" w14:textId="77777777" w:rsidR="000C4CBF" w:rsidRDefault="000C4CBF" w:rsidP="000C4CBF"/>
      </w:tc>
      <w:tc>
        <w:tcPr>
          <w:tcW w:w="2603" w:type="dxa"/>
          <w:hideMark/>
        </w:tcPr>
        <w:p w14:paraId="7297AAE4" w14:textId="77777777" w:rsidR="000C4CBF" w:rsidRDefault="000C4CBF" w:rsidP="000C4CBF">
          <w:pPr>
            <w:pStyle w:val="Dokumentinformation"/>
          </w:pPr>
        </w:p>
      </w:tc>
      <w:tc>
        <w:tcPr>
          <w:tcW w:w="2437" w:type="dxa"/>
        </w:tcPr>
        <w:p w14:paraId="3F83DB0C" w14:textId="77777777" w:rsidR="000C4CBF" w:rsidRDefault="000C4CBF" w:rsidP="000C4CBF">
          <w:pPr>
            <w:pStyle w:val="Dokumentinformation"/>
          </w:pPr>
        </w:p>
      </w:tc>
    </w:tr>
  </w:tbl>
  <w:p w14:paraId="6B6FB58E" w14:textId="27339AC9" w:rsidR="000C4CBF" w:rsidRDefault="000C4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3823"/>
    <w:multiLevelType w:val="hybridMultilevel"/>
    <w:tmpl w:val="A4549448"/>
    <w:lvl w:ilvl="0" w:tplc="B5C6FA4C">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73458D"/>
    <w:multiLevelType w:val="multilevel"/>
    <w:tmpl w:val="F5C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961D26"/>
    <w:multiLevelType w:val="multilevel"/>
    <w:tmpl w:val="0990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224A9"/>
    <w:multiLevelType w:val="multilevel"/>
    <w:tmpl w:val="26945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B054A9E"/>
    <w:multiLevelType w:val="hybridMultilevel"/>
    <w:tmpl w:val="E794A0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C040878"/>
    <w:multiLevelType w:val="hybridMultilevel"/>
    <w:tmpl w:val="7056E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C505D7B"/>
    <w:multiLevelType w:val="hybridMultilevel"/>
    <w:tmpl w:val="83864ED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8" w15:restartNumberingAfterBreak="0">
    <w:nsid w:val="3A6CED5C"/>
    <w:multiLevelType w:val="hybridMultilevel"/>
    <w:tmpl w:val="FFFFFFFF"/>
    <w:lvl w:ilvl="0" w:tplc="F16C6018">
      <w:start w:val="1"/>
      <w:numFmt w:val="bullet"/>
      <w:lvlText w:val=""/>
      <w:lvlJc w:val="left"/>
      <w:pPr>
        <w:ind w:left="720" w:hanging="360"/>
      </w:pPr>
      <w:rPr>
        <w:rFonts w:ascii="Symbol" w:hAnsi="Symbol" w:hint="default"/>
      </w:rPr>
    </w:lvl>
    <w:lvl w:ilvl="1" w:tplc="012691D8">
      <w:start w:val="1"/>
      <w:numFmt w:val="bullet"/>
      <w:lvlText w:val="o"/>
      <w:lvlJc w:val="left"/>
      <w:pPr>
        <w:ind w:left="1440" w:hanging="360"/>
      </w:pPr>
      <w:rPr>
        <w:rFonts w:ascii="Courier New" w:hAnsi="Courier New" w:hint="default"/>
      </w:rPr>
    </w:lvl>
    <w:lvl w:ilvl="2" w:tplc="6F1863F0">
      <w:start w:val="1"/>
      <w:numFmt w:val="bullet"/>
      <w:lvlText w:val=""/>
      <w:lvlJc w:val="left"/>
      <w:pPr>
        <w:ind w:left="2160" w:hanging="360"/>
      </w:pPr>
      <w:rPr>
        <w:rFonts w:ascii="Wingdings" w:hAnsi="Wingdings" w:hint="default"/>
      </w:rPr>
    </w:lvl>
    <w:lvl w:ilvl="3" w:tplc="6152EE1A">
      <w:start w:val="1"/>
      <w:numFmt w:val="bullet"/>
      <w:lvlText w:val=""/>
      <w:lvlJc w:val="left"/>
      <w:pPr>
        <w:ind w:left="2880" w:hanging="360"/>
      </w:pPr>
      <w:rPr>
        <w:rFonts w:ascii="Symbol" w:hAnsi="Symbol" w:hint="default"/>
      </w:rPr>
    </w:lvl>
    <w:lvl w:ilvl="4" w:tplc="EA2C5C10">
      <w:start w:val="1"/>
      <w:numFmt w:val="bullet"/>
      <w:lvlText w:val="o"/>
      <w:lvlJc w:val="left"/>
      <w:pPr>
        <w:ind w:left="3600" w:hanging="360"/>
      </w:pPr>
      <w:rPr>
        <w:rFonts w:ascii="Courier New" w:hAnsi="Courier New" w:hint="default"/>
      </w:rPr>
    </w:lvl>
    <w:lvl w:ilvl="5" w:tplc="39A27220">
      <w:start w:val="1"/>
      <w:numFmt w:val="bullet"/>
      <w:lvlText w:val=""/>
      <w:lvlJc w:val="left"/>
      <w:pPr>
        <w:ind w:left="4320" w:hanging="360"/>
      </w:pPr>
      <w:rPr>
        <w:rFonts w:ascii="Wingdings" w:hAnsi="Wingdings" w:hint="default"/>
      </w:rPr>
    </w:lvl>
    <w:lvl w:ilvl="6" w:tplc="D9D07E74">
      <w:start w:val="1"/>
      <w:numFmt w:val="bullet"/>
      <w:lvlText w:val=""/>
      <w:lvlJc w:val="left"/>
      <w:pPr>
        <w:ind w:left="5040" w:hanging="360"/>
      </w:pPr>
      <w:rPr>
        <w:rFonts w:ascii="Symbol" w:hAnsi="Symbol" w:hint="default"/>
      </w:rPr>
    </w:lvl>
    <w:lvl w:ilvl="7" w:tplc="BDF86272">
      <w:start w:val="1"/>
      <w:numFmt w:val="bullet"/>
      <w:lvlText w:val="o"/>
      <w:lvlJc w:val="left"/>
      <w:pPr>
        <w:ind w:left="5760" w:hanging="360"/>
      </w:pPr>
      <w:rPr>
        <w:rFonts w:ascii="Courier New" w:hAnsi="Courier New" w:hint="default"/>
      </w:rPr>
    </w:lvl>
    <w:lvl w:ilvl="8" w:tplc="310ABDAE">
      <w:start w:val="1"/>
      <w:numFmt w:val="bullet"/>
      <w:lvlText w:val=""/>
      <w:lvlJc w:val="left"/>
      <w:pPr>
        <w:ind w:left="6480" w:hanging="360"/>
      </w:pPr>
      <w:rPr>
        <w:rFonts w:ascii="Wingdings" w:hAnsi="Wingdings" w:hint="default"/>
      </w:rPr>
    </w:lvl>
  </w:abstractNum>
  <w:abstractNum w:abstractNumId="19" w15:restartNumberingAfterBreak="0">
    <w:nsid w:val="3CD044FA"/>
    <w:multiLevelType w:val="hybridMultilevel"/>
    <w:tmpl w:val="F2485632"/>
    <w:lvl w:ilvl="0" w:tplc="0242E35C">
      <w:start w:val="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4546DB"/>
    <w:multiLevelType w:val="multilevel"/>
    <w:tmpl w:val="6DE0958C"/>
    <w:lvl w:ilvl="0">
      <w:start w:val="1"/>
      <w:numFmt w:val="none"/>
      <w:pStyle w:val="Rubrik1"/>
      <w:lvlText w:val="%1"/>
      <w:lvlJc w:val="left"/>
      <w:pPr>
        <w:ind w:left="0" w:firstLine="0"/>
      </w:pPr>
      <w:rPr>
        <w:rFonts w:hint="default"/>
      </w:rPr>
    </w:lvl>
    <w:lvl w:ilvl="1">
      <w:start w:val="1"/>
      <w:numFmt w:val="decimal"/>
      <w:pStyle w:val="Rubrik2"/>
      <w:isLgl/>
      <w:lvlText w:val="%2%1"/>
      <w:lvlJc w:val="left"/>
      <w:pPr>
        <w:ind w:left="576" w:hanging="576"/>
      </w:pPr>
      <w:rPr>
        <w:rFonts w:hint="default"/>
      </w:rPr>
    </w:lvl>
    <w:lvl w:ilvl="2">
      <w:start w:val="1"/>
      <w:numFmt w:val="decimal"/>
      <w:pStyle w:val="Rubrik3"/>
      <w:isLgl/>
      <w:lvlText w:val="%2.%3%1"/>
      <w:lvlJc w:val="left"/>
      <w:pPr>
        <w:ind w:left="720" w:hanging="720"/>
      </w:pPr>
      <w:rPr>
        <w:rFonts w:hint="default"/>
      </w:rPr>
    </w:lvl>
    <w:lvl w:ilvl="3">
      <w:start w:val="1"/>
      <w:numFmt w:val="decimal"/>
      <w:pStyle w:val="Rubrik4"/>
      <w:isLgl/>
      <w:lvlText w:val="%2.%3.%4"/>
      <w:lvlJc w:val="left"/>
      <w:pPr>
        <w:ind w:left="864" w:hanging="864"/>
      </w:pPr>
      <w:rPr>
        <w:rFonts w:hint="default"/>
      </w:rPr>
    </w:lvl>
    <w:lvl w:ilvl="4">
      <w:start w:val="1"/>
      <w:numFmt w:val="decimal"/>
      <w:lvlRestart w:val="1"/>
      <w:pStyle w:val="Rubrik5"/>
      <w:isLgl/>
      <w:lvlText w:val="%2.%3.%4.%5"/>
      <w:lvlJc w:val="left"/>
      <w:pPr>
        <w:ind w:left="1008" w:hanging="1008"/>
      </w:pPr>
      <w:rPr>
        <w:rFonts w:hint="default"/>
      </w:rPr>
    </w:lvl>
    <w:lvl w:ilvl="5">
      <w:start w:val="1"/>
      <w:numFmt w:val="decimal"/>
      <w:lvlRestart w:val="1"/>
      <w:pStyle w:val="Rubrik6"/>
      <w:lvlText w:val="%2.%3.%4.%5.%6"/>
      <w:lvlJc w:val="left"/>
      <w:pPr>
        <w:ind w:left="1152" w:hanging="1152"/>
      </w:pPr>
      <w:rPr>
        <w:rFonts w:hint="default"/>
      </w:rPr>
    </w:lvl>
    <w:lvl w:ilvl="6">
      <w:start w:val="1"/>
      <w:numFmt w:val="decimal"/>
      <w:lvlRestart w:val="1"/>
      <w:pStyle w:val="Rubrik7"/>
      <w:isLgl/>
      <w:lvlText w:val="%1.%2.%3.%4.%5.%6.%7"/>
      <w:lvlJc w:val="left"/>
      <w:pPr>
        <w:ind w:left="1296" w:hanging="1296"/>
      </w:pPr>
      <w:rPr>
        <w:rFonts w:hint="default"/>
      </w:rPr>
    </w:lvl>
    <w:lvl w:ilvl="7">
      <w:start w:val="1"/>
      <w:numFmt w:val="decimal"/>
      <w:pStyle w:val="Rubrik8"/>
      <w:isLgl/>
      <w:lvlText w:val="%1.%2.%3.%4.%5.%6.%7.%8"/>
      <w:lvlJc w:val="left"/>
      <w:pPr>
        <w:ind w:left="1440" w:hanging="1440"/>
      </w:pPr>
      <w:rPr>
        <w:rFonts w:hint="default"/>
      </w:rPr>
    </w:lvl>
    <w:lvl w:ilvl="8">
      <w:start w:val="1"/>
      <w:numFmt w:val="decimal"/>
      <w:pStyle w:val="Rubrik9"/>
      <w:isLgl/>
      <w:lvlText w:val="%1.%2.%3.%4.%5.%6.%7.%8.%9"/>
      <w:lvlJc w:val="left"/>
      <w:pPr>
        <w:ind w:left="1584" w:hanging="1584"/>
      </w:pPr>
      <w:rPr>
        <w:rFonts w:hint="default"/>
      </w:rPr>
    </w:lvl>
  </w:abstractNum>
  <w:abstractNum w:abstractNumId="21" w15:restartNumberingAfterBreak="0">
    <w:nsid w:val="4158084A"/>
    <w:multiLevelType w:val="hybridMultilevel"/>
    <w:tmpl w:val="5798DA6E"/>
    <w:lvl w:ilvl="0" w:tplc="1160F6A2">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23" w15:restartNumberingAfterBreak="0">
    <w:nsid w:val="4D2B2BFD"/>
    <w:multiLevelType w:val="multilevel"/>
    <w:tmpl w:val="78362F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70F9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E5689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7" w15:restartNumberingAfterBreak="0">
    <w:nsid w:val="6CCC2CA7"/>
    <w:multiLevelType w:val="hybridMultilevel"/>
    <w:tmpl w:val="8960A9BA"/>
    <w:lvl w:ilvl="0" w:tplc="4E14D094">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9" w15:restartNumberingAfterBreak="0">
    <w:nsid w:val="789426DB"/>
    <w:multiLevelType w:val="multilevel"/>
    <w:tmpl w:val="D2BA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A623B1"/>
    <w:multiLevelType w:val="multilevel"/>
    <w:tmpl w:val="DB9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876CC"/>
    <w:multiLevelType w:val="multilevel"/>
    <w:tmpl w:val="88745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18210070">
    <w:abstractNumId w:val="9"/>
  </w:num>
  <w:num w:numId="2" w16cid:durableId="1529679744">
    <w:abstractNumId w:val="22"/>
  </w:num>
  <w:num w:numId="3" w16cid:durableId="963776870">
    <w:abstractNumId w:val="17"/>
  </w:num>
  <w:num w:numId="4" w16cid:durableId="27412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14785">
    <w:abstractNumId w:val="28"/>
  </w:num>
  <w:num w:numId="6" w16cid:durableId="17082166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316844">
    <w:abstractNumId w:val="26"/>
  </w:num>
  <w:num w:numId="8" w16cid:durableId="609043596">
    <w:abstractNumId w:val="6"/>
  </w:num>
  <w:num w:numId="9" w16cid:durableId="1608736525">
    <w:abstractNumId w:val="8"/>
  </w:num>
  <w:num w:numId="10" w16cid:durableId="1003049120">
    <w:abstractNumId w:val="3"/>
  </w:num>
  <w:num w:numId="11" w16cid:durableId="199822320">
    <w:abstractNumId w:val="2"/>
  </w:num>
  <w:num w:numId="12" w16cid:durableId="772287088">
    <w:abstractNumId w:val="1"/>
  </w:num>
  <w:num w:numId="13" w16cid:durableId="850996416">
    <w:abstractNumId w:val="0"/>
  </w:num>
  <w:num w:numId="14" w16cid:durableId="956721648">
    <w:abstractNumId w:val="7"/>
  </w:num>
  <w:num w:numId="15" w16cid:durableId="950162588">
    <w:abstractNumId w:val="5"/>
  </w:num>
  <w:num w:numId="16" w16cid:durableId="834956735">
    <w:abstractNumId w:val="4"/>
  </w:num>
  <w:num w:numId="17" w16cid:durableId="1716193821">
    <w:abstractNumId w:val="26"/>
  </w:num>
  <w:num w:numId="18" w16cid:durableId="1611428938">
    <w:abstractNumId w:val="28"/>
  </w:num>
  <w:num w:numId="19" w16cid:durableId="575554788">
    <w:abstractNumId w:val="16"/>
  </w:num>
  <w:num w:numId="20" w16cid:durableId="645932677">
    <w:abstractNumId w:val="27"/>
  </w:num>
  <w:num w:numId="21" w16cid:durableId="569578226">
    <w:abstractNumId w:val="10"/>
  </w:num>
  <w:num w:numId="22" w16cid:durableId="778531588">
    <w:abstractNumId w:val="21"/>
  </w:num>
  <w:num w:numId="23" w16cid:durableId="18047866">
    <w:abstractNumId w:val="19"/>
  </w:num>
  <w:num w:numId="24" w16cid:durableId="1807312737">
    <w:abstractNumId w:val="23"/>
  </w:num>
  <w:num w:numId="25" w16cid:durableId="143543976">
    <w:abstractNumId w:val="25"/>
  </w:num>
  <w:num w:numId="26" w16cid:durableId="793906139">
    <w:abstractNumId w:val="24"/>
  </w:num>
  <w:num w:numId="27" w16cid:durableId="1563633007">
    <w:abstractNumId w:val="20"/>
  </w:num>
  <w:num w:numId="28" w16cid:durableId="127554273">
    <w:abstractNumId w:val="20"/>
  </w:num>
  <w:num w:numId="29" w16cid:durableId="721833561">
    <w:abstractNumId w:val="20"/>
    <w:lvlOverride w:ilvl="0">
      <w:startOverride w:val="1"/>
    </w:lvlOverride>
    <w:lvlOverride w:ilvl="1">
      <w:startOverride w:val="1"/>
    </w:lvlOverride>
    <w:lvlOverride w:ilvl="2">
      <w:startOverride w:val="2"/>
    </w:lvlOverride>
    <w:lvlOverride w:ilvl="3">
      <w:startOverride w:val="3"/>
    </w:lvlOverride>
    <w:lvlOverride w:ilvl="4">
      <w:startOverride w:val="4"/>
    </w:lvlOverride>
    <w:lvlOverride w:ilvl="5">
      <w:startOverride w:val="5"/>
    </w:lvlOverride>
    <w:lvlOverride w:ilvl="6">
      <w:startOverride w:val="1"/>
    </w:lvlOverride>
    <w:lvlOverride w:ilvl="7">
      <w:startOverride w:val="1"/>
    </w:lvlOverride>
    <w:lvlOverride w:ilvl="8">
      <w:startOverride w:val="1"/>
    </w:lvlOverride>
  </w:num>
  <w:num w:numId="30" w16cid:durableId="1862088946">
    <w:abstractNumId w:val="20"/>
  </w:num>
  <w:num w:numId="31" w16cid:durableId="1721972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7191859">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775397779">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58943507">
    <w:abstractNumId w:val="11"/>
  </w:num>
  <w:num w:numId="35" w16cid:durableId="135222137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54363633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209997734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618873461">
    <w:abstractNumId w:val="15"/>
  </w:num>
  <w:num w:numId="39" w16cid:durableId="344795908">
    <w:abstractNumId w:val="14"/>
  </w:num>
  <w:num w:numId="40" w16cid:durableId="1235429279">
    <w:abstractNumId w:val="18"/>
  </w:num>
  <w:num w:numId="41" w16cid:durableId="1349255680">
    <w:abstractNumId w:val="29"/>
  </w:num>
  <w:num w:numId="42" w16cid:durableId="1372803574">
    <w:abstractNumId w:val="31"/>
  </w:num>
  <w:num w:numId="43" w16cid:durableId="1126435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F9"/>
    <w:rsid w:val="00004FEA"/>
    <w:rsid w:val="00006DCF"/>
    <w:rsid w:val="00007FA3"/>
    <w:rsid w:val="00014662"/>
    <w:rsid w:val="00024229"/>
    <w:rsid w:val="000250F5"/>
    <w:rsid w:val="000366FB"/>
    <w:rsid w:val="00043465"/>
    <w:rsid w:val="00054680"/>
    <w:rsid w:val="00057AF0"/>
    <w:rsid w:val="00063161"/>
    <w:rsid w:val="00064D31"/>
    <w:rsid w:val="000663FE"/>
    <w:rsid w:val="000666C1"/>
    <w:rsid w:val="00070162"/>
    <w:rsid w:val="0007028A"/>
    <w:rsid w:val="000702B1"/>
    <w:rsid w:val="000758DB"/>
    <w:rsid w:val="00076F4A"/>
    <w:rsid w:val="00083051"/>
    <w:rsid w:val="00083533"/>
    <w:rsid w:val="00085D8F"/>
    <w:rsid w:val="0008705B"/>
    <w:rsid w:val="00087E76"/>
    <w:rsid w:val="00091537"/>
    <w:rsid w:val="00093C83"/>
    <w:rsid w:val="000951BE"/>
    <w:rsid w:val="0009547E"/>
    <w:rsid w:val="00096EC6"/>
    <w:rsid w:val="000A2133"/>
    <w:rsid w:val="000A6F0A"/>
    <w:rsid w:val="000A7FCA"/>
    <w:rsid w:val="000B09D4"/>
    <w:rsid w:val="000B2204"/>
    <w:rsid w:val="000B243E"/>
    <w:rsid w:val="000B320B"/>
    <w:rsid w:val="000C37BC"/>
    <w:rsid w:val="000C4CBF"/>
    <w:rsid w:val="000D55A3"/>
    <w:rsid w:val="000E3FE6"/>
    <w:rsid w:val="000E4E34"/>
    <w:rsid w:val="000F0106"/>
    <w:rsid w:val="000F4176"/>
    <w:rsid w:val="000F6881"/>
    <w:rsid w:val="001043EC"/>
    <w:rsid w:val="00106658"/>
    <w:rsid w:val="001067F5"/>
    <w:rsid w:val="00107F03"/>
    <w:rsid w:val="00110E81"/>
    <w:rsid w:val="00114B7E"/>
    <w:rsid w:val="001175F6"/>
    <w:rsid w:val="00120803"/>
    <w:rsid w:val="00121B92"/>
    <w:rsid w:val="001244E7"/>
    <w:rsid w:val="00124D8B"/>
    <w:rsid w:val="0012583B"/>
    <w:rsid w:val="00134D28"/>
    <w:rsid w:val="00136072"/>
    <w:rsid w:val="00144851"/>
    <w:rsid w:val="00147913"/>
    <w:rsid w:val="00147F61"/>
    <w:rsid w:val="00151D7B"/>
    <w:rsid w:val="00154EB8"/>
    <w:rsid w:val="0016543E"/>
    <w:rsid w:val="00166EA5"/>
    <w:rsid w:val="00170FD8"/>
    <w:rsid w:val="001768B1"/>
    <w:rsid w:val="00180CD3"/>
    <w:rsid w:val="00187913"/>
    <w:rsid w:val="001954E6"/>
    <w:rsid w:val="001A125D"/>
    <w:rsid w:val="001A48CC"/>
    <w:rsid w:val="001B217F"/>
    <w:rsid w:val="001B4A28"/>
    <w:rsid w:val="001B56E9"/>
    <w:rsid w:val="001C0035"/>
    <w:rsid w:val="001C08E4"/>
    <w:rsid w:val="001C1E6D"/>
    <w:rsid w:val="001C4756"/>
    <w:rsid w:val="001D2803"/>
    <w:rsid w:val="001D6320"/>
    <w:rsid w:val="001D6DBA"/>
    <w:rsid w:val="001E1C79"/>
    <w:rsid w:val="001E3C4F"/>
    <w:rsid w:val="001F506B"/>
    <w:rsid w:val="001F5697"/>
    <w:rsid w:val="00200D1D"/>
    <w:rsid w:val="00204ED5"/>
    <w:rsid w:val="00207BD7"/>
    <w:rsid w:val="002241EE"/>
    <w:rsid w:val="0022434D"/>
    <w:rsid w:val="00225001"/>
    <w:rsid w:val="00225393"/>
    <w:rsid w:val="00225F75"/>
    <w:rsid w:val="00227A14"/>
    <w:rsid w:val="00227C95"/>
    <w:rsid w:val="0023538A"/>
    <w:rsid w:val="00235750"/>
    <w:rsid w:val="00236288"/>
    <w:rsid w:val="002365C8"/>
    <w:rsid w:val="002507E2"/>
    <w:rsid w:val="002578B5"/>
    <w:rsid w:val="00260A9B"/>
    <w:rsid w:val="00262EA4"/>
    <w:rsid w:val="00264A51"/>
    <w:rsid w:val="002703CC"/>
    <w:rsid w:val="002708D3"/>
    <w:rsid w:val="00270C6B"/>
    <w:rsid w:val="0027232F"/>
    <w:rsid w:val="00274CE9"/>
    <w:rsid w:val="00291B48"/>
    <w:rsid w:val="002930A8"/>
    <w:rsid w:val="00295918"/>
    <w:rsid w:val="00296F9B"/>
    <w:rsid w:val="002A09AC"/>
    <w:rsid w:val="002A09F7"/>
    <w:rsid w:val="002A2E27"/>
    <w:rsid w:val="002A4516"/>
    <w:rsid w:val="002B2EDC"/>
    <w:rsid w:val="002B3422"/>
    <w:rsid w:val="002C3B60"/>
    <w:rsid w:val="002C52F8"/>
    <w:rsid w:val="002D244E"/>
    <w:rsid w:val="002D48FD"/>
    <w:rsid w:val="002E1414"/>
    <w:rsid w:val="002E217C"/>
    <w:rsid w:val="002E673F"/>
    <w:rsid w:val="002F2096"/>
    <w:rsid w:val="002F361F"/>
    <w:rsid w:val="002F43DF"/>
    <w:rsid w:val="003017EB"/>
    <w:rsid w:val="0031046B"/>
    <w:rsid w:val="0031136C"/>
    <w:rsid w:val="00313110"/>
    <w:rsid w:val="003178DE"/>
    <w:rsid w:val="00321ACC"/>
    <w:rsid w:val="003226C0"/>
    <w:rsid w:val="00324EDD"/>
    <w:rsid w:val="00327251"/>
    <w:rsid w:val="00334692"/>
    <w:rsid w:val="00334A7B"/>
    <w:rsid w:val="00335946"/>
    <w:rsid w:val="00337DC3"/>
    <w:rsid w:val="003412B1"/>
    <w:rsid w:val="00344540"/>
    <w:rsid w:val="0035489D"/>
    <w:rsid w:val="00355298"/>
    <w:rsid w:val="00357400"/>
    <w:rsid w:val="00364594"/>
    <w:rsid w:val="0036591F"/>
    <w:rsid w:val="00372885"/>
    <w:rsid w:val="00384DDB"/>
    <w:rsid w:val="00385516"/>
    <w:rsid w:val="00391C42"/>
    <w:rsid w:val="00396A53"/>
    <w:rsid w:val="00396A5C"/>
    <w:rsid w:val="003A6711"/>
    <w:rsid w:val="003C477A"/>
    <w:rsid w:val="003D1180"/>
    <w:rsid w:val="003D3820"/>
    <w:rsid w:val="003D3D97"/>
    <w:rsid w:val="003D644E"/>
    <w:rsid w:val="003D7D0B"/>
    <w:rsid w:val="003E400A"/>
    <w:rsid w:val="003E5B35"/>
    <w:rsid w:val="003F1FC7"/>
    <w:rsid w:val="003F20E4"/>
    <w:rsid w:val="004008B5"/>
    <w:rsid w:val="0040515E"/>
    <w:rsid w:val="004153EA"/>
    <w:rsid w:val="00423C62"/>
    <w:rsid w:val="004249B7"/>
    <w:rsid w:val="00426744"/>
    <w:rsid w:val="004279EE"/>
    <w:rsid w:val="00433D7D"/>
    <w:rsid w:val="0043518A"/>
    <w:rsid w:val="0044390A"/>
    <w:rsid w:val="00443D48"/>
    <w:rsid w:val="0045515D"/>
    <w:rsid w:val="00456487"/>
    <w:rsid w:val="00457BBE"/>
    <w:rsid w:val="00460EA4"/>
    <w:rsid w:val="00462065"/>
    <w:rsid w:val="00463364"/>
    <w:rsid w:val="00467742"/>
    <w:rsid w:val="00470F14"/>
    <w:rsid w:val="00471803"/>
    <w:rsid w:val="00476982"/>
    <w:rsid w:val="00480F49"/>
    <w:rsid w:val="00485D84"/>
    <w:rsid w:val="004902A1"/>
    <w:rsid w:val="00495BE5"/>
    <w:rsid w:val="00497C83"/>
    <w:rsid w:val="004A2F49"/>
    <w:rsid w:val="004B1745"/>
    <w:rsid w:val="004C0153"/>
    <w:rsid w:val="004C0632"/>
    <w:rsid w:val="004C2912"/>
    <w:rsid w:val="004C6A99"/>
    <w:rsid w:val="004D3864"/>
    <w:rsid w:val="004E7DE8"/>
    <w:rsid w:val="004F51E9"/>
    <w:rsid w:val="004F5C58"/>
    <w:rsid w:val="004F770C"/>
    <w:rsid w:val="005058A6"/>
    <w:rsid w:val="00505AB2"/>
    <w:rsid w:val="00511D6A"/>
    <w:rsid w:val="005128BA"/>
    <w:rsid w:val="00514943"/>
    <w:rsid w:val="005200D3"/>
    <w:rsid w:val="00525464"/>
    <w:rsid w:val="00526A00"/>
    <w:rsid w:val="005356C5"/>
    <w:rsid w:val="00543F24"/>
    <w:rsid w:val="00545CA5"/>
    <w:rsid w:val="00551606"/>
    <w:rsid w:val="00553355"/>
    <w:rsid w:val="005659A0"/>
    <w:rsid w:val="00574F1D"/>
    <w:rsid w:val="00577F25"/>
    <w:rsid w:val="00581D17"/>
    <w:rsid w:val="00582127"/>
    <w:rsid w:val="00582FCD"/>
    <w:rsid w:val="00582FD6"/>
    <w:rsid w:val="00584CE9"/>
    <w:rsid w:val="00585EDE"/>
    <w:rsid w:val="00586CD5"/>
    <w:rsid w:val="00592649"/>
    <w:rsid w:val="005A2D5D"/>
    <w:rsid w:val="005A57A5"/>
    <w:rsid w:val="005B070F"/>
    <w:rsid w:val="005B2653"/>
    <w:rsid w:val="005B2A4E"/>
    <w:rsid w:val="005B7E3B"/>
    <w:rsid w:val="005C403A"/>
    <w:rsid w:val="005C4CBD"/>
    <w:rsid w:val="005C6EC7"/>
    <w:rsid w:val="005D36CF"/>
    <w:rsid w:val="005D6FC2"/>
    <w:rsid w:val="005E1356"/>
    <w:rsid w:val="005E4017"/>
    <w:rsid w:val="005E4C91"/>
    <w:rsid w:val="005F38A9"/>
    <w:rsid w:val="005F3CC2"/>
    <w:rsid w:val="005F7B29"/>
    <w:rsid w:val="00621025"/>
    <w:rsid w:val="00621A57"/>
    <w:rsid w:val="00623D48"/>
    <w:rsid w:val="00634F98"/>
    <w:rsid w:val="0063689C"/>
    <w:rsid w:val="0064343F"/>
    <w:rsid w:val="00643B90"/>
    <w:rsid w:val="006465B6"/>
    <w:rsid w:val="006467AF"/>
    <w:rsid w:val="0064753B"/>
    <w:rsid w:val="00647CA0"/>
    <w:rsid w:val="006534C4"/>
    <w:rsid w:val="00654A45"/>
    <w:rsid w:val="00656D98"/>
    <w:rsid w:val="00660D3E"/>
    <w:rsid w:val="00662B62"/>
    <w:rsid w:val="0066343A"/>
    <w:rsid w:val="00663BF4"/>
    <w:rsid w:val="00664EDE"/>
    <w:rsid w:val="00671255"/>
    <w:rsid w:val="00673B2C"/>
    <w:rsid w:val="00675A76"/>
    <w:rsid w:val="00676E26"/>
    <w:rsid w:val="00681802"/>
    <w:rsid w:val="00683091"/>
    <w:rsid w:val="006838C6"/>
    <w:rsid w:val="00696090"/>
    <w:rsid w:val="006A13FB"/>
    <w:rsid w:val="006A7CE8"/>
    <w:rsid w:val="006B07F1"/>
    <w:rsid w:val="006B1606"/>
    <w:rsid w:val="006B254C"/>
    <w:rsid w:val="006B3DE7"/>
    <w:rsid w:val="006B481D"/>
    <w:rsid w:val="006C56A3"/>
    <w:rsid w:val="006D3FEE"/>
    <w:rsid w:val="006D7510"/>
    <w:rsid w:val="006E1A0C"/>
    <w:rsid w:val="006E3E8E"/>
    <w:rsid w:val="006E4039"/>
    <w:rsid w:val="006E4A79"/>
    <w:rsid w:val="006E7D02"/>
    <w:rsid w:val="006F38E8"/>
    <w:rsid w:val="006F50F4"/>
    <w:rsid w:val="00700985"/>
    <w:rsid w:val="00701D4F"/>
    <w:rsid w:val="00702C44"/>
    <w:rsid w:val="007041E9"/>
    <w:rsid w:val="00713232"/>
    <w:rsid w:val="00723102"/>
    <w:rsid w:val="00723CA2"/>
    <w:rsid w:val="00725ABB"/>
    <w:rsid w:val="00734B15"/>
    <w:rsid w:val="00736C59"/>
    <w:rsid w:val="00737675"/>
    <w:rsid w:val="00740CD2"/>
    <w:rsid w:val="00740E8C"/>
    <w:rsid w:val="00740F8C"/>
    <w:rsid w:val="00746EAA"/>
    <w:rsid w:val="007563F7"/>
    <w:rsid w:val="00756B06"/>
    <w:rsid w:val="007606FA"/>
    <w:rsid w:val="0076765B"/>
    <w:rsid w:val="007704A8"/>
    <w:rsid w:val="007715EB"/>
    <w:rsid w:val="00774FA0"/>
    <w:rsid w:val="00775145"/>
    <w:rsid w:val="00777007"/>
    <w:rsid w:val="00777D14"/>
    <w:rsid w:val="007833AD"/>
    <w:rsid w:val="007920F8"/>
    <w:rsid w:val="00796A40"/>
    <w:rsid w:val="00797EE8"/>
    <w:rsid w:val="007A0F78"/>
    <w:rsid w:val="007A3536"/>
    <w:rsid w:val="007A4B53"/>
    <w:rsid w:val="007A7D34"/>
    <w:rsid w:val="007B0033"/>
    <w:rsid w:val="007B2AAF"/>
    <w:rsid w:val="007B4B17"/>
    <w:rsid w:val="007C7E97"/>
    <w:rsid w:val="007D04D0"/>
    <w:rsid w:val="007D2CA9"/>
    <w:rsid w:val="007D5471"/>
    <w:rsid w:val="007D7C77"/>
    <w:rsid w:val="007E26E8"/>
    <w:rsid w:val="007F255B"/>
    <w:rsid w:val="007F2F56"/>
    <w:rsid w:val="007F6B4F"/>
    <w:rsid w:val="007F7D3A"/>
    <w:rsid w:val="007F7DE1"/>
    <w:rsid w:val="008007F4"/>
    <w:rsid w:val="00803FC1"/>
    <w:rsid w:val="00821B79"/>
    <w:rsid w:val="00825E29"/>
    <w:rsid w:val="00825E34"/>
    <w:rsid w:val="00830A93"/>
    <w:rsid w:val="00832BBF"/>
    <w:rsid w:val="008348A8"/>
    <w:rsid w:val="00835FE2"/>
    <w:rsid w:val="00841714"/>
    <w:rsid w:val="00846CC2"/>
    <w:rsid w:val="00852CDE"/>
    <w:rsid w:val="008558F9"/>
    <w:rsid w:val="00860F40"/>
    <w:rsid w:val="0086119B"/>
    <w:rsid w:val="008612A9"/>
    <w:rsid w:val="00861C93"/>
    <w:rsid w:val="008654B7"/>
    <w:rsid w:val="0087245D"/>
    <w:rsid w:val="00872615"/>
    <w:rsid w:val="00872AD2"/>
    <w:rsid w:val="00874019"/>
    <w:rsid w:val="00874760"/>
    <w:rsid w:val="00876119"/>
    <w:rsid w:val="008804F7"/>
    <w:rsid w:val="00882681"/>
    <w:rsid w:val="00890BBA"/>
    <w:rsid w:val="00892729"/>
    <w:rsid w:val="0089393C"/>
    <w:rsid w:val="00894319"/>
    <w:rsid w:val="00896B4C"/>
    <w:rsid w:val="008A527D"/>
    <w:rsid w:val="008A5327"/>
    <w:rsid w:val="008B74AF"/>
    <w:rsid w:val="008C1E32"/>
    <w:rsid w:val="008C6AAA"/>
    <w:rsid w:val="008E05B3"/>
    <w:rsid w:val="008E2AD6"/>
    <w:rsid w:val="008E4415"/>
    <w:rsid w:val="008F1A99"/>
    <w:rsid w:val="008F6382"/>
    <w:rsid w:val="00903E56"/>
    <w:rsid w:val="00907A40"/>
    <w:rsid w:val="0091710F"/>
    <w:rsid w:val="00920287"/>
    <w:rsid w:val="0092038E"/>
    <w:rsid w:val="00920E2B"/>
    <w:rsid w:val="00922EE4"/>
    <w:rsid w:val="009258C4"/>
    <w:rsid w:val="009265DC"/>
    <w:rsid w:val="00927859"/>
    <w:rsid w:val="009300EC"/>
    <w:rsid w:val="00930668"/>
    <w:rsid w:val="009308D5"/>
    <w:rsid w:val="009310F9"/>
    <w:rsid w:val="0093303A"/>
    <w:rsid w:val="00933D71"/>
    <w:rsid w:val="00942205"/>
    <w:rsid w:val="00943864"/>
    <w:rsid w:val="00953484"/>
    <w:rsid w:val="00953713"/>
    <w:rsid w:val="009562CC"/>
    <w:rsid w:val="009578A3"/>
    <w:rsid w:val="00957A47"/>
    <w:rsid w:val="00961222"/>
    <w:rsid w:val="00973775"/>
    <w:rsid w:val="009753A5"/>
    <w:rsid w:val="0098244C"/>
    <w:rsid w:val="009852F4"/>
    <w:rsid w:val="009856E8"/>
    <w:rsid w:val="00986F9A"/>
    <w:rsid w:val="009875F7"/>
    <w:rsid w:val="00991B89"/>
    <w:rsid w:val="00993DBE"/>
    <w:rsid w:val="009957AE"/>
    <w:rsid w:val="009A17D2"/>
    <w:rsid w:val="009A2094"/>
    <w:rsid w:val="009A2882"/>
    <w:rsid w:val="009A3BD9"/>
    <w:rsid w:val="009A499B"/>
    <w:rsid w:val="009B01A6"/>
    <w:rsid w:val="009B1FA9"/>
    <w:rsid w:val="009B50CC"/>
    <w:rsid w:val="009C15AB"/>
    <w:rsid w:val="009C1ABB"/>
    <w:rsid w:val="009C3F66"/>
    <w:rsid w:val="009C5DAB"/>
    <w:rsid w:val="009D273C"/>
    <w:rsid w:val="009E113D"/>
    <w:rsid w:val="009E63B2"/>
    <w:rsid w:val="009E707C"/>
    <w:rsid w:val="009F3475"/>
    <w:rsid w:val="009F3D16"/>
    <w:rsid w:val="00A007D6"/>
    <w:rsid w:val="00A06B4D"/>
    <w:rsid w:val="00A131B3"/>
    <w:rsid w:val="00A17D8C"/>
    <w:rsid w:val="00A239BE"/>
    <w:rsid w:val="00A25679"/>
    <w:rsid w:val="00A27C54"/>
    <w:rsid w:val="00A3068C"/>
    <w:rsid w:val="00A37318"/>
    <w:rsid w:val="00A44DE4"/>
    <w:rsid w:val="00A5487A"/>
    <w:rsid w:val="00A579BF"/>
    <w:rsid w:val="00A63899"/>
    <w:rsid w:val="00A65470"/>
    <w:rsid w:val="00A73FE0"/>
    <w:rsid w:val="00A8114E"/>
    <w:rsid w:val="00A832C6"/>
    <w:rsid w:val="00A83F2C"/>
    <w:rsid w:val="00A871CE"/>
    <w:rsid w:val="00AA0772"/>
    <w:rsid w:val="00AA46C6"/>
    <w:rsid w:val="00AB1B66"/>
    <w:rsid w:val="00AB3A1B"/>
    <w:rsid w:val="00AC04C4"/>
    <w:rsid w:val="00AC6383"/>
    <w:rsid w:val="00AC7960"/>
    <w:rsid w:val="00AD0722"/>
    <w:rsid w:val="00AD6C06"/>
    <w:rsid w:val="00AD6CFF"/>
    <w:rsid w:val="00AE291D"/>
    <w:rsid w:val="00AE4A73"/>
    <w:rsid w:val="00AF559B"/>
    <w:rsid w:val="00AF6C15"/>
    <w:rsid w:val="00B00A13"/>
    <w:rsid w:val="00B03A11"/>
    <w:rsid w:val="00B10865"/>
    <w:rsid w:val="00B11C8E"/>
    <w:rsid w:val="00B14CAD"/>
    <w:rsid w:val="00B14EEE"/>
    <w:rsid w:val="00B162A6"/>
    <w:rsid w:val="00B17034"/>
    <w:rsid w:val="00B209FE"/>
    <w:rsid w:val="00B22381"/>
    <w:rsid w:val="00B22D45"/>
    <w:rsid w:val="00B23284"/>
    <w:rsid w:val="00B23B48"/>
    <w:rsid w:val="00B23D81"/>
    <w:rsid w:val="00B33123"/>
    <w:rsid w:val="00B40614"/>
    <w:rsid w:val="00B40E9E"/>
    <w:rsid w:val="00B40F3B"/>
    <w:rsid w:val="00B41CCE"/>
    <w:rsid w:val="00B44622"/>
    <w:rsid w:val="00B52233"/>
    <w:rsid w:val="00B57E85"/>
    <w:rsid w:val="00B632C1"/>
    <w:rsid w:val="00B657F8"/>
    <w:rsid w:val="00B7001F"/>
    <w:rsid w:val="00B743E0"/>
    <w:rsid w:val="00B7744A"/>
    <w:rsid w:val="00B80D46"/>
    <w:rsid w:val="00B842C6"/>
    <w:rsid w:val="00B84BE3"/>
    <w:rsid w:val="00B876B0"/>
    <w:rsid w:val="00B90BD2"/>
    <w:rsid w:val="00B92A91"/>
    <w:rsid w:val="00BA10D3"/>
    <w:rsid w:val="00BA1E70"/>
    <w:rsid w:val="00BA4E95"/>
    <w:rsid w:val="00BB199E"/>
    <w:rsid w:val="00BB60EA"/>
    <w:rsid w:val="00BB7479"/>
    <w:rsid w:val="00BC28A1"/>
    <w:rsid w:val="00BC38F1"/>
    <w:rsid w:val="00BC4C4C"/>
    <w:rsid w:val="00BD3080"/>
    <w:rsid w:val="00BE076A"/>
    <w:rsid w:val="00BE3D22"/>
    <w:rsid w:val="00BF0584"/>
    <w:rsid w:val="00BF2276"/>
    <w:rsid w:val="00BF2F65"/>
    <w:rsid w:val="00BF46C0"/>
    <w:rsid w:val="00BF4ACB"/>
    <w:rsid w:val="00BF7778"/>
    <w:rsid w:val="00C021AB"/>
    <w:rsid w:val="00C03017"/>
    <w:rsid w:val="00C030AA"/>
    <w:rsid w:val="00C03BB1"/>
    <w:rsid w:val="00C22221"/>
    <w:rsid w:val="00C24A37"/>
    <w:rsid w:val="00C27E97"/>
    <w:rsid w:val="00C3161B"/>
    <w:rsid w:val="00C34FA6"/>
    <w:rsid w:val="00C40A2C"/>
    <w:rsid w:val="00C4471B"/>
    <w:rsid w:val="00C457CB"/>
    <w:rsid w:val="00C465B6"/>
    <w:rsid w:val="00C5019C"/>
    <w:rsid w:val="00C53742"/>
    <w:rsid w:val="00C558D1"/>
    <w:rsid w:val="00C600B3"/>
    <w:rsid w:val="00C62F05"/>
    <w:rsid w:val="00C653E0"/>
    <w:rsid w:val="00C67D16"/>
    <w:rsid w:val="00C7206C"/>
    <w:rsid w:val="00C730B8"/>
    <w:rsid w:val="00C746E9"/>
    <w:rsid w:val="00C85E34"/>
    <w:rsid w:val="00CA4DD4"/>
    <w:rsid w:val="00CB49A3"/>
    <w:rsid w:val="00CB5950"/>
    <w:rsid w:val="00CD1838"/>
    <w:rsid w:val="00CD66BA"/>
    <w:rsid w:val="00CD72D5"/>
    <w:rsid w:val="00CD7C54"/>
    <w:rsid w:val="00CE020C"/>
    <w:rsid w:val="00CE2845"/>
    <w:rsid w:val="00CE2B5E"/>
    <w:rsid w:val="00CE458A"/>
    <w:rsid w:val="00CF12DA"/>
    <w:rsid w:val="00CF2EA6"/>
    <w:rsid w:val="00CF464E"/>
    <w:rsid w:val="00CF5EAE"/>
    <w:rsid w:val="00CF7186"/>
    <w:rsid w:val="00D115FC"/>
    <w:rsid w:val="00D117A7"/>
    <w:rsid w:val="00D147FF"/>
    <w:rsid w:val="00D14F81"/>
    <w:rsid w:val="00D15431"/>
    <w:rsid w:val="00D2019A"/>
    <w:rsid w:val="00D23498"/>
    <w:rsid w:val="00D33CA7"/>
    <w:rsid w:val="00D34F7D"/>
    <w:rsid w:val="00D363B5"/>
    <w:rsid w:val="00D37830"/>
    <w:rsid w:val="00D37881"/>
    <w:rsid w:val="00D42633"/>
    <w:rsid w:val="00D450D1"/>
    <w:rsid w:val="00D50691"/>
    <w:rsid w:val="00D5457A"/>
    <w:rsid w:val="00D54B3C"/>
    <w:rsid w:val="00D63867"/>
    <w:rsid w:val="00D64CFA"/>
    <w:rsid w:val="00D710F1"/>
    <w:rsid w:val="00D71C2B"/>
    <w:rsid w:val="00D86CC0"/>
    <w:rsid w:val="00D977A5"/>
    <w:rsid w:val="00DA48C8"/>
    <w:rsid w:val="00DA6975"/>
    <w:rsid w:val="00DA7E3C"/>
    <w:rsid w:val="00DB09A6"/>
    <w:rsid w:val="00DB1D18"/>
    <w:rsid w:val="00DB7B3E"/>
    <w:rsid w:val="00DC1639"/>
    <w:rsid w:val="00DC51DB"/>
    <w:rsid w:val="00DD1D1F"/>
    <w:rsid w:val="00DD31F6"/>
    <w:rsid w:val="00DD454C"/>
    <w:rsid w:val="00DE2128"/>
    <w:rsid w:val="00DF038D"/>
    <w:rsid w:val="00DF2424"/>
    <w:rsid w:val="00DF5BC1"/>
    <w:rsid w:val="00DF6028"/>
    <w:rsid w:val="00DF6D4E"/>
    <w:rsid w:val="00E0107A"/>
    <w:rsid w:val="00E03525"/>
    <w:rsid w:val="00E05965"/>
    <w:rsid w:val="00E10E91"/>
    <w:rsid w:val="00E11505"/>
    <w:rsid w:val="00E22166"/>
    <w:rsid w:val="00E23362"/>
    <w:rsid w:val="00E23B4F"/>
    <w:rsid w:val="00E23D8F"/>
    <w:rsid w:val="00E26BFD"/>
    <w:rsid w:val="00E2751D"/>
    <w:rsid w:val="00E3337B"/>
    <w:rsid w:val="00E337EF"/>
    <w:rsid w:val="00E33F04"/>
    <w:rsid w:val="00E367CB"/>
    <w:rsid w:val="00E40F34"/>
    <w:rsid w:val="00E41E70"/>
    <w:rsid w:val="00E4437A"/>
    <w:rsid w:val="00E44420"/>
    <w:rsid w:val="00E45057"/>
    <w:rsid w:val="00E4577A"/>
    <w:rsid w:val="00E54E2F"/>
    <w:rsid w:val="00E57D1B"/>
    <w:rsid w:val="00E61F28"/>
    <w:rsid w:val="00E81CBB"/>
    <w:rsid w:val="00E84F1E"/>
    <w:rsid w:val="00E860C1"/>
    <w:rsid w:val="00E874C4"/>
    <w:rsid w:val="00EA5D9B"/>
    <w:rsid w:val="00EA6A45"/>
    <w:rsid w:val="00EB2894"/>
    <w:rsid w:val="00EB409D"/>
    <w:rsid w:val="00EC44DA"/>
    <w:rsid w:val="00ED050E"/>
    <w:rsid w:val="00ED3B97"/>
    <w:rsid w:val="00EE01A0"/>
    <w:rsid w:val="00EE2CF4"/>
    <w:rsid w:val="00EE7389"/>
    <w:rsid w:val="00EE783D"/>
    <w:rsid w:val="00EF2FFD"/>
    <w:rsid w:val="00EF3950"/>
    <w:rsid w:val="00F025FB"/>
    <w:rsid w:val="00F0630F"/>
    <w:rsid w:val="00F07F02"/>
    <w:rsid w:val="00F11BB2"/>
    <w:rsid w:val="00F136B1"/>
    <w:rsid w:val="00F2353F"/>
    <w:rsid w:val="00F24B8E"/>
    <w:rsid w:val="00F30E26"/>
    <w:rsid w:val="00F3586E"/>
    <w:rsid w:val="00F42998"/>
    <w:rsid w:val="00F47876"/>
    <w:rsid w:val="00F54113"/>
    <w:rsid w:val="00F5787F"/>
    <w:rsid w:val="00F67EA4"/>
    <w:rsid w:val="00F7054F"/>
    <w:rsid w:val="00F71F54"/>
    <w:rsid w:val="00F74012"/>
    <w:rsid w:val="00F77104"/>
    <w:rsid w:val="00F94BAB"/>
    <w:rsid w:val="00F9510D"/>
    <w:rsid w:val="00F96327"/>
    <w:rsid w:val="00FB3EEA"/>
    <w:rsid w:val="00FB5838"/>
    <w:rsid w:val="00FB6550"/>
    <w:rsid w:val="00FD3323"/>
    <w:rsid w:val="00FD5B4B"/>
    <w:rsid w:val="00FF0223"/>
    <w:rsid w:val="00FF1027"/>
    <w:rsid w:val="00FF122C"/>
    <w:rsid w:val="00FF1B59"/>
    <w:rsid w:val="00FF1DF7"/>
    <w:rsid w:val="00FF6608"/>
    <w:rsid w:val="0126052F"/>
    <w:rsid w:val="032A0EE3"/>
    <w:rsid w:val="081ED5DD"/>
    <w:rsid w:val="098C5276"/>
    <w:rsid w:val="0D33D1C4"/>
    <w:rsid w:val="10AA8E83"/>
    <w:rsid w:val="1443743E"/>
    <w:rsid w:val="14924621"/>
    <w:rsid w:val="156D0B5A"/>
    <w:rsid w:val="163CA834"/>
    <w:rsid w:val="17B359A6"/>
    <w:rsid w:val="1A88EE10"/>
    <w:rsid w:val="1AF3E734"/>
    <w:rsid w:val="1D5E97BA"/>
    <w:rsid w:val="1DC13623"/>
    <w:rsid w:val="1E45EE55"/>
    <w:rsid w:val="1EA13536"/>
    <w:rsid w:val="1FB7C83E"/>
    <w:rsid w:val="1FD94783"/>
    <w:rsid w:val="1FF3DF7D"/>
    <w:rsid w:val="2025630F"/>
    <w:rsid w:val="20535F74"/>
    <w:rsid w:val="206B1C37"/>
    <w:rsid w:val="213A42A9"/>
    <w:rsid w:val="234080A5"/>
    <w:rsid w:val="23E17E72"/>
    <w:rsid w:val="24DC84BB"/>
    <w:rsid w:val="26A596CD"/>
    <w:rsid w:val="27538B29"/>
    <w:rsid w:val="29DD78C4"/>
    <w:rsid w:val="2AD1D4EF"/>
    <w:rsid w:val="2B6F5B2F"/>
    <w:rsid w:val="2BEA7ECA"/>
    <w:rsid w:val="2C503244"/>
    <w:rsid w:val="2CD6F185"/>
    <w:rsid w:val="2E6C93BE"/>
    <w:rsid w:val="2EA0C123"/>
    <w:rsid w:val="2EF90E83"/>
    <w:rsid w:val="2F29234D"/>
    <w:rsid w:val="302608BB"/>
    <w:rsid w:val="38B607B3"/>
    <w:rsid w:val="39ED6D22"/>
    <w:rsid w:val="3B81238D"/>
    <w:rsid w:val="3C73778B"/>
    <w:rsid w:val="3CA38AF0"/>
    <w:rsid w:val="3D01261C"/>
    <w:rsid w:val="3E3CF0E3"/>
    <w:rsid w:val="3F6EA240"/>
    <w:rsid w:val="3F9AE39F"/>
    <w:rsid w:val="41D0B17E"/>
    <w:rsid w:val="446DF65E"/>
    <w:rsid w:val="449BCCB8"/>
    <w:rsid w:val="45450A3B"/>
    <w:rsid w:val="454C71AF"/>
    <w:rsid w:val="456401AB"/>
    <w:rsid w:val="45F7662C"/>
    <w:rsid w:val="4667D4B2"/>
    <w:rsid w:val="46E2CBFF"/>
    <w:rsid w:val="4762D01E"/>
    <w:rsid w:val="4D9D106F"/>
    <w:rsid w:val="4E216644"/>
    <w:rsid w:val="4F3BDBB0"/>
    <w:rsid w:val="4F49BC01"/>
    <w:rsid w:val="5022D889"/>
    <w:rsid w:val="5068583B"/>
    <w:rsid w:val="51993DD5"/>
    <w:rsid w:val="52730D20"/>
    <w:rsid w:val="52DFC4E4"/>
    <w:rsid w:val="53022B18"/>
    <w:rsid w:val="5468C56C"/>
    <w:rsid w:val="548E4429"/>
    <w:rsid w:val="579B32AF"/>
    <w:rsid w:val="5AD47EA4"/>
    <w:rsid w:val="5B0C20BB"/>
    <w:rsid w:val="5CA4AEB1"/>
    <w:rsid w:val="5EC1613D"/>
    <w:rsid w:val="5F57946F"/>
    <w:rsid w:val="68509959"/>
    <w:rsid w:val="6AD61AAC"/>
    <w:rsid w:val="6B3CEE94"/>
    <w:rsid w:val="6CA3DC72"/>
    <w:rsid w:val="6D67ACB0"/>
    <w:rsid w:val="6E89C3E8"/>
    <w:rsid w:val="70D8406A"/>
    <w:rsid w:val="72A7EF0F"/>
    <w:rsid w:val="7859CB0A"/>
    <w:rsid w:val="7B19B2B6"/>
    <w:rsid w:val="7B5AFDFE"/>
    <w:rsid w:val="7C385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03BA8"/>
  <w15:chartTrackingRefBased/>
  <w15:docId w15:val="{375AFD48-5DF5-47C5-9EC3-DD682A07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9310F9"/>
    <w:pPr>
      <w:keepNext/>
      <w:keepLines/>
      <w:numPr>
        <w:numId w:val="30"/>
      </w:numPr>
      <w:spacing w:before="480" w:after="120"/>
      <w:outlineLvl w:val="0"/>
    </w:pPr>
    <w:rPr>
      <w:rFonts w:asciiTheme="majorHAnsi" w:eastAsiaTheme="majorEastAsia" w:hAnsiTheme="majorHAnsi" w:cstheme="majorBidi"/>
      <w:kern w:val="32"/>
      <w:sz w:val="40"/>
      <w:szCs w:val="32"/>
    </w:rPr>
  </w:style>
  <w:style w:type="paragraph" w:styleId="Rubrik2">
    <w:name w:val="heading 2"/>
    <w:basedOn w:val="Normal"/>
    <w:next w:val="Brdtext"/>
    <w:link w:val="Rubrik2Char"/>
    <w:uiPriority w:val="9"/>
    <w:qFormat/>
    <w:rsid w:val="00CA4DD4"/>
    <w:pPr>
      <w:keepNext/>
      <w:keepLines/>
      <w:numPr>
        <w:ilvl w:val="1"/>
        <w:numId w:val="30"/>
      </w:numPr>
      <w:spacing w:before="290" w:line="290" w:lineRule="atLeast"/>
      <w:outlineLvl w:val="1"/>
    </w:pPr>
    <w:rPr>
      <w:rFonts w:asciiTheme="majorHAnsi" w:eastAsiaTheme="majorEastAsia" w:hAnsiTheme="majorHAnsi" w:cstheme="majorBidi"/>
      <w:b/>
      <w:sz w:val="32"/>
      <w:szCs w:val="26"/>
    </w:rPr>
  </w:style>
  <w:style w:type="paragraph" w:styleId="Rubrik3">
    <w:name w:val="heading 3"/>
    <w:basedOn w:val="Normal"/>
    <w:next w:val="Brdtext"/>
    <w:link w:val="Rubrik3Char"/>
    <w:uiPriority w:val="9"/>
    <w:qFormat/>
    <w:rsid w:val="004153EA"/>
    <w:pPr>
      <w:keepNext/>
      <w:keepLines/>
      <w:numPr>
        <w:ilvl w:val="2"/>
        <w:numId w:val="30"/>
      </w:numPr>
      <w:spacing w:before="290" w:line="290" w:lineRule="atLeast"/>
      <w:outlineLvl w:val="2"/>
    </w:pPr>
    <w:rPr>
      <w:rFonts w:asciiTheme="majorHAnsi" w:eastAsiaTheme="majorEastAsia" w:hAnsiTheme="majorHAnsi" w:cstheme="majorBidi"/>
      <w:b/>
      <w:sz w:val="28"/>
      <w:szCs w:val="24"/>
    </w:rPr>
  </w:style>
  <w:style w:type="paragraph" w:styleId="Rubrik4">
    <w:name w:val="heading 4"/>
    <w:basedOn w:val="Normal"/>
    <w:next w:val="Brdtext"/>
    <w:link w:val="Rubrik4Char"/>
    <w:uiPriority w:val="9"/>
    <w:qFormat/>
    <w:rsid w:val="00CA4DD4"/>
    <w:pPr>
      <w:keepNext/>
      <w:keepLines/>
      <w:numPr>
        <w:ilvl w:val="3"/>
        <w:numId w:val="30"/>
      </w:numPr>
      <w:spacing w:before="290" w:line="290" w:lineRule="atLeast"/>
      <w:outlineLvl w:val="3"/>
    </w:pPr>
    <w:rPr>
      <w:rFonts w:asciiTheme="majorHAnsi" w:eastAsiaTheme="majorEastAsia" w:hAnsiTheme="majorHAnsi" w:cstheme="majorBidi"/>
      <w:i/>
      <w:iCs/>
      <w:sz w:val="28"/>
    </w:rPr>
  </w:style>
  <w:style w:type="paragraph" w:styleId="Rubrik5">
    <w:name w:val="heading 5"/>
    <w:basedOn w:val="Normal"/>
    <w:next w:val="Brdtext"/>
    <w:link w:val="Rubrik5Char"/>
    <w:uiPriority w:val="9"/>
    <w:qFormat/>
    <w:rsid w:val="009A17D2"/>
    <w:pPr>
      <w:keepNext/>
      <w:keepLines/>
      <w:numPr>
        <w:ilvl w:val="4"/>
        <w:numId w:val="30"/>
      </w:numPr>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numPr>
        <w:ilvl w:val="5"/>
        <w:numId w:val="30"/>
      </w:numPr>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numPr>
        <w:ilvl w:val="6"/>
        <w:numId w:val="30"/>
      </w:numPr>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numPr>
        <w:ilvl w:val="7"/>
        <w:numId w:val="30"/>
      </w:numPr>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numPr>
        <w:ilvl w:val="8"/>
        <w:numId w:val="30"/>
      </w:numPr>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9310F9"/>
    <w:rPr>
      <w:rFonts w:asciiTheme="majorHAnsi" w:eastAsiaTheme="majorEastAsia" w:hAnsiTheme="majorHAnsi" w:cstheme="majorBidi"/>
      <w:kern w:val="32"/>
      <w:sz w:val="40"/>
      <w:szCs w:val="32"/>
    </w:rPr>
  </w:style>
  <w:style w:type="character" w:customStyle="1" w:styleId="Rubrik2Char">
    <w:name w:val="Rubrik 2 Char"/>
    <w:basedOn w:val="Standardstycketeckensnitt"/>
    <w:link w:val="Rubrik2"/>
    <w:uiPriority w:val="9"/>
    <w:rsid w:val="00CA4DD4"/>
    <w:rPr>
      <w:rFonts w:asciiTheme="majorHAnsi" w:eastAsiaTheme="majorEastAsia" w:hAnsiTheme="majorHAnsi" w:cstheme="majorBidi"/>
      <w:b/>
      <w:sz w:val="32"/>
      <w:szCs w:val="26"/>
    </w:rPr>
  </w:style>
  <w:style w:type="character" w:customStyle="1" w:styleId="Rubrik3Char">
    <w:name w:val="Rubrik 3 Char"/>
    <w:basedOn w:val="Standardstycketeckensnitt"/>
    <w:link w:val="Rubrik3"/>
    <w:uiPriority w:val="9"/>
    <w:rsid w:val="009310F9"/>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9310F9"/>
    <w:rPr>
      <w:rFonts w:asciiTheme="majorHAnsi" w:eastAsiaTheme="majorEastAsia" w:hAnsiTheme="majorHAnsi" w:cstheme="majorBidi"/>
      <w:i/>
      <w:iCs/>
      <w:sz w:val="28"/>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Ind w:w="0" w:type="nil"/>
      <w:tblCellMar>
        <w:left w:w="0" w:type="dxa"/>
        <w:right w:w="0" w:type="dxa"/>
      </w:tblCellMar>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customStyle="1" w:styleId="SidfotChar">
    <w:name w:val="Sidfot Char"/>
    <w:basedOn w:val="Standardstycketeckensnitt"/>
    <w:link w:val="Sidfot"/>
    <w:uiPriority w:val="99"/>
    <w:semiHidden/>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semiHidden/>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Pr w:type="firstRow">
      <w:pPr>
        <w:jc w:val="left"/>
      </w:pPr>
      <w:rPr>
        <w:rFonts w:ascii="Arial" w:hAnsi="Arial"/>
        <w:b/>
        <w:sz w:val="16"/>
      </w:rPr>
    </w:tblStylePr>
    <w:tblStylePr w:type="lastRow">
      <w:pPr>
        <w:jc w:val="left"/>
      </w:pPr>
      <w:rPr>
        <w:b/>
      </w:rPr>
    </w:tblStylePr>
    <w:tblStylePr w:type="firstCol">
      <w:pPr>
        <w:jc w:val="left"/>
      </w:pPr>
      <w:rPr>
        <w:b w:val="0"/>
      </w:r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StylePr w:type="firstRow">
      <w:pPr>
        <w:keepNext/>
        <w:wordWrap/>
      </w:pPr>
      <w:rPr>
        <w:rFonts w:asciiTheme="majorHAnsi" w:hAnsiTheme="majorHAnsi"/>
        <w:b/>
      </w:r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4153EA"/>
    <w:pPr>
      <w:pBdr>
        <w:top w:val="single" w:sz="4" w:space="1" w:color="auto"/>
        <w:bottom w:val="single" w:sz="4" w:space="1" w:color="auto"/>
      </w:pBdr>
      <w:spacing w:line="360" w:lineRule="auto"/>
      <w:jc w:val="both"/>
    </w:pPr>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paragraph" w:styleId="Rubrik">
    <w:name w:val="Title"/>
    <w:basedOn w:val="Normal"/>
    <w:next w:val="Normal"/>
    <w:link w:val="RubrikChar"/>
    <w:uiPriority w:val="10"/>
    <w:semiHidden/>
    <w:qFormat/>
    <w:rsid w:val="009310F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9310F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semiHidden/>
    <w:qFormat/>
    <w:rsid w:val="009310F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9310F9"/>
    <w:rPr>
      <w:rFonts w:eastAsiaTheme="majorEastAsia" w:cstheme="majorBidi"/>
      <w:color w:val="595959" w:themeColor="text1" w:themeTint="A6"/>
      <w:spacing w:val="15"/>
      <w:sz w:val="28"/>
      <w:szCs w:val="28"/>
    </w:rPr>
  </w:style>
  <w:style w:type="paragraph" w:styleId="Liststycke">
    <w:name w:val="List Paragraph"/>
    <w:basedOn w:val="Normal"/>
    <w:uiPriority w:val="34"/>
    <w:semiHidden/>
    <w:qFormat/>
    <w:rsid w:val="009310F9"/>
    <w:pPr>
      <w:ind w:left="720"/>
      <w:contextualSpacing/>
    </w:pPr>
  </w:style>
  <w:style w:type="character" w:styleId="Starkbetoning">
    <w:name w:val="Intense Emphasis"/>
    <w:basedOn w:val="Standardstycketeckensnitt"/>
    <w:uiPriority w:val="21"/>
    <w:semiHidden/>
    <w:qFormat/>
    <w:rsid w:val="009310F9"/>
    <w:rPr>
      <w:i/>
      <w:iCs/>
      <w:color w:val="002970" w:themeColor="accent1" w:themeShade="BF"/>
    </w:rPr>
  </w:style>
  <w:style w:type="paragraph" w:styleId="Starktcitat">
    <w:name w:val="Intense Quote"/>
    <w:basedOn w:val="Normal"/>
    <w:next w:val="Normal"/>
    <w:link w:val="StarktcitatChar"/>
    <w:uiPriority w:val="30"/>
    <w:semiHidden/>
    <w:qFormat/>
    <w:rsid w:val="009310F9"/>
    <w:pPr>
      <w:pBdr>
        <w:top w:val="single" w:sz="4" w:space="10" w:color="002970" w:themeColor="accent1" w:themeShade="BF"/>
        <w:bottom w:val="single" w:sz="4" w:space="10" w:color="002970" w:themeColor="accent1" w:themeShade="BF"/>
      </w:pBdr>
      <w:spacing w:before="360" w:after="360"/>
      <w:ind w:left="864" w:right="864"/>
      <w:jc w:val="center"/>
    </w:pPr>
    <w:rPr>
      <w:i/>
      <w:iCs/>
      <w:color w:val="002970" w:themeColor="accent1" w:themeShade="BF"/>
    </w:rPr>
  </w:style>
  <w:style w:type="character" w:customStyle="1" w:styleId="StarktcitatChar">
    <w:name w:val="Starkt citat Char"/>
    <w:basedOn w:val="Standardstycketeckensnitt"/>
    <w:link w:val="Starktcitat"/>
    <w:uiPriority w:val="30"/>
    <w:semiHidden/>
    <w:rsid w:val="009310F9"/>
    <w:rPr>
      <w:i/>
      <w:iCs/>
      <w:color w:val="002970" w:themeColor="accent1" w:themeShade="BF"/>
    </w:rPr>
  </w:style>
  <w:style w:type="character" w:styleId="Starkreferens">
    <w:name w:val="Intense Reference"/>
    <w:basedOn w:val="Standardstycketeckensnitt"/>
    <w:uiPriority w:val="32"/>
    <w:semiHidden/>
    <w:qFormat/>
    <w:rsid w:val="009310F9"/>
    <w:rPr>
      <w:b/>
      <w:bCs/>
      <w:smallCaps/>
      <w:color w:val="002970" w:themeColor="accent1" w:themeShade="BF"/>
      <w:spacing w:val="5"/>
    </w:rPr>
  </w:style>
  <w:style w:type="paragraph" w:customStyle="1" w:styleId="Brdtext-instruktion">
    <w:name w:val="Brödtext-instruktion"/>
    <w:basedOn w:val="Brdtext"/>
    <w:link w:val="Brdtext-instruktionChar"/>
    <w:qFormat/>
    <w:rsid w:val="009310F9"/>
    <w:rPr>
      <w:i/>
      <w:color w:val="307DA1" w:themeColor="accent5" w:themeShade="80"/>
    </w:rPr>
  </w:style>
  <w:style w:type="character" w:customStyle="1" w:styleId="Brdtext-instruktionChar">
    <w:name w:val="Brödtext-instruktion Char"/>
    <w:basedOn w:val="BrdtextChar"/>
    <w:link w:val="Brdtext-instruktion"/>
    <w:rsid w:val="009310F9"/>
    <w:rPr>
      <w:i/>
      <w:color w:val="307DA1" w:themeColor="accent5" w:themeShade="80"/>
    </w:rPr>
  </w:style>
  <w:style w:type="character" w:styleId="Kommentarsreferens">
    <w:name w:val="annotation reference"/>
    <w:basedOn w:val="Standardstycketeckensnitt"/>
    <w:uiPriority w:val="99"/>
    <w:semiHidden/>
    <w:unhideWhenUsed/>
    <w:rsid w:val="000B2204"/>
    <w:rPr>
      <w:sz w:val="16"/>
      <w:szCs w:val="16"/>
    </w:rPr>
  </w:style>
  <w:style w:type="paragraph" w:styleId="Kommentarer">
    <w:name w:val="annotation text"/>
    <w:basedOn w:val="Normal"/>
    <w:link w:val="KommentarerChar"/>
    <w:uiPriority w:val="99"/>
    <w:unhideWhenUsed/>
    <w:rsid w:val="000B2204"/>
    <w:rPr>
      <w:sz w:val="20"/>
      <w:szCs w:val="20"/>
    </w:rPr>
  </w:style>
  <w:style w:type="character" w:customStyle="1" w:styleId="KommentarerChar">
    <w:name w:val="Kommentarer Char"/>
    <w:basedOn w:val="Standardstycketeckensnitt"/>
    <w:link w:val="Kommentarer"/>
    <w:uiPriority w:val="99"/>
    <w:rsid w:val="000B2204"/>
    <w:rPr>
      <w:sz w:val="20"/>
      <w:szCs w:val="20"/>
    </w:rPr>
  </w:style>
  <w:style w:type="paragraph" w:styleId="Kommentarsmne">
    <w:name w:val="annotation subject"/>
    <w:basedOn w:val="Kommentarer"/>
    <w:next w:val="Kommentarer"/>
    <w:link w:val="KommentarsmneChar"/>
    <w:uiPriority w:val="99"/>
    <w:semiHidden/>
    <w:unhideWhenUsed/>
    <w:rsid w:val="000B2204"/>
    <w:rPr>
      <w:b/>
      <w:bCs/>
    </w:rPr>
  </w:style>
  <w:style w:type="character" w:customStyle="1" w:styleId="KommentarsmneChar">
    <w:name w:val="Kommentarsämne Char"/>
    <w:basedOn w:val="KommentarerChar"/>
    <w:link w:val="Kommentarsmne"/>
    <w:uiPriority w:val="99"/>
    <w:semiHidden/>
    <w:rsid w:val="000B2204"/>
    <w:rPr>
      <w:b/>
      <w:bCs/>
      <w:sz w:val="20"/>
      <w:szCs w:val="20"/>
    </w:rPr>
  </w:style>
  <w:style w:type="paragraph" w:styleId="Revision">
    <w:name w:val="Revision"/>
    <w:hidden/>
    <w:uiPriority w:val="99"/>
    <w:semiHidden/>
    <w:rsid w:val="00574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8750">
      <w:bodyDiv w:val="1"/>
      <w:marLeft w:val="0"/>
      <w:marRight w:val="0"/>
      <w:marTop w:val="0"/>
      <w:marBottom w:val="0"/>
      <w:divBdr>
        <w:top w:val="none" w:sz="0" w:space="0" w:color="auto"/>
        <w:left w:val="none" w:sz="0" w:space="0" w:color="auto"/>
        <w:bottom w:val="none" w:sz="0" w:space="0" w:color="auto"/>
        <w:right w:val="none" w:sz="0" w:space="0" w:color="auto"/>
      </w:divBdr>
    </w:div>
    <w:div w:id="1063601203">
      <w:bodyDiv w:val="1"/>
      <w:marLeft w:val="0"/>
      <w:marRight w:val="0"/>
      <w:marTop w:val="0"/>
      <w:marBottom w:val="0"/>
      <w:divBdr>
        <w:top w:val="none" w:sz="0" w:space="0" w:color="auto"/>
        <w:left w:val="none" w:sz="0" w:space="0" w:color="auto"/>
        <w:bottom w:val="none" w:sz="0" w:space="0" w:color="auto"/>
        <w:right w:val="none" w:sz="0" w:space="0" w:color="auto"/>
      </w:divBdr>
    </w:div>
    <w:div w:id="1219627420">
      <w:bodyDiv w:val="1"/>
      <w:marLeft w:val="0"/>
      <w:marRight w:val="0"/>
      <w:marTop w:val="0"/>
      <w:marBottom w:val="0"/>
      <w:divBdr>
        <w:top w:val="none" w:sz="0" w:space="0" w:color="auto"/>
        <w:left w:val="none" w:sz="0" w:space="0" w:color="auto"/>
        <w:bottom w:val="none" w:sz="0" w:space="0" w:color="auto"/>
        <w:right w:val="none" w:sz="0" w:space="0" w:color="auto"/>
      </w:divBdr>
    </w:div>
    <w:div w:id="1316640063">
      <w:bodyDiv w:val="1"/>
      <w:marLeft w:val="0"/>
      <w:marRight w:val="0"/>
      <w:marTop w:val="0"/>
      <w:marBottom w:val="0"/>
      <w:divBdr>
        <w:top w:val="none" w:sz="0" w:space="0" w:color="auto"/>
        <w:left w:val="none" w:sz="0" w:space="0" w:color="auto"/>
        <w:bottom w:val="none" w:sz="0" w:space="0" w:color="auto"/>
        <w:right w:val="none" w:sz="0" w:space="0" w:color="auto"/>
      </w:divBdr>
    </w:div>
    <w:div w:id="1452171335">
      <w:bodyDiv w:val="1"/>
      <w:marLeft w:val="0"/>
      <w:marRight w:val="0"/>
      <w:marTop w:val="0"/>
      <w:marBottom w:val="0"/>
      <w:divBdr>
        <w:top w:val="none" w:sz="0" w:space="0" w:color="auto"/>
        <w:left w:val="none" w:sz="0" w:space="0" w:color="auto"/>
        <w:bottom w:val="none" w:sz="0" w:space="0" w:color="auto"/>
        <w:right w:val="none" w:sz="0" w:space="0" w:color="auto"/>
      </w:divBdr>
    </w:div>
    <w:div w:id="1474831807">
      <w:bodyDiv w:val="1"/>
      <w:marLeft w:val="0"/>
      <w:marRight w:val="0"/>
      <w:marTop w:val="0"/>
      <w:marBottom w:val="0"/>
      <w:divBdr>
        <w:top w:val="none" w:sz="0" w:space="0" w:color="auto"/>
        <w:left w:val="none" w:sz="0" w:space="0" w:color="auto"/>
        <w:bottom w:val="none" w:sz="0" w:space="0" w:color="auto"/>
        <w:right w:val="none" w:sz="0" w:space="0" w:color="auto"/>
      </w:divBdr>
    </w:div>
    <w:div w:id="1486700655">
      <w:bodyDiv w:val="1"/>
      <w:marLeft w:val="0"/>
      <w:marRight w:val="0"/>
      <w:marTop w:val="0"/>
      <w:marBottom w:val="0"/>
      <w:divBdr>
        <w:top w:val="none" w:sz="0" w:space="0" w:color="auto"/>
        <w:left w:val="none" w:sz="0" w:space="0" w:color="auto"/>
        <w:bottom w:val="none" w:sz="0" w:space="0" w:color="auto"/>
        <w:right w:val="none" w:sz="0" w:space="0" w:color="auto"/>
      </w:divBdr>
    </w:div>
    <w:div w:id="1718552798">
      <w:bodyDiv w:val="1"/>
      <w:marLeft w:val="0"/>
      <w:marRight w:val="0"/>
      <w:marTop w:val="0"/>
      <w:marBottom w:val="0"/>
      <w:divBdr>
        <w:top w:val="none" w:sz="0" w:space="0" w:color="auto"/>
        <w:left w:val="none" w:sz="0" w:space="0" w:color="auto"/>
        <w:bottom w:val="none" w:sz="0" w:space="0" w:color="auto"/>
        <w:right w:val="none" w:sz="0" w:space="0" w:color="auto"/>
      </w:divBdr>
      <w:divsChild>
        <w:div w:id="593559693">
          <w:marLeft w:val="0"/>
          <w:marRight w:val="0"/>
          <w:marTop w:val="0"/>
          <w:marBottom w:val="0"/>
          <w:divBdr>
            <w:top w:val="none" w:sz="0" w:space="0" w:color="auto"/>
            <w:left w:val="none" w:sz="0" w:space="0" w:color="auto"/>
            <w:bottom w:val="none" w:sz="0" w:space="0" w:color="auto"/>
            <w:right w:val="none" w:sz="0" w:space="0" w:color="auto"/>
          </w:divBdr>
        </w:div>
        <w:div w:id="1725904582">
          <w:marLeft w:val="0"/>
          <w:marRight w:val="0"/>
          <w:marTop w:val="0"/>
          <w:marBottom w:val="0"/>
          <w:divBdr>
            <w:top w:val="none" w:sz="0" w:space="0" w:color="auto"/>
            <w:left w:val="none" w:sz="0" w:space="0" w:color="auto"/>
            <w:bottom w:val="none" w:sz="0" w:space="0" w:color="auto"/>
            <w:right w:val="none" w:sz="0" w:space="0" w:color="auto"/>
          </w:divBdr>
        </w:div>
        <w:div w:id="1980768388">
          <w:marLeft w:val="0"/>
          <w:marRight w:val="0"/>
          <w:marTop w:val="0"/>
          <w:marBottom w:val="0"/>
          <w:divBdr>
            <w:top w:val="none" w:sz="0" w:space="0" w:color="auto"/>
            <w:left w:val="none" w:sz="0" w:space="0" w:color="auto"/>
            <w:bottom w:val="none" w:sz="0" w:space="0" w:color="auto"/>
            <w:right w:val="none" w:sz="0" w:space="0" w:color="auto"/>
          </w:divBdr>
        </w:div>
      </w:divsChild>
    </w:div>
    <w:div w:id="1938445882">
      <w:bodyDiv w:val="1"/>
      <w:marLeft w:val="0"/>
      <w:marRight w:val="0"/>
      <w:marTop w:val="0"/>
      <w:marBottom w:val="0"/>
      <w:divBdr>
        <w:top w:val="none" w:sz="0" w:space="0" w:color="auto"/>
        <w:left w:val="none" w:sz="0" w:space="0" w:color="auto"/>
        <w:bottom w:val="none" w:sz="0" w:space="0" w:color="auto"/>
        <w:right w:val="none" w:sz="0" w:space="0" w:color="auto"/>
      </w:divBdr>
      <w:divsChild>
        <w:div w:id="305357698">
          <w:marLeft w:val="0"/>
          <w:marRight w:val="0"/>
          <w:marTop w:val="0"/>
          <w:marBottom w:val="0"/>
          <w:divBdr>
            <w:top w:val="none" w:sz="0" w:space="0" w:color="auto"/>
            <w:left w:val="none" w:sz="0" w:space="0" w:color="auto"/>
            <w:bottom w:val="none" w:sz="0" w:space="0" w:color="auto"/>
            <w:right w:val="none" w:sz="0" w:space="0" w:color="auto"/>
          </w:divBdr>
        </w:div>
        <w:div w:id="1405028809">
          <w:marLeft w:val="0"/>
          <w:marRight w:val="0"/>
          <w:marTop w:val="0"/>
          <w:marBottom w:val="0"/>
          <w:divBdr>
            <w:top w:val="none" w:sz="0" w:space="0" w:color="auto"/>
            <w:left w:val="none" w:sz="0" w:space="0" w:color="auto"/>
            <w:bottom w:val="none" w:sz="0" w:space="0" w:color="auto"/>
            <w:right w:val="none" w:sz="0" w:space="0" w:color="auto"/>
          </w:divBdr>
        </w:div>
        <w:div w:id="1603756833">
          <w:marLeft w:val="0"/>
          <w:marRight w:val="0"/>
          <w:marTop w:val="0"/>
          <w:marBottom w:val="0"/>
          <w:divBdr>
            <w:top w:val="none" w:sz="0" w:space="0" w:color="auto"/>
            <w:left w:val="none" w:sz="0" w:space="0" w:color="auto"/>
            <w:bottom w:val="none" w:sz="0" w:space="0" w:color="auto"/>
            <w:right w:val="none" w:sz="0" w:space="0" w:color="auto"/>
          </w:divBdr>
        </w:div>
      </w:divsChild>
    </w:div>
    <w:div w:id="20384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F1BE78C72B524BAD87F9C8D686815B" ma:contentTypeVersion="16" ma:contentTypeDescription="Skapa ett nytt dokument." ma:contentTypeScope="" ma:versionID="bef93b5482d982b5fdcbf97f7ebdbdbf">
  <xsd:schema xmlns:xsd="http://www.w3.org/2001/XMLSchema" xmlns:xs="http://www.w3.org/2001/XMLSchema" xmlns:p="http://schemas.microsoft.com/office/2006/metadata/properties" xmlns:ns2="c7b1ee01-61ca-43d5-8457-c6866613edf4" xmlns:ns3="f96c77c3-2e25-48f6-96aa-211e6e6a8935" xmlns:ns4="f3851ac7-12a7-4aa6-8d67-2dfbea0fa2fa" targetNamespace="http://schemas.microsoft.com/office/2006/metadata/properties" ma:root="true" ma:fieldsID="f211ff2a9399ccec5ed4d4cfdafddf9d" ns2:_="" ns3:_="" ns4:_="">
    <xsd:import namespace="c7b1ee01-61ca-43d5-8457-c6866613edf4"/>
    <xsd:import namespace="f96c77c3-2e25-48f6-96aa-211e6e6a8935"/>
    <xsd:import namespace="f3851ac7-12a7-4aa6-8d67-2dfbea0fa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1ee01-61ca-43d5-8457-c6866613e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c77c3-2e25-48f6-96aa-211e6e6a893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c08d271-ef71-4985-a8a1-5edd2eba32ee}" ma:internalName="TaxCatchAll" ma:showField="CatchAllData" ma:web="f96c77c3-2e25-48f6-96aa-211e6e6a8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851ac7-12a7-4aa6-8d67-2dfbea0fa2fa" xsi:nil="true"/>
    <lcf76f155ced4ddcb4097134ff3c332f xmlns="c7b1ee01-61ca-43d5-8457-c6866613ed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D4E6-3EF5-4301-847D-27EC1E008F4A}">
  <ds:schemaRefs>
    <ds:schemaRef ds:uri="http://schemas.microsoft.com/sharepoint/v3/contenttype/forms"/>
  </ds:schemaRefs>
</ds:datastoreItem>
</file>

<file path=customXml/itemProps2.xml><?xml version="1.0" encoding="utf-8"?>
<ds:datastoreItem xmlns:ds="http://schemas.openxmlformats.org/officeDocument/2006/customXml" ds:itemID="{6C9E24B0-2FD3-4B66-B93B-D0FFBDC7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1ee01-61ca-43d5-8457-c6866613edf4"/>
    <ds:schemaRef ds:uri="f96c77c3-2e25-48f6-96aa-211e6e6a8935"/>
    <ds:schemaRef ds:uri="f3851ac7-12a7-4aa6-8d67-2dfbea0fa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5FE86-7BD0-47B2-A89C-4B59E0D47930}">
  <ds:schemaRefs>
    <ds:schemaRef ds:uri="http://schemas.microsoft.com/office/2006/metadata/properties"/>
    <ds:schemaRef ds:uri="http://schemas.microsoft.com/office/infopath/2007/PartnerControls"/>
    <ds:schemaRef ds:uri="f3851ac7-12a7-4aa6-8d67-2dfbea0fa2fa"/>
    <ds:schemaRef ds:uri="c7b1ee01-61ca-43d5-8457-c6866613edf4"/>
  </ds:schemaRefs>
</ds:datastoreItem>
</file>

<file path=customXml/itemProps4.xml><?xml version="1.0" encoding="utf-8"?>
<ds:datastoreItem xmlns:ds="http://schemas.openxmlformats.org/officeDocument/2006/customXml" ds:itemID="{58263C61-73AF-4DD9-9F11-5AC4338C3457}">
  <ds:schemaRefs>
    <ds:schemaRef ds:uri="http://schemas.openxmlformats.org/officeDocument/2006/bibliography"/>
  </ds:schemaRefs>
</ds:datastoreItem>
</file>

<file path=docMetadata/LabelInfo.xml><?xml version="1.0" encoding="utf-8"?>
<clbl:labelList xmlns:clbl="http://schemas.microsoft.com/office/2020/mipLabelMetadata">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4081</Characters>
  <Application>Microsoft Office Word</Application>
  <DocSecurity>0</DocSecurity>
  <Lines>92</Lines>
  <Paragraphs>44</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Aktör</dc:title>
  <dc:subject/>
  <dc:creator>Claudia Schnitter</dc:creator>
  <cp:keywords/>
  <dc:description/>
  <cp:lastModifiedBy>Linn Marjamäki</cp:lastModifiedBy>
  <cp:revision>2</cp:revision>
  <dcterms:created xsi:type="dcterms:W3CDTF">2026-05-18T12:44:00Z</dcterms:created>
  <dcterms:modified xsi:type="dcterms:W3CDTF">2026-05-18T12:44:00Z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0x010100A6F1BE78C72B524BAD87F9C8D686815B</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2026-04-10T06:36:02Z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3598f188-42b7-44c8-8e1f-2fceda77377a</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