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1F2" w:rsidRPr="00DE43D4" w:rsidRDefault="00DE43D4" w:rsidP="00736330">
      <w:pPr>
        <w:spacing w:after="200" w:line="276" w:lineRule="auto"/>
        <w:rPr>
          <w:b/>
          <w:sz w:val="22"/>
          <w:szCs w:val="22"/>
        </w:rPr>
      </w:pPr>
      <w:bookmarkStart w:id="0" w:name="_GoBack"/>
      <w:bookmarkEnd w:id="0"/>
      <w:r w:rsidRPr="00DE43D4">
        <w:rPr>
          <w:b/>
          <w:sz w:val="22"/>
          <w:szCs w:val="22"/>
        </w:rPr>
        <w:t xml:space="preserve">Bedömningskriterier: </w:t>
      </w:r>
      <w:r w:rsidR="002E357A" w:rsidRPr="00DE43D4">
        <w:rPr>
          <w:b/>
          <w:sz w:val="22"/>
          <w:szCs w:val="22"/>
        </w:rPr>
        <w:t>”</w:t>
      </w:r>
      <w:r w:rsidR="00B22822">
        <w:rPr>
          <w:b/>
          <w:sz w:val="22"/>
          <w:szCs w:val="22"/>
        </w:rPr>
        <w:t>Marknadslansering av nya energiinnovationer</w:t>
      </w:r>
      <w:r w:rsidR="002E357A" w:rsidRPr="00DE43D4">
        <w:rPr>
          <w:b/>
          <w:sz w:val="22"/>
          <w:szCs w:val="22"/>
        </w:rPr>
        <w:t xml:space="preserve">” </w:t>
      </w:r>
    </w:p>
    <w:p w:rsidR="00736330" w:rsidRPr="00DE43D4" w:rsidRDefault="00DE43D4" w:rsidP="00736330">
      <w:pPr>
        <w:spacing w:after="200" w:line="276" w:lineRule="auto"/>
        <w:rPr>
          <w:b/>
          <w:i/>
          <w:sz w:val="22"/>
          <w:szCs w:val="22"/>
        </w:rPr>
      </w:pPr>
      <w:r w:rsidRPr="00DE43D4">
        <w:rPr>
          <w:i/>
          <w:sz w:val="22"/>
          <w:szCs w:val="22"/>
        </w:rPr>
        <w:t>Beskriv följande punkter direkt i detta dokument och bif</w:t>
      </w:r>
      <w:r w:rsidR="00646AD6">
        <w:rPr>
          <w:i/>
          <w:sz w:val="22"/>
          <w:szCs w:val="22"/>
        </w:rPr>
        <w:t>oga dokumentet till di</w:t>
      </w:r>
      <w:r w:rsidR="00655C98">
        <w:rPr>
          <w:i/>
          <w:sz w:val="22"/>
          <w:szCs w:val="22"/>
        </w:rPr>
        <w:t xml:space="preserve">n ansökan. Bilagan får </w:t>
      </w:r>
      <w:r w:rsidR="00646AD6">
        <w:rPr>
          <w:i/>
          <w:sz w:val="22"/>
          <w:szCs w:val="22"/>
        </w:rPr>
        <w:t>högst</w:t>
      </w:r>
      <w:r w:rsidR="00655C98">
        <w:rPr>
          <w:i/>
          <w:sz w:val="22"/>
          <w:szCs w:val="22"/>
        </w:rPr>
        <w:t xml:space="preserve"> omfatta</w:t>
      </w:r>
      <w:r w:rsidR="00646AD6">
        <w:rPr>
          <w:i/>
          <w:sz w:val="22"/>
          <w:szCs w:val="22"/>
        </w:rPr>
        <w:t xml:space="preserve"> 10 sidor. Vid behov kommer Energimyndigheten att därutöver efterfråga kompletterande material.</w:t>
      </w:r>
    </w:p>
    <w:p w:rsidR="00B24E96" w:rsidRPr="00DE43D4" w:rsidRDefault="00E76A33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 xml:space="preserve">Den </w:t>
      </w:r>
      <w:r w:rsidR="00DF1BAC" w:rsidRPr="00DE43D4">
        <w:rPr>
          <w:sz w:val="22"/>
          <w:szCs w:val="22"/>
        </w:rPr>
        <w:t xml:space="preserve">teknik som innovationen är baserad på samt den </w:t>
      </w:r>
      <w:r w:rsidRPr="00DE43D4">
        <w:rPr>
          <w:sz w:val="22"/>
          <w:szCs w:val="22"/>
        </w:rPr>
        <w:t xml:space="preserve">produkt eller tjänst </w:t>
      </w:r>
      <w:r w:rsidR="001004F9" w:rsidRPr="00DE43D4">
        <w:rPr>
          <w:sz w:val="22"/>
          <w:szCs w:val="22"/>
        </w:rPr>
        <w:t xml:space="preserve">som </w:t>
      </w:r>
      <w:r w:rsidRPr="00DE43D4">
        <w:rPr>
          <w:sz w:val="22"/>
          <w:szCs w:val="22"/>
        </w:rPr>
        <w:t xml:space="preserve">innovationen resulterar i och som </w:t>
      </w:r>
      <w:r w:rsidR="001004F9" w:rsidRPr="00DE43D4">
        <w:rPr>
          <w:sz w:val="22"/>
          <w:szCs w:val="22"/>
        </w:rPr>
        <w:t xml:space="preserve">ska säljas till kund </w:t>
      </w:r>
      <w:r w:rsidR="00B24E96" w:rsidRPr="00DE43D4">
        <w:rPr>
          <w:sz w:val="22"/>
          <w:szCs w:val="22"/>
        </w:rPr>
        <w:t>(kortfattat).</w:t>
      </w:r>
    </w:p>
    <w:p w:rsidR="00736330" w:rsidRPr="00DE43D4" w:rsidRDefault="00736330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 xml:space="preserve">I vilken utsträckning och på vilket </w:t>
      </w:r>
      <w:r w:rsidR="00F07CA1" w:rsidRPr="00DE43D4">
        <w:rPr>
          <w:sz w:val="22"/>
          <w:szCs w:val="22"/>
        </w:rPr>
        <w:t xml:space="preserve">sätt den aktuella produkten/tjänsten </w:t>
      </w:r>
      <w:r w:rsidRPr="00DE43D4">
        <w:rPr>
          <w:sz w:val="22"/>
          <w:szCs w:val="22"/>
        </w:rPr>
        <w:t>kan bidr</w:t>
      </w:r>
      <w:r w:rsidR="000F0CF3" w:rsidRPr="00DE43D4">
        <w:rPr>
          <w:sz w:val="22"/>
          <w:szCs w:val="22"/>
        </w:rPr>
        <w:t xml:space="preserve">a till </w:t>
      </w:r>
      <w:r w:rsidR="00740A1B">
        <w:rPr>
          <w:sz w:val="22"/>
          <w:szCs w:val="22"/>
        </w:rPr>
        <w:t>omställningen av</w:t>
      </w:r>
      <w:r w:rsidR="00CB74DE" w:rsidRPr="00DE43D4">
        <w:rPr>
          <w:sz w:val="22"/>
          <w:szCs w:val="22"/>
        </w:rPr>
        <w:t xml:space="preserve"> energisystem</w:t>
      </w:r>
      <w:r w:rsidR="00740A1B">
        <w:rPr>
          <w:sz w:val="22"/>
          <w:szCs w:val="22"/>
        </w:rPr>
        <w:t>et</w:t>
      </w:r>
      <w:r w:rsidR="00CB74DE" w:rsidRPr="00DE43D4">
        <w:rPr>
          <w:sz w:val="22"/>
          <w:szCs w:val="22"/>
        </w:rPr>
        <w:t xml:space="preserve"> genom </w:t>
      </w:r>
      <w:r w:rsidR="00A62E3D" w:rsidRPr="00DE43D4">
        <w:rPr>
          <w:sz w:val="22"/>
          <w:szCs w:val="22"/>
        </w:rPr>
        <w:t xml:space="preserve">energieffektivisering, </w:t>
      </w:r>
      <w:r w:rsidR="00F968A7" w:rsidRPr="00DE43D4">
        <w:rPr>
          <w:sz w:val="22"/>
          <w:szCs w:val="22"/>
        </w:rPr>
        <w:t>tillförsel</w:t>
      </w:r>
      <w:r w:rsidR="00557A84" w:rsidRPr="00DE43D4">
        <w:rPr>
          <w:sz w:val="22"/>
          <w:szCs w:val="22"/>
        </w:rPr>
        <w:t xml:space="preserve"> av </w:t>
      </w:r>
      <w:r w:rsidR="00A62E3D" w:rsidRPr="00DE43D4">
        <w:rPr>
          <w:sz w:val="22"/>
          <w:szCs w:val="22"/>
        </w:rPr>
        <w:t>förnybar energi eller minskad klimatpåverkan</w:t>
      </w:r>
      <w:r w:rsidRPr="00DE43D4">
        <w:rPr>
          <w:sz w:val="22"/>
          <w:szCs w:val="22"/>
        </w:rPr>
        <w:t>. Kvantifiera energi</w:t>
      </w:r>
      <w:r w:rsidR="00A62E3D" w:rsidRPr="00DE43D4">
        <w:rPr>
          <w:sz w:val="22"/>
          <w:szCs w:val="22"/>
        </w:rPr>
        <w:t>- eller klimat</w:t>
      </w:r>
      <w:r w:rsidR="00F07CA1" w:rsidRPr="00DE43D4">
        <w:rPr>
          <w:sz w:val="22"/>
          <w:szCs w:val="22"/>
        </w:rPr>
        <w:t>relevansen (</w:t>
      </w:r>
      <w:r w:rsidR="005D11A2" w:rsidRPr="00DE43D4">
        <w:rPr>
          <w:sz w:val="22"/>
          <w:szCs w:val="22"/>
        </w:rPr>
        <w:t>kWh/år</w:t>
      </w:r>
      <w:r w:rsidR="002E357A" w:rsidRPr="00DE43D4">
        <w:rPr>
          <w:sz w:val="22"/>
          <w:szCs w:val="22"/>
        </w:rPr>
        <w:t xml:space="preserve"> eller ton koldioxid</w:t>
      </w:r>
      <w:r w:rsidR="002B080B" w:rsidRPr="00DE43D4">
        <w:rPr>
          <w:sz w:val="22"/>
          <w:szCs w:val="22"/>
        </w:rPr>
        <w:t>ekvivalenter</w:t>
      </w:r>
      <w:r w:rsidR="00557A84" w:rsidRPr="00DE43D4">
        <w:rPr>
          <w:sz w:val="22"/>
          <w:szCs w:val="22"/>
        </w:rPr>
        <w:t>/år</w:t>
      </w:r>
      <w:r w:rsidR="004D20E2" w:rsidRPr="00DE43D4">
        <w:rPr>
          <w:sz w:val="22"/>
          <w:szCs w:val="22"/>
        </w:rPr>
        <w:t>).</w:t>
      </w:r>
    </w:p>
    <w:p w:rsidR="009C416A" w:rsidRPr="00DE43D4" w:rsidRDefault="00736330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>Hur f</w:t>
      </w:r>
      <w:r w:rsidR="00557A84" w:rsidRPr="00DE43D4">
        <w:rPr>
          <w:sz w:val="22"/>
          <w:szCs w:val="22"/>
        </w:rPr>
        <w:t>öretagets produkt/tjänst kan</w:t>
      </w:r>
      <w:r w:rsidRPr="00DE43D4">
        <w:rPr>
          <w:sz w:val="22"/>
          <w:szCs w:val="22"/>
        </w:rPr>
        <w:t xml:space="preserve"> skapa kundnytta jämfört med dagens bästa lösningar p</w:t>
      </w:r>
      <w:r w:rsidR="00557A84" w:rsidRPr="00DE43D4">
        <w:rPr>
          <w:sz w:val="22"/>
          <w:szCs w:val="22"/>
        </w:rPr>
        <w:t>å avsedd målmarknad</w:t>
      </w:r>
      <w:r w:rsidR="004D20E2" w:rsidRPr="00DE43D4">
        <w:rPr>
          <w:sz w:val="22"/>
          <w:szCs w:val="22"/>
        </w:rPr>
        <w:t>.</w:t>
      </w:r>
      <w:r w:rsidRPr="00DE43D4">
        <w:rPr>
          <w:sz w:val="22"/>
          <w:szCs w:val="22"/>
        </w:rPr>
        <w:t xml:space="preserve"> Kvantifiera kundnyttan</w:t>
      </w:r>
      <w:r w:rsidR="005D11A2" w:rsidRPr="00DE43D4">
        <w:rPr>
          <w:sz w:val="22"/>
          <w:szCs w:val="22"/>
        </w:rPr>
        <w:t xml:space="preserve"> (kr/år).</w:t>
      </w:r>
    </w:p>
    <w:p w:rsidR="009C416A" w:rsidRPr="00DE43D4" w:rsidRDefault="00736330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>I vilken utsträckning och på vilket sätt produkten/tjänsten är unik och n</w:t>
      </w:r>
      <w:r w:rsidR="005D11A2" w:rsidRPr="00DE43D4">
        <w:rPr>
          <w:sz w:val="22"/>
          <w:szCs w:val="22"/>
        </w:rPr>
        <w:t>y samt</w:t>
      </w:r>
      <w:r w:rsidRPr="00DE43D4">
        <w:rPr>
          <w:sz w:val="22"/>
          <w:szCs w:val="22"/>
        </w:rPr>
        <w:t xml:space="preserve"> </w:t>
      </w:r>
      <w:r w:rsidR="00C36813">
        <w:rPr>
          <w:sz w:val="22"/>
          <w:szCs w:val="22"/>
        </w:rPr>
        <w:t xml:space="preserve">det befintliga skyddet för immateriella rättigheter eller </w:t>
      </w:r>
      <w:r w:rsidRPr="00DE43D4">
        <w:rPr>
          <w:sz w:val="22"/>
          <w:szCs w:val="22"/>
        </w:rPr>
        <w:t>möjligheterna att säkerställa</w:t>
      </w:r>
      <w:r w:rsidR="008F1F81">
        <w:rPr>
          <w:sz w:val="22"/>
          <w:szCs w:val="22"/>
        </w:rPr>
        <w:t xml:space="preserve"> skydd för</w:t>
      </w:r>
      <w:r w:rsidR="00C36813">
        <w:rPr>
          <w:sz w:val="22"/>
          <w:szCs w:val="22"/>
        </w:rPr>
        <w:t xml:space="preserve"> immateriella rättigheter</w:t>
      </w:r>
      <w:r w:rsidR="00557A84" w:rsidRPr="00DE43D4">
        <w:rPr>
          <w:sz w:val="22"/>
          <w:szCs w:val="22"/>
        </w:rPr>
        <w:t xml:space="preserve"> </w:t>
      </w:r>
      <w:r w:rsidR="00C36813">
        <w:rPr>
          <w:sz w:val="22"/>
          <w:szCs w:val="22"/>
        </w:rPr>
        <w:t>(t.ex. patent)</w:t>
      </w:r>
      <w:r w:rsidR="004D20E2" w:rsidRPr="00DE43D4">
        <w:rPr>
          <w:sz w:val="22"/>
          <w:szCs w:val="22"/>
        </w:rPr>
        <w:t>.</w:t>
      </w:r>
      <w:r w:rsidR="00277DAB">
        <w:rPr>
          <w:sz w:val="22"/>
          <w:szCs w:val="22"/>
        </w:rPr>
        <w:t xml:space="preserve"> Beskriv även om produkten/tjänsten kan skyddas mot konkurrens på andra sätt.</w:t>
      </w:r>
    </w:p>
    <w:p w:rsidR="009C416A" w:rsidRPr="00DE43D4" w:rsidRDefault="00736330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>Storleken på den fokuse</w:t>
      </w:r>
      <w:r w:rsidR="005D11A2" w:rsidRPr="00DE43D4">
        <w:rPr>
          <w:sz w:val="22"/>
          <w:szCs w:val="22"/>
        </w:rPr>
        <w:t>rade målmarknaden</w:t>
      </w:r>
      <w:r w:rsidR="002E357A" w:rsidRPr="00DE43D4">
        <w:rPr>
          <w:sz w:val="22"/>
          <w:szCs w:val="22"/>
        </w:rPr>
        <w:t xml:space="preserve"> (Sverige och</w:t>
      </w:r>
      <w:r w:rsidR="004D20E2" w:rsidRPr="00DE43D4">
        <w:rPr>
          <w:sz w:val="22"/>
          <w:szCs w:val="22"/>
        </w:rPr>
        <w:t xml:space="preserve"> globalt).</w:t>
      </w:r>
      <w:r w:rsidR="00E76A33" w:rsidRPr="00DE43D4">
        <w:rPr>
          <w:sz w:val="22"/>
          <w:szCs w:val="22"/>
        </w:rPr>
        <w:t xml:space="preserve"> </w:t>
      </w:r>
    </w:p>
    <w:p w:rsidR="009C416A" w:rsidRPr="00DE43D4" w:rsidRDefault="009C416A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>Den prioriterade målmarknaden med avseende på nuvarande konkurrens, starka trender eller troliga förändringar sam</w:t>
      </w:r>
      <w:r w:rsidR="00802559">
        <w:rPr>
          <w:sz w:val="22"/>
          <w:szCs w:val="22"/>
        </w:rPr>
        <w:t>t risken för kommande konkurrerens och substitut</w:t>
      </w:r>
      <w:r w:rsidR="004D20E2" w:rsidRPr="00DE43D4">
        <w:rPr>
          <w:sz w:val="22"/>
          <w:szCs w:val="22"/>
        </w:rPr>
        <w:t>.</w:t>
      </w:r>
    </w:p>
    <w:p w:rsidR="009C416A" w:rsidRPr="00DE43D4" w:rsidRDefault="00736330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>I vilken utsträckning och på vilket sät</w:t>
      </w:r>
      <w:r w:rsidR="00493C29" w:rsidRPr="00DE43D4">
        <w:rPr>
          <w:sz w:val="22"/>
          <w:szCs w:val="22"/>
        </w:rPr>
        <w:t>t produkten/tjänsten kan</w:t>
      </w:r>
      <w:r w:rsidR="004D20E2" w:rsidRPr="00DE43D4">
        <w:rPr>
          <w:sz w:val="22"/>
          <w:szCs w:val="22"/>
        </w:rPr>
        <w:t xml:space="preserve"> skal</w:t>
      </w:r>
      <w:r w:rsidR="00493C29" w:rsidRPr="00DE43D4">
        <w:rPr>
          <w:sz w:val="22"/>
          <w:szCs w:val="22"/>
        </w:rPr>
        <w:t>as upp</w:t>
      </w:r>
      <w:r w:rsidR="003C3EC7">
        <w:rPr>
          <w:sz w:val="22"/>
          <w:szCs w:val="22"/>
        </w:rPr>
        <w:t xml:space="preserve"> på marknaden</w:t>
      </w:r>
      <w:r w:rsidR="004D20E2" w:rsidRPr="00DE43D4">
        <w:rPr>
          <w:sz w:val="22"/>
          <w:szCs w:val="22"/>
        </w:rPr>
        <w:t>.</w:t>
      </w:r>
    </w:p>
    <w:p w:rsidR="009C416A" w:rsidRPr="00DE43D4" w:rsidRDefault="00736330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 xml:space="preserve">I vilken utsträckning </w:t>
      </w:r>
      <w:r w:rsidR="00F07CA1" w:rsidRPr="00DE43D4">
        <w:rPr>
          <w:sz w:val="22"/>
          <w:szCs w:val="22"/>
        </w:rPr>
        <w:t>och på vilket sätt</w:t>
      </w:r>
      <w:r w:rsidRPr="00DE43D4">
        <w:rPr>
          <w:sz w:val="22"/>
          <w:szCs w:val="22"/>
        </w:rPr>
        <w:t xml:space="preserve"> företaget kan skapa en lönsam affärsverksamhet baserad på </w:t>
      </w:r>
      <w:r w:rsidR="004D20E2" w:rsidRPr="00DE43D4">
        <w:rPr>
          <w:sz w:val="22"/>
          <w:szCs w:val="22"/>
        </w:rPr>
        <w:t>den aktuella produkten/tjänsten.</w:t>
      </w:r>
    </w:p>
    <w:p w:rsidR="009C416A" w:rsidRPr="00DE43D4" w:rsidRDefault="00736330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 xml:space="preserve">Om det finns en </w:t>
      </w:r>
      <w:r w:rsidR="004012D8" w:rsidRPr="00DE43D4">
        <w:rPr>
          <w:sz w:val="22"/>
          <w:szCs w:val="22"/>
        </w:rPr>
        <w:t>aktuell affärsplan, och när den i så fall godkändes av styrelsen.</w:t>
      </w:r>
    </w:p>
    <w:p w:rsidR="009C416A" w:rsidRDefault="00736330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 xml:space="preserve">Hur långt företaget </w:t>
      </w:r>
      <w:r w:rsidR="00655C98">
        <w:rPr>
          <w:sz w:val="22"/>
          <w:szCs w:val="22"/>
        </w:rPr>
        <w:t xml:space="preserve">hittills </w:t>
      </w:r>
      <w:r w:rsidRPr="00DE43D4">
        <w:rPr>
          <w:sz w:val="22"/>
          <w:szCs w:val="22"/>
        </w:rPr>
        <w:t>kommit</w:t>
      </w:r>
      <w:r w:rsidR="0013071E" w:rsidRPr="00DE43D4">
        <w:rPr>
          <w:sz w:val="22"/>
          <w:szCs w:val="22"/>
        </w:rPr>
        <w:t xml:space="preserve"> i utvecklingen av den teknik</w:t>
      </w:r>
      <w:r w:rsidRPr="00DE43D4">
        <w:rPr>
          <w:sz w:val="22"/>
          <w:szCs w:val="22"/>
        </w:rPr>
        <w:t xml:space="preserve"> som produkten/tjän</w:t>
      </w:r>
      <w:r w:rsidR="002E357A" w:rsidRPr="00DE43D4">
        <w:rPr>
          <w:sz w:val="22"/>
          <w:szCs w:val="22"/>
        </w:rPr>
        <w:t>sten är baserad på</w:t>
      </w:r>
      <w:r w:rsidR="004D20E2" w:rsidRPr="00DE43D4">
        <w:rPr>
          <w:sz w:val="22"/>
          <w:szCs w:val="22"/>
        </w:rPr>
        <w:t>.</w:t>
      </w:r>
      <w:r w:rsidR="002E357A" w:rsidRPr="00DE43D4">
        <w:rPr>
          <w:sz w:val="22"/>
          <w:szCs w:val="22"/>
        </w:rPr>
        <w:t xml:space="preserve"> Aktuell </w:t>
      </w:r>
      <w:r w:rsidR="00C36813">
        <w:rPr>
          <w:sz w:val="22"/>
          <w:szCs w:val="22"/>
        </w:rPr>
        <w:t>mognadsgrad för tekniken (</w:t>
      </w:r>
      <w:r w:rsidR="002E357A" w:rsidRPr="00DE43D4">
        <w:rPr>
          <w:sz w:val="22"/>
          <w:szCs w:val="22"/>
        </w:rPr>
        <w:t>TR</w:t>
      </w:r>
      <w:r w:rsidR="002B080B" w:rsidRPr="00DE43D4">
        <w:rPr>
          <w:sz w:val="22"/>
          <w:szCs w:val="22"/>
        </w:rPr>
        <w:t>L-nivå</w:t>
      </w:r>
      <w:r w:rsidR="00C36813">
        <w:rPr>
          <w:sz w:val="22"/>
          <w:szCs w:val="22"/>
        </w:rPr>
        <w:t>)</w:t>
      </w:r>
      <w:r w:rsidR="002B080B" w:rsidRPr="00DE43D4">
        <w:rPr>
          <w:sz w:val="22"/>
          <w:szCs w:val="22"/>
        </w:rPr>
        <w:t xml:space="preserve"> anges i särskilt dokument, som hittas via länk på hemsidan.</w:t>
      </w:r>
    </w:p>
    <w:p w:rsidR="00DF3C3A" w:rsidRPr="00DF3C3A" w:rsidRDefault="004A1E15" w:rsidP="00DF3C3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Beskriv, och motivera valet av, det kundsegment som marknadslanseringen avser. Beskriv även hur</w:t>
      </w:r>
      <w:r w:rsidR="00DF3C3A" w:rsidRPr="00DE43D4">
        <w:rPr>
          <w:sz w:val="22"/>
          <w:szCs w:val="22"/>
        </w:rPr>
        <w:t xml:space="preserve"> långt företaget kommit i den konkreta utvecklingen av affären runt produkten/tjänsten (kundkontakter, kundrespons, referenskunder, försäljning</w:t>
      </w:r>
      <w:r w:rsidR="00DF3C3A">
        <w:rPr>
          <w:sz w:val="22"/>
          <w:szCs w:val="22"/>
        </w:rPr>
        <w:t>)</w:t>
      </w:r>
      <w:r>
        <w:rPr>
          <w:sz w:val="22"/>
          <w:szCs w:val="22"/>
        </w:rPr>
        <w:t xml:space="preserve">. </w:t>
      </w:r>
    </w:p>
    <w:p w:rsidR="009C416A" w:rsidRDefault="00736330" w:rsidP="001F014E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>Hur teamets kompetens och erfarenhet ser ut med avseende på: bra</w:t>
      </w:r>
      <w:r w:rsidR="00271400" w:rsidRPr="00DE43D4">
        <w:rPr>
          <w:sz w:val="22"/>
          <w:szCs w:val="22"/>
        </w:rPr>
        <w:t>nschförståelse, aktuell tekn</w:t>
      </w:r>
      <w:r w:rsidR="002E357A" w:rsidRPr="00DE43D4">
        <w:rPr>
          <w:sz w:val="22"/>
          <w:szCs w:val="22"/>
        </w:rPr>
        <w:t>i</w:t>
      </w:r>
      <w:r w:rsidR="00271400" w:rsidRPr="00DE43D4">
        <w:rPr>
          <w:sz w:val="22"/>
          <w:szCs w:val="22"/>
        </w:rPr>
        <w:t>k</w:t>
      </w:r>
      <w:r w:rsidR="002E357A" w:rsidRPr="00DE43D4">
        <w:rPr>
          <w:sz w:val="22"/>
          <w:szCs w:val="22"/>
        </w:rPr>
        <w:t>, generell affärsutveckling samt</w:t>
      </w:r>
      <w:r w:rsidRPr="00DE43D4">
        <w:rPr>
          <w:sz w:val="22"/>
          <w:szCs w:val="22"/>
        </w:rPr>
        <w:t xml:space="preserve"> tidigare erfarenheter </w:t>
      </w:r>
      <w:r w:rsidR="00DF3C3A">
        <w:rPr>
          <w:sz w:val="22"/>
          <w:szCs w:val="22"/>
        </w:rPr>
        <w:t xml:space="preserve">av </w:t>
      </w:r>
      <w:r w:rsidRPr="00DE43D4">
        <w:rPr>
          <w:sz w:val="22"/>
          <w:szCs w:val="22"/>
        </w:rPr>
        <w:t>att driva komme</w:t>
      </w:r>
      <w:r w:rsidR="00DF3C3A">
        <w:rPr>
          <w:sz w:val="22"/>
          <w:szCs w:val="22"/>
        </w:rPr>
        <w:t>rsialisering i start-</w:t>
      </w:r>
      <w:proofErr w:type="spellStart"/>
      <w:r w:rsidR="00DF3C3A">
        <w:rPr>
          <w:sz w:val="22"/>
          <w:szCs w:val="22"/>
        </w:rPr>
        <w:t>up</w:t>
      </w:r>
      <w:proofErr w:type="spellEnd"/>
      <w:r w:rsidR="00DF3C3A">
        <w:rPr>
          <w:sz w:val="22"/>
          <w:szCs w:val="22"/>
        </w:rPr>
        <w:t xml:space="preserve"> företag samt</w:t>
      </w:r>
      <w:r w:rsidR="00E86445">
        <w:rPr>
          <w:sz w:val="22"/>
          <w:szCs w:val="22"/>
        </w:rPr>
        <w:t xml:space="preserve"> av att</w:t>
      </w:r>
      <w:r w:rsidR="00DF3C3A">
        <w:rPr>
          <w:sz w:val="22"/>
          <w:szCs w:val="22"/>
        </w:rPr>
        <w:t xml:space="preserve"> lansera nya produkter/tjänster.</w:t>
      </w:r>
    </w:p>
    <w:p w:rsidR="00EF3779" w:rsidRDefault="00EF3779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55C98" w:rsidRPr="00DE43D4" w:rsidRDefault="00063333" w:rsidP="001F014E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Ange relevanta referenspersoner</w:t>
      </w:r>
      <w:r w:rsidR="00A816BC">
        <w:rPr>
          <w:sz w:val="22"/>
          <w:szCs w:val="22"/>
        </w:rPr>
        <w:t xml:space="preserve"> (inkl. kontaktuppgifter)</w:t>
      </w:r>
      <w:r w:rsidR="00655C98">
        <w:rPr>
          <w:sz w:val="22"/>
          <w:szCs w:val="22"/>
        </w:rPr>
        <w:t>, som kan ge ett omdöme om den aktuella lösningen, inom teknik (t.ex. branschexperter ifrån industri eller forskning), marknad (t.ex. potentiella kunder), IPR (t.ex. patentbyrå) eller affärsplan/affärsidé (t.ex. representanter ifrån innovationssystem eller inkubator).</w:t>
      </w:r>
    </w:p>
    <w:p w:rsidR="001F014E" w:rsidRPr="00E86445" w:rsidRDefault="00E86445" w:rsidP="00E86445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 vilken mån samt på vilket sätt produkten/tjänsten är verifierad</w:t>
      </w:r>
      <w:r w:rsidR="004A1E15">
        <w:rPr>
          <w:sz w:val="22"/>
          <w:szCs w:val="22"/>
        </w:rPr>
        <w:t xml:space="preserve"> tillsammans med kund i valt kundsegment</w:t>
      </w:r>
      <w:r>
        <w:rPr>
          <w:sz w:val="22"/>
          <w:szCs w:val="22"/>
        </w:rPr>
        <w:t xml:space="preserve">. </w:t>
      </w:r>
      <w:r w:rsidR="0017359A">
        <w:rPr>
          <w:sz w:val="22"/>
          <w:szCs w:val="22"/>
        </w:rPr>
        <w:t xml:space="preserve">Ange även </w:t>
      </w:r>
      <w:r w:rsidR="004A1E15">
        <w:rPr>
          <w:sz w:val="22"/>
          <w:szCs w:val="22"/>
        </w:rPr>
        <w:t xml:space="preserve">kundens </w:t>
      </w:r>
      <w:r w:rsidR="00083EC0">
        <w:rPr>
          <w:sz w:val="22"/>
          <w:szCs w:val="22"/>
        </w:rPr>
        <w:t>namn (inkl.</w:t>
      </w:r>
      <w:r w:rsidR="0017359A">
        <w:rPr>
          <w:sz w:val="22"/>
          <w:szCs w:val="22"/>
        </w:rPr>
        <w:t xml:space="preserve"> kontaktuppgifter</w:t>
      </w:r>
      <w:r w:rsidR="00083EC0">
        <w:rPr>
          <w:sz w:val="22"/>
          <w:szCs w:val="22"/>
        </w:rPr>
        <w:t>)</w:t>
      </w:r>
      <w:r w:rsidR="004A1E15">
        <w:rPr>
          <w:sz w:val="22"/>
          <w:szCs w:val="22"/>
        </w:rPr>
        <w:t>.</w:t>
      </w:r>
    </w:p>
    <w:p w:rsidR="00E86445" w:rsidRDefault="00CE1B25" w:rsidP="00655C98">
      <w:pPr>
        <w:pStyle w:val="Liststycke"/>
        <w:numPr>
          <w:ilvl w:val="0"/>
          <w:numId w:val="4"/>
        </w:numPr>
        <w:spacing w:after="200" w:line="276" w:lineRule="auto"/>
        <w:rPr>
          <w:sz w:val="22"/>
          <w:szCs w:val="22"/>
        </w:rPr>
      </w:pPr>
      <w:r w:rsidRPr="00655C98">
        <w:rPr>
          <w:sz w:val="22"/>
          <w:szCs w:val="22"/>
        </w:rPr>
        <w:t>Mål</w:t>
      </w:r>
      <w:r w:rsidR="004A1E15">
        <w:rPr>
          <w:sz w:val="22"/>
          <w:szCs w:val="22"/>
        </w:rPr>
        <w:t>et</w:t>
      </w:r>
      <w:r w:rsidRPr="00655C98">
        <w:rPr>
          <w:sz w:val="22"/>
          <w:szCs w:val="22"/>
        </w:rPr>
        <w:t xml:space="preserve"> för</w:t>
      </w:r>
      <w:r w:rsidR="00083EC0">
        <w:rPr>
          <w:sz w:val="22"/>
          <w:szCs w:val="22"/>
        </w:rPr>
        <w:t xml:space="preserve"> projektet, uppdelat på</w:t>
      </w:r>
      <w:r w:rsidR="00E86445">
        <w:rPr>
          <w:sz w:val="22"/>
          <w:szCs w:val="22"/>
        </w:rPr>
        <w:t>:</w:t>
      </w:r>
    </w:p>
    <w:p w:rsidR="008246AF" w:rsidRDefault="00E86445" w:rsidP="00E86445">
      <w:pPr>
        <w:pStyle w:val="Liststycke"/>
        <w:numPr>
          <w:ilvl w:val="1"/>
          <w:numId w:val="4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Marknadslansering i Sverige.</w:t>
      </w:r>
    </w:p>
    <w:p w:rsidR="00E86445" w:rsidRPr="00E86445" w:rsidRDefault="00E86445" w:rsidP="00E86445">
      <w:pPr>
        <w:pStyle w:val="Liststycke"/>
        <w:numPr>
          <w:ilvl w:val="1"/>
          <w:numId w:val="4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Förberedelser inför en senare internationell lansering.</w:t>
      </w:r>
    </w:p>
    <w:p w:rsidR="00736330" w:rsidRPr="00DE43D4" w:rsidRDefault="00641A50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 xml:space="preserve">Planerade projektaktiviteter, indelade i arbetspaket, samt hur dessa kopplar till projektets mål. Ange kostnader och ungefärlig tidplan för respektive arbetspaket.  </w:t>
      </w:r>
    </w:p>
    <w:p w:rsidR="00982C73" w:rsidRPr="00DE43D4" w:rsidRDefault="009F363F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>En p</w:t>
      </w:r>
      <w:r w:rsidR="00B3357D" w:rsidRPr="00DE43D4">
        <w:rPr>
          <w:sz w:val="22"/>
          <w:szCs w:val="22"/>
        </w:rPr>
        <w:t>lan</w:t>
      </w:r>
      <w:r w:rsidRPr="00DE43D4">
        <w:rPr>
          <w:sz w:val="22"/>
          <w:szCs w:val="22"/>
        </w:rPr>
        <w:t xml:space="preserve"> för </w:t>
      </w:r>
      <w:r w:rsidR="00736330" w:rsidRPr="00DE43D4">
        <w:rPr>
          <w:sz w:val="22"/>
          <w:szCs w:val="22"/>
        </w:rPr>
        <w:t>motfinans</w:t>
      </w:r>
      <w:r w:rsidR="004D20E2" w:rsidRPr="00DE43D4">
        <w:rPr>
          <w:sz w:val="22"/>
          <w:szCs w:val="22"/>
        </w:rPr>
        <w:t>iering av projektets kostnader.</w:t>
      </w:r>
      <w:r w:rsidR="00982C73" w:rsidRPr="00DE43D4">
        <w:rPr>
          <w:sz w:val="22"/>
          <w:szCs w:val="22"/>
        </w:rPr>
        <w:t xml:space="preserve"> Energimyndighetens affärsutvecklin</w:t>
      </w:r>
      <w:r w:rsidRPr="00DE43D4">
        <w:rPr>
          <w:sz w:val="22"/>
          <w:szCs w:val="22"/>
        </w:rPr>
        <w:t>gsstöd förutsätter</w:t>
      </w:r>
      <w:r w:rsidR="00982C73" w:rsidRPr="00DE43D4">
        <w:rPr>
          <w:sz w:val="22"/>
          <w:szCs w:val="22"/>
        </w:rPr>
        <w:t xml:space="preserve"> att projektets kostnader</w:t>
      </w:r>
      <w:r w:rsidR="00B3357D" w:rsidRPr="00DE43D4">
        <w:rPr>
          <w:sz w:val="22"/>
          <w:szCs w:val="22"/>
        </w:rPr>
        <w:t>,</w:t>
      </w:r>
      <w:r w:rsidR="00982C73" w:rsidRPr="00DE43D4">
        <w:rPr>
          <w:sz w:val="22"/>
          <w:szCs w:val="22"/>
        </w:rPr>
        <w:t xml:space="preserve"> till minst 55</w:t>
      </w:r>
      <w:r w:rsidR="00B3357D" w:rsidRPr="00DE43D4">
        <w:rPr>
          <w:sz w:val="22"/>
          <w:szCs w:val="22"/>
        </w:rPr>
        <w:t xml:space="preserve"> </w:t>
      </w:r>
      <w:r w:rsidR="00982C73" w:rsidRPr="00DE43D4">
        <w:rPr>
          <w:sz w:val="22"/>
          <w:szCs w:val="22"/>
        </w:rPr>
        <w:t>%</w:t>
      </w:r>
      <w:r w:rsidR="00B3357D" w:rsidRPr="00DE43D4">
        <w:rPr>
          <w:sz w:val="22"/>
          <w:szCs w:val="22"/>
        </w:rPr>
        <w:t>,</w:t>
      </w:r>
      <w:r w:rsidR="00982C73" w:rsidRPr="00DE43D4">
        <w:rPr>
          <w:sz w:val="22"/>
          <w:szCs w:val="22"/>
        </w:rPr>
        <w:t xml:space="preserve"> täcks av privat medfinansiering.</w:t>
      </w:r>
      <w:r w:rsidR="00A816BC">
        <w:rPr>
          <w:sz w:val="22"/>
          <w:szCs w:val="22"/>
        </w:rPr>
        <w:t xml:space="preserve"> M</w:t>
      </w:r>
      <w:r w:rsidR="00655C98">
        <w:rPr>
          <w:sz w:val="22"/>
          <w:szCs w:val="22"/>
        </w:rPr>
        <w:t xml:space="preserve">edfinansiering som ej godkänns </w:t>
      </w:r>
      <w:r w:rsidR="00A816BC">
        <w:rPr>
          <w:sz w:val="22"/>
          <w:szCs w:val="22"/>
        </w:rPr>
        <w:t>är t.ex. Almi’s villkorslån eller</w:t>
      </w:r>
      <w:r w:rsidR="00655C98">
        <w:rPr>
          <w:sz w:val="22"/>
          <w:szCs w:val="22"/>
        </w:rPr>
        <w:t xml:space="preserve"> egen oavlönad arbetstid.</w:t>
      </w:r>
    </w:p>
    <w:p w:rsidR="00736330" w:rsidRPr="00DE43D4" w:rsidRDefault="00736330" w:rsidP="002E357A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>Eventuellt offentligt stöd som företaget</w:t>
      </w:r>
      <w:r w:rsidR="00557A84" w:rsidRPr="00DE43D4">
        <w:rPr>
          <w:sz w:val="22"/>
          <w:szCs w:val="22"/>
        </w:rPr>
        <w:t xml:space="preserve"> tidigare er</w:t>
      </w:r>
      <w:r w:rsidR="00982C73" w:rsidRPr="00DE43D4">
        <w:rPr>
          <w:sz w:val="22"/>
          <w:szCs w:val="22"/>
        </w:rPr>
        <w:t>hållit, inklusive från Energimyndigheten.</w:t>
      </w:r>
      <w:r w:rsidR="00B3357D" w:rsidRPr="00DE43D4">
        <w:rPr>
          <w:sz w:val="22"/>
          <w:szCs w:val="22"/>
        </w:rPr>
        <w:t xml:space="preserve"> </w:t>
      </w:r>
      <w:r w:rsidR="00E86445">
        <w:rPr>
          <w:sz w:val="22"/>
          <w:szCs w:val="22"/>
        </w:rPr>
        <w:t xml:space="preserve">OBS! Därutöver ska ifyllt och undertecknat de </w:t>
      </w:r>
      <w:proofErr w:type="spellStart"/>
      <w:r w:rsidR="00E86445">
        <w:rPr>
          <w:sz w:val="22"/>
          <w:szCs w:val="22"/>
        </w:rPr>
        <w:t>minimis</w:t>
      </w:r>
      <w:proofErr w:type="spellEnd"/>
      <w:r w:rsidR="00E86445">
        <w:rPr>
          <w:sz w:val="22"/>
          <w:szCs w:val="22"/>
        </w:rPr>
        <w:t xml:space="preserve"> intyg </w:t>
      </w:r>
      <w:r w:rsidR="0017359A">
        <w:rPr>
          <w:sz w:val="22"/>
          <w:szCs w:val="22"/>
        </w:rPr>
        <w:t xml:space="preserve">lämnas tillsammans med ansökan. </w:t>
      </w:r>
      <w:r w:rsidR="00EF3779">
        <w:rPr>
          <w:sz w:val="22"/>
          <w:szCs w:val="22"/>
        </w:rPr>
        <w:t>B</w:t>
      </w:r>
      <w:r w:rsidR="0017359A">
        <w:rPr>
          <w:sz w:val="22"/>
          <w:szCs w:val="22"/>
        </w:rPr>
        <w:t xml:space="preserve">lankett hittas via länk </w:t>
      </w:r>
      <w:r w:rsidR="00E86445" w:rsidRPr="00DE43D4">
        <w:rPr>
          <w:sz w:val="22"/>
          <w:szCs w:val="22"/>
        </w:rPr>
        <w:t>på hemsidan.</w:t>
      </w:r>
    </w:p>
    <w:p w:rsidR="00EE1572" w:rsidRDefault="00736330" w:rsidP="00DE43D4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E43D4">
        <w:rPr>
          <w:sz w:val="22"/>
          <w:szCs w:val="22"/>
        </w:rPr>
        <w:t>År och datum för företagets</w:t>
      </w:r>
      <w:r w:rsidR="00C36813">
        <w:rPr>
          <w:sz w:val="22"/>
          <w:szCs w:val="22"/>
        </w:rPr>
        <w:t xml:space="preserve"> registrering hos Bolagsverket</w:t>
      </w:r>
      <w:r w:rsidR="00141C3A" w:rsidRPr="00DE43D4">
        <w:rPr>
          <w:sz w:val="22"/>
          <w:szCs w:val="22"/>
        </w:rPr>
        <w:t>, företagets omsättning vid senaste bokslut samt a</w:t>
      </w:r>
      <w:r w:rsidRPr="00DE43D4">
        <w:rPr>
          <w:sz w:val="22"/>
          <w:szCs w:val="22"/>
        </w:rPr>
        <w:t>ntal anställda i före</w:t>
      </w:r>
      <w:r w:rsidR="009C416A" w:rsidRPr="00DE43D4">
        <w:rPr>
          <w:sz w:val="22"/>
          <w:szCs w:val="22"/>
        </w:rPr>
        <w:t>taget v</w:t>
      </w:r>
      <w:r w:rsidR="004D20E2" w:rsidRPr="00DE43D4">
        <w:rPr>
          <w:sz w:val="22"/>
          <w:szCs w:val="22"/>
        </w:rPr>
        <w:t>id planerad projektstart.</w:t>
      </w:r>
    </w:p>
    <w:p w:rsidR="00655C98" w:rsidRDefault="00B871D8" w:rsidP="00DE43D4">
      <w:pPr>
        <w:pStyle w:val="Brdtext"/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E</w:t>
      </w:r>
      <w:r w:rsidR="00655C98">
        <w:rPr>
          <w:sz w:val="22"/>
          <w:szCs w:val="22"/>
        </w:rPr>
        <w:t>n kort sammanfattning</w:t>
      </w:r>
      <w:r w:rsidR="00536DAE">
        <w:rPr>
          <w:sz w:val="22"/>
          <w:szCs w:val="22"/>
        </w:rPr>
        <w:t xml:space="preserve"> (</w:t>
      </w:r>
      <w:r w:rsidR="006302C5">
        <w:rPr>
          <w:sz w:val="22"/>
          <w:szCs w:val="22"/>
        </w:rPr>
        <w:t>max 8</w:t>
      </w:r>
      <w:r w:rsidR="00E86445">
        <w:rPr>
          <w:sz w:val="22"/>
          <w:szCs w:val="22"/>
        </w:rPr>
        <w:t xml:space="preserve"> rad</w:t>
      </w:r>
      <w:r w:rsidR="006302C5">
        <w:rPr>
          <w:sz w:val="22"/>
          <w:szCs w:val="22"/>
        </w:rPr>
        <w:t>er) som beskriver</w:t>
      </w:r>
      <w:r w:rsidR="00536DAE">
        <w:rPr>
          <w:sz w:val="22"/>
          <w:szCs w:val="22"/>
        </w:rPr>
        <w:t xml:space="preserve"> företagets </w:t>
      </w:r>
      <w:r w:rsidR="00E86445">
        <w:rPr>
          <w:sz w:val="22"/>
          <w:szCs w:val="22"/>
        </w:rPr>
        <w:t>lösning/erbjudande, det</w:t>
      </w:r>
      <w:r w:rsidR="00E56647">
        <w:rPr>
          <w:sz w:val="22"/>
          <w:szCs w:val="22"/>
        </w:rPr>
        <w:t xml:space="preserve"> problem det löser, hur</w:t>
      </w:r>
      <w:r w:rsidR="00E86445">
        <w:rPr>
          <w:sz w:val="22"/>
          <w:szCs w:val="22"/>
        </w:rPr>
        <w:t xml:space="preserve"> produkten/tjänsten är verifierad tillsammans med kund samt</w:t>
      </w:r>
      <w:r w:rsidR="006302C5">
        <w:rPr>
          <w:sz w:val="22"/>
          <w:szCs w:val="22"/>
        </w:rPr>
        <w:t xml:space="preserve"> projektets mål och genomförande</w:t>
      </w:r>
      <w:r w:rsidR="00536DAE">
        <w:rPr>
          <w:sz w:val="22"/>
          <w:szCs w:val="22"/>
        </w:rPr>
        <w:t>.</w:t>
      </w:r>
    </w:p>
    <w:p w:rsidR="00536DAE" w:rsidRPr="00536DAE" w:rsidRDefault="00536DAE" w:rsidP="00536DAE">
      <w:pPr>
        <w:pStyle w:val="Brdtext"/>
        <w:spacing w:line="276" w:lineRule="auto"/>
        <w:rPr>
          <w:i/>
          <w:sz w:val="22"/>
          <w:szCs w:val="22"/>
        </w:rPr>
      </w:pPr>
    </w:p>
    <w:sectPr w:rsidR="00536DAE" w:rsidRPr="00536DAE" w:rsidSect="00E33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985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C4E" w:rsidRDefault="00B94C4E" w:rsidP="00B94C4E">
      <w:r>
        <w:separator/>
      </w:r>
    </w:p>
  </w:endnote>
  <w:endnote w:type="continuationSeparator" w:id="0">
    <w:p w:rsidR="00B94C4E" w:rsidRDefault="00B94C4E" w:rsidP="00B9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286" w:rsidRDefault="001F128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C4E" w:rsidRDefault="001F1286">
    <w:pPr>
      <w:pStyle w:val="Sidfot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286" w:rsidRDefault="001F128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C4E" w:rsidRDefault="00B94C4E" w:rsidP="00B94C4E">
      <w:r>
        <w:separator/>
      </w:r>
    </w:p>
  </w:footnote>
  <w:footnote w:type="continuationSeparator" w:id="0">
    <w:p w:rsidR="00B94C4E" w:rsidRDefault="00B94C4E" w:rsidP="00B94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286" w:rsidRDefault="001F128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46" w:rsidRDefault="00E90A46">
    <w:pPr>
      <w:pStyle w:val="Sidhuvud"/>
    </w:pPr>
  </w:p>
  <w:p w:rsidR="00B94C4E" w:rsidRPr="00B94C4E" w:rsidRDefault="00B94C4E" w:rsidP="00B94C4E">
    <w:pPr>
      <w:pStyle w:val="Sidhuvud"/>
      <w:jc w:val="center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286" w:rsidRDefault="001F128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C8CE4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A1A52"/>
    <w:multiLevelType w:val="hybridMultilevel"/>
    <w:tmpl w:val="5BD0A25A"/>
    <w:lvl w:ilvl="0" w:tplc="041D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850CA"/>
    <w:multiLevelType w:val="hybridMultilevel"/>
    <w:tmpl w:val="2736C8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2450C"/>
    <w:multiLevelType w:val="multilevel"/>
    <w:tmpl w:val="18140D7C"/>
    <w:lvl w:ilvl="0">
      <w:start w:val="1"/>
      <w:numFmt w:val="decimal"/>
      <w:pStyle w:val="Nummer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F911A92"/>
    <w:multiLevelType w:val="multilevel"/>
    <w:tmpl w:val="87486AA8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A3196"/>
    <w:multiLevelType w:val="hybridMultilevel"/>
    <w:tmpl w:val="5C78D66C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8A"/>
    <w:rsid w:val="00005811"/>
    <w:rsid w:val="00063333"/>
    <w:rsid w:val="00083EC0"/>
    <w:rsid w:val="000B61F4"/>
    <w:rsid w:val="000C3937"/>
    <w:rsid w:val="000C5B12"/>
    <w:rsid w:val="000E0D59"/>
    <w:rsid w:val="000F0CF3"/>
    <w:rsid w:val="001004F9"/>
    <w:rsid w:val="0013071E"/>
    <w:rsid w:val="00141C3A"/>
    <w:rsid w:val="001655A5"/>
    <w:rsid w:val="001728DD"/>
    <w:rsid w:val="0017359A"/>
    <w:rsid w:val="001A3C80"/>
    <w:rsid w:val="001C47DB"/>
    <w:rsid w:val="001E6AC1"/>
    <w:rsid w:val="001F014E"/>
    <w:rsid w:val="001F1286"/>
    <w:rsid w:val="001F468A"/>
    <w:rsid w:val="00267ED7"/>
    <w:rsid w:val="00271400"/>
    <w:rsid w:val="00277DAB"/>
    <w:rsid w:val="002A2733"/>
    <w:rsid w:val="002B080B"/>
    <w:rsid w:val="002C4AF8"/>
    <w:rsid w:val="002E1969"/>
    <w:rsid w:val="002E357A"/>
    <w:rsid w:val="002F2E7A"/>
    <w:rsid w:val="0030546E"/>
    <w:rsid w:val="00373DFA"/>
    <w:rsid w:val="003A21F2"/>
    <w:rsid w:val="003C3EC7"/>
    <w:rsid w:val="003F4F8D"/>
    <w:rsid w:val="004012D8"/>
    <w:rsid w:val="00453400"/>
    <w:rsid w:val="00493C29"/>
    <w:rsid w:val="00494A04"/>
    <w:rsid w:val="004A1E15"/>
    <w:rsid w:val="004B2D03"/>
    <w:rsid w:val="004B4583"/>
    <w:rsid w:val="004D20E2"/>
    <w:rsid w:val="004F3170"/>
    <w:rsid w:val="00533D17"/>
    <w:rsid w:val="00536DAE"/>
    <w:rsid w:val="00556B7F"/>
    <w:rsid w:val="0055723E"/>
    <w:rsid w:val="00557A84"/>
    <w:rsid w:val="00577681"/>
    <w:rsid w:val="005831CA"/>
    <w:rsid w:val="005B640C"/>
    <w:rsid w:val="005D11A2"/>
    <w:rsid w:val="00617EB0"/>
    <w:rsid w:val="006302C5"/>
    <w:rsid w:val="00641A50"/>
    <w:rsid w:val="00646AD6"/>
    <w:rsid w:val="00655C98"/>
    <w:rsid w:val="00667AC9"/>
    <w:rsid w:val="006C2244"/>
    <w:rsid w:val="006D65C8"/>
    <w:rsid w:val="00716FD7"/>
    <w:rsid w:val="00734738"/>
    <w:rsid w:val="00736330"/>
    <w:rsid w:val="00740A1B"/>
    <w:rsid w:val="00782CA4"/>
    <w:rsid w:val="00802559"/>
    <w:rsid w:val="008246AF"/>
    <w:rsid w:val="00866F55"/>
    <w:rsid w:val="00880509"/>
    <w:rsid w:val="008936D5"/>
    <w:rsid w:val="008C2B27"/>
    <w:rsid w:val="008D4857"/>
    <w:rsid w:val="008D798F"/>
    <w:rsid w:val="008F1F81"/>
    <w:rsid w:val="00910CC1"/>
    <w:rsid w:val="00982C73"/>
    <w:rsid w:val="009B0721"/>
    <w:rsid w:val="009C416A"/>
    <w:rsid w:val="009D0037"/>
    <w:rsid w:val="009F363F"/>
    <w:rsid w:val="00A62E3D"/>
    <w:rsid w:val="00A816BC"/>
    <w:rsid w:val="00A84CE9"/>
    <w:rsid w:val="00A96311"/>
    <w:rsid w:val="00B22822"/>
    <w:rsid w:val="00B24E96"/>
    <w:rsid w:val="00B3357D"/>
    <w:rsid w:val="00B871D8"/>
    <w:rsid w:val="00B87F91"/>
    <w:rsid w:val="00B921FB"/>
    <w:rsid w:val="00B94C4E"/>
    <w:rsid w:val="00BA5FCA"/>
    <w:rsid w:val="00C36813"/>
    <w:rsid w:val="00C37AB5"/>
    <w:rsid w:val="00C76990"/>
    <w:rsid w:val="00C77A47"/>
    <w:rsid w:val="00CB74DE"/>
    <w:rsid w:val="00CE1B25"/>
    <w:rsid w:val="00D53D5E"/>
    <w:rsid w:val="00DB0296"/>
    <w:rsid w:val="00DE43D4"/>
    <w:rsid w:val="00DF1BAC"/>
    <w:rsid w:val="00DF3C3A"/>
    <w:rsid w:val="00E02F01"/>
    <w:rsid w:val="00E33DD1"/>
    <w:rsid w:val="00E459BB"/>
    <w:rsid w:val="00E56647"/>
    <w:rsid w:val="00E76A33"/>
    <w:rsid w:val="00E772BA"/>
    <w:rsid w:val="00E86445"/>
    <w:rsid w:val="00E902CB"/>
    <w:rsid w:val="00E90A46"/>
    <w:rsid w:val="00EB6881"/>
    <w:rsid w:val="00EC6269"/>
    <w:rsid w:val="00ED1635"/>
    <w:rsid w:val="00EE1572"/>
    <w:rsid w:val="00EF3779"/>
    <w:rsid w:val="00F007A0"/>
    <w:rsid w:val="00F07CA1"/>
    <w:rsid w:val="00F2336A"/>
    <w:rsid w:val="00F968A7"/>
    <w:rsid w:val="00FA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937B0-ED8F-42B4-827E-75CF014E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semiHidden/>
    <w:qFormat/>
    <w:rsid w:val="003F4F8D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8C2B27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link w:val="Rubrik2Char"/>
    <w:qFormat/>
    <w:rsid w:val="008C2B27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link w:val="Rubrik3Char"/>
    <w:qFormat/>
    <w:rsid w:val="008C2B27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link w:val="Rubrik4Char"/>
    <w:rsid w:val="008C2B27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link w:val="Rubrik5Char"/>
    <w:semiHidden/>
    <w:qFormat/>
    <w:rsid w:val="008C2B27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link w:val="Rubrik6Char"/>
    <w:semiHidden/>
    <w:qFormat/>
    <w:rsid w:val="008C2B27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link w:val="Rubrik7Char"/>
    <w:semiHidden/>
    <w:qFormat/>
    <w:rsid w:val="008C2B27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link w:val="Rubrik8Char"/>
    <w:semiHidden/>
    <w:qFormat/>
    <w:rsid w:val="008C2B27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8C2B27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delning">
    <w:name w:val="avdelning"/>
    <w:basedOn w:val="Normal"/>
    <w:semiHidden/>
    <w:rsid w:val="008C2B27"/>
    <w:rPr>
      <w:sz w:val="20"/>
    </w:rPr>
  </w:style>
  <w:style w:type="paragraph" w:styleId="Beskrivning">
    <w:name w:val="caption"/>
    <w:basedOn w:val="Normal"/>
    <w:next w:val="Normal"/>
    <w:semiHidden/>
    <w:qFormat/>
    <w:rsid w:val="008C2B27"/>
    <w:pPr>
      <w:spacing w:before="120" w:after="120"/>
    </w:pPr>
    <w:rPr>
      <w:b/>
      <w:bCs/>
      <w:sz w:val="20"/>
      <w:szCs w:val="20"/>
    </w:rPr>
  </w:style>
  <w:style w:type="paragraph" w:customStyle="1" w:styleId="ledtext">
    <w:name w:val="ledtext"/>
    <w:basedOn w:val="Normal"/>
    <w:semiHidden/>
    <w:rsid w:val="008C2B27"/>
    <w:rPr>
      <w:rFonts w:ascii="Arial" w:hAnsi="Arial"/>
      <w:sz w:val="14"/>
    </w:rPr>
  </w:style>
  <w:style w:type="paragraph" w:customStyle="1" w:styleId="Blankettnr">
    <w:name w:val="Blankettnr"/>
    <w:basedOn w:val="ledtext"/>
    <w:semiHidden/>
    <w:rsid w:val="008C2B27"/>
    <w:rPr>
      <w:sz w:val="10"/>
    </w:rPr>
  </w:style>
  <w:style w:type="paragraph" w:styleId="Brdtext">
    <w:name w:val="Body Text"/>
    <w:basedOn w:val="Normal"/>
    <w:link w:val="BrdtextChar"/>
    <w:qFormat/>
    <w:rsid w:val="008C2B27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8C2B2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Citat">
    <w:name w:val="Quote"/>
    <w:basedOn w:val="Normal"/>
    <w:link w:val="CitatChar"/>
    <w:rsid w:val="008C2B27"/>
    <w:pPr>
      <w:spacing w:line="280" w:lineRule="atLeast"/>
      <w:ind w:left="567"/>
    </w:pPr>
    <w:rPr>
      <w:i/>
      <w:iCs/>
    </w:rPr>
  </w:style>
  <w:style w:type="character" w:customStyle="1" w:styleId="CitatChar">
    <w:name w:val="Citat Char"/>
    <w:basedOn w:val="Standardstycketeckensnitt"/>
    <w:link w:val="Citat"/>
    <w:rsid w:val="008C2B27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rsid w:val="008C2B2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C2B2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oktyp">
    <w:name w:val="Doktyp"/>
    <w:basedOn w:val="Sidhuvud"/>
    <w:semiHidden/>
    <w:rsid w:val="008C2B27"/>
    <w:pPr>
      <w:spacing w:after="60"/>
    </w:pPr>
    <w:rPr>
      <w:rFonts w:ascii="Arial" w:hAnsi="Arial" w:cs="Arial"/>
      <w:caps/>
    </w:rPr>
  </w:style>
  <w:style w:type="paragraph" w:styleId="Figurfrteckning">
    <w:name w:val="table of figures"/>
    <w:basedOn w:val="Normal"/>
    <w:next w:val="Normal"/>
    <w:semiHidden/>
    <w:rsid w:val="008C2B27"/>
    <w:pPr>
      <w:ind w:left="480" w:hanging="480"/>
    </w:pPr>
  </w:style>
  <w:style w:type="character" w:styleId="Fotnotsreferens">
    <w:name w:val="footnote reference"/>
    <w:basedOn w:val="Standardstycketeckensnitt"/>
    <w:semiHidden/>
    <w:rsid w:val="008C2B27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8C2B27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8C2B27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Hyperlnk">
    <w:name w:val="Hyperlink"/>
    <w:basedOn w:val="Standardstycketeckensnitt"/>
    <w:semiHidden/>
    <w:rsid w:val="008C2B27"/>
    <w:rPr>
      <w:color w:val="0000FF"/>
      <w:u w:val="single"/>
    </w:rPr>
  </w:style>
  <w:style w:type="paragraph" w:styleId="Innehll1">
    <w:name w:val="toc 1"/>
    <w:basedOn w:val="Normal"/>
    <w:next w:val="Normal"/>
    <w:autoRedefine/>
    <w:semiHidden/>
    <w:rsid w:val="008C2B27"/>
    <w:pPr>
      <w:spacing w:line="280" w:lineRule="atLeast"/>
    </w:pPr>
  </w:style>
  <w:style w:type="paragraph" w:styleId="Innehll2">
    <w:name w:val="toc 2"/>
    <w:basedOn w:val="Normal"/>
    <w:next w:val="Normal"/>
    <w:autoRedefine/>
    <w:semiHidden/>
    <w:rsid w:val="008C2B27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8C2B27"/>
    <w:pPr>
      <w:spacing w:line="280" w:lineRule="atLeast"/>
      <w:ind w:left="482"/>
    </w:pPr>
  </w:style>
  <w:style w:type="paragraph" w:styleId="Innehll4">
    <w:name w:val="toc 4"/>
    <w:basedOn w:val="Normal"/>
    <w:next w:val="Normal"/>
    <w:autoRedefine/>
    <w:semiHidden/>
    <w:rsid w:val="008C2B27"/>
    <w:pPr>
      <w:ind w:left="720"/>
    </w:pPr>
  </w:style>
  <w:style w:type="paragraph" w:styleId="Innehll5">
    <w:name w:val="toc 5"/>
    <w:basedOn w:val="Normal"/>
    <w:next w:val="Normal"/>
    <w:autoRedefine/>
    <w:semiHidden/>
    <w:rsid w:val="008C2B27"/>
    <w:pPr>
      <w:ind w:left="960"/>
    </w:pPr>
  </w:style>
  <w:style w:type="paragraph" w:styleId="Innehll6">
    <w:name w:val="toc 6"/>
    <w:basedOn w:val="Normal"/>
    <w:next w:val="Normal"/>
    <w:autoRedefine/>
    <w:semiHidden/>
    <w:rsid w:val="008C2B27"/>
    <w:pPr>
      <w:ind w:left="1200"/>
    </w:pPr>
  </w:style>
  <w:style w:type="paragraph" w:styleId="Innehll7">
    <w:name w:val="toc 7"/>
    <w:basedOn w:val="Normal"/>
    <w:next w:val="Normal"/>
    <w:autoRedefine/>
    <w:semiHidden/>
    <w:rsid w:val="008C2B27"/>
    <w:pPr>
      <w:ind w:left="1440"/>
    </w:pPr>
  </w:style>
  <w:style w:type="paragraph" w:styleId="Innehll8">
    <w:name w:val="toc 8"/>
    <w:basedOn w:val="Normal"/>
    <w:next w:val="Normal"/>
    <w:autoRedefine/>
    <w:semiHidden/>
    <w:rsid w:val="008C2B27"/>
    <w:pPr>
      <w:ind w:left="1680"/>
    </w:pPr>
  </w:style>
  <w:style w:type="paragraph" w:styleId="Innehll9">
    <w:name w:val="toc 9"/>
    <w:basedOn w:val="Normal"/>
    <w:next w:val="Normal"/>
    <w:autoRedefine/>
    <w:semiHidden/>
    <w:rsid w:val="008C2B27"/>
    <w:pPr>
      <w:ind w:left="1920"/>
    </w:pPr>
  </w:style>
  <w:style w:type="paragraph" w:customStyle="1" w:styleId="Klla">
    <w:name w:val="Källa"/>
    <w:basedOn w:val="Normal"/>
    <w:semiHidden/>
    <w:rsid w:val="008C2B27"/>
    <w:pPr>
      <w:spacing w:before="40" w:after="120"/>
    </w:pPr>
    <w:rPr>
      <w:sz w:val="20"/>
    </w:rPr>
  </w:style>
  <w:style w:type="paragraph" w:customStyle="1" w:styleId="Nummerlista">
    <w:name w:val="Nummerlista"/>
    <w:basedOn w:val="Brdtext"/>
    <w:qFormat/>
    <w:rsid w:val="008C2B27"/>
    <w:pPr>
      <w:numPr>
        <w:numId w:val="1"/>
      </w:numPr>
    </w:pPr>
  </w:style>
  <w:style w:type="paragraph" w:customStyle="1" w:styleId="ProfilInfo">
    <w:name w:val="ProfilInfo"/>
    <w:basedOn w:val="Normal"/>
    <w:semiHidden/>
    <w:rsid w:val="008C2B27"/>
    <w:rPr>
      <w:sz w:val="20"/>
    </w:rPr>
  </w:style>
  <w:style w:type="paragraph" w:styleId="Punktlista">
    <w:name w:val="List Bullet"/>
    <w:basedOn w:val="Brdtext"/>
    <w:qFormat/>
    <w:rsid w:val="008C2B27"/>
    <w:pPr>
      <w:numPr>
        <w:numId w:val="3"/>
      </w:numPr>
    </w:pPr>
  </w:style>
  <w:style w:type="character" w:customStyle="1" w:styleId="Rubrik1Char">
    <w:name w:val="Rubrik 1 Char"/>
    <w:basedOn w:val="Standardstycketeckensnitt"/>
    <w:link w:val="Rubrik1"/>
    <w:rsid w:val="008C2B27"/>
    <w:rPr>
      <w:rFonts w:ascii="Arial" w:eastAsia="Times New Roman" w:hAnsi="Arial" w:cs="Arial"/>
      <w:b/>
      <w:bCs/>
      <w:kern w:val="32"/>
      <w:sz w:val="28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8C2B27"/>
    <w:rPr>
      <w:rFonts w:ascii="Arial" w:eastAsia="Times New Roman" w:hAnsi="Arial" w:cs="Arial"/>
      <w:b/>
      <w:bCs/>
      <w:iCs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8C2B27"/>
    <w:rPr>
      <w:rFonts w:ascii="Arial" w:eastAsia="Times New Roman" w:hAnsi="Arial" w:cs="Arial"/>
      <w:bCs/>
      <w:i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8C2B27"/>
    <w:rPr>
      <w:rFonts w:ascii="Times New Roman" w:eastAsia="Times New Roman" w:hAnsi="Times New Roman" w:cs="Times New Roman"/>
      <w:b/>
      <w:bCs/>
      <w:sz w:val="24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8C2B27"/>
    <w:rPr>
      <w:rFonts w:ascii="Arial" w:eastAsia="Times New Roman" w:hAnsi="Arial" w:cs="Times New Roman"/>
      <w:bCs/>
      <w:iCs/>
      <w:sz w:val="20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8C2B27"/>
    <w:rPr>
      <w:rFonts w:ascii="Arial" w:eastAsia="Times New Roman" w:hAnsi="Arial" w:cs="Times New Roman"/>
      <w:bCs/>
      <w:sz w:val="20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8C2B27"/>
    <w:rPr>
      <w:rFonts w:ascii="Arial" w:eastAsia="Times New Roman" w:hAnsi="Arial" w:cs="Times New Roman"/>
      <w:sz w:val="20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8C2B27"/>
    <w:rPr>
      <w:rFonts w:ascii="Arial" w:eastAsia="Times New Roman" w:hAnsi="Arial" w:cs="Times New Roman"/>
      <w:iCs/>
      <w:sz w:val="20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8C2B27"/>
    <w:rPr>
      <w:rFonts w:ascii="Arial" w:eastAsia="Times New Roman" w:hAnsi="Arial" w:cs="Arial"/>
      <w:sz w:val="20"/>
      <w:lang w:eastAsia="sv-SE"/>
    </w:rPr>
  </w:style>
  <w:style w:type="paragraph" w:styleId="Sidfot">
    <w:name w:val="footer"/>
    <w:basedOn w:val="Normal"/>
    <w:link w:val="SidfotChar"/>
    <w:semiHidden/>
    <w:rsid w:val="003F4F8D"/>
    <w:pPr>
      <w:tabs>
        <w:tab w:val="center" w:pos="3969"/>
      </w:tabs>
    </w:pPr>
  </w:style>
  <w:style w:type="character" w:customStyle="1" w:styleId="SidfotChar">
    <w:name w:val="Sidfot Char"/>
    <w:basedOn w:val="Standardstycketeckensnitt"/>
    <w:link w:val="Sidfot"/>
    <w:semiHidden/>
    <w:rsid w:val="003F4F8D"/>
    <w:rPr>
      <w:rFonts w:ascii="Times New Roman" w:hAnsi="Times New Roman" w:cs="Times New Roman"/>
      <w:sz w:val="24"/>
      <w:szCs w:val="24"/>
      <w:lang w:eastAsia="sv-SE"/>
    </w:rPr>
  </w:style>
  <w:style w:type="paragraph" w:customStyle="1" w:styleId="sidfotadress">
    <w:name w:val="sidfotadress"/>
    <w:basedOn w:val="Normal"/>
    <w:semiHidden/>
    <w:rsid w:val="008C2B27"/>
    <w:rPr>
      <w:rFonts w:ascii="Arial" w:hAnsi="Arial" w:cs="Arial"/>
      <w:sz w:val="16"/>
    </w:rPr>
  </w:style>
  <w:style w:type="character" w:styleId="Sidnummer">
    <w:name w:val="page number"/>
    <w:basedOn w:val="Standardstycketeckensnitt"/>
    <w:semiHidden/>
    <w:rsid w:val="008C2B27"/>
  </w:style>
  <w:style w:type="table" w:customStyle="1" w:styleId="TabellEnergimyndigheten">
    <w:name w:val="Tabell_Energimyndigheten"/>
    <w:basedOn w:val="Normaltabell"/>
    <w:rsid w:val="008C2B27"/>
    <w:pPr>
      <w:spacing w:before="80" w:after="60" w:line="240" w:lineRule="auto"/>
    </w:pPr>
    <w:rPr>
      <w:rFonts w:ascii="Arial" w:hAnsi="Arial" w:cs="Times New Roman"/>
      <w:sz w:val="16"/>
      <w:szCs w:val="20"/>
      <w:lang w:eastAsia="sv-SE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customStyle="1" w:styleId="TabellrutntEnergimyndigheten">
    <w:name w:val="Tabell_rutnät_Energimyndigheten"/>
    <w:basedOn w:val="Normaltabell"/>
    <w:rsid w:val="008C2B27"/>
    <w:pPr>
      <w:spacing w:before="80" w:after="60" w:line="240" w:lineRule="auto"/>
    </w:pPr>
    <w:rPr>
      <w:rFonts w:ascii="Arial" w:hAnsi="Arial" w:cs="Times New Roman"/>
      <w:sz w:val="16"/>
      <w:szCs w:val="20"/>
      <w:lang w:eastAsia="sv-SE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styleId="Tabellrutnt">
    <w:name w:val="Table Grid"/>
    <w:basedOn w:val="Normaltabell"/>
    <w:rsid w:val="008C2B27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rsid w:val="008C2B27"/>
    <w:rPr>
      <w:rFonts w:ascii="Arial" w:hAnsi="Arial"/>
      <w:sz w:val="16"/>
    </w:rPr>
  </w:style>
  <w:style w:type="paragraph" w:styleId="Ballongtext">
    <w:name w:val="Balloon Text"/>
    <w:basedOn w:val="Normal"/>
    <w:link w:val="BallongtextChar"/>
    <w:uiPriority w:val="99"/>
    <w:semiHidden/>
    <w:rsid w:val="00B94C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94C4E"/>
    <w:rPr>
      <w:rFonts w:ascii="Tahoma" w:hAnsi="Tahoma" w:cs="Tahoma"/>
      <w:sz w:val="16"/>
      <w:szCs w:val="16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557A84"/>
    <w:rPr>
      <w:color w:val="808080"/>
    </w:rPr>
  </w:style>
  <w:style w:type="paragraph" w:styleId="Liststycke">
    <w:name w:val="List Paragraph"/>
    <w:basedOn w:val="Normal"/>
    <w:uiPriority w:val="34"/>
    <w:qFormat/>
    <w:rsid w:val="00655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3371</Characters>
  <Application>Microsoft Office Word</Application>
  <DocSecurity>4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Energimyndigheten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Lyckebäck</dc:creator>
  <cp:lastModifiedBy>Margareta Zeicu</cp:lastModifiedBy>
  <cp:revision>2</cp:revision>
  <cp:lastPrinted>2016-06-14T08:19:00Z</cp:lastPrinted>
  <dcterms:created xsi:type="dcterms:W3CDTF">2017-08-24T11:42:00Z</dcterms:created>
  <dcterms:modified xsi:type="dcterms:W3CDTF">2017-08-24T11:42:00Z</dcterms:modified>
</cp:coreProperties>
</file>