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BD452" w14:textId="77777777" w:rsidR="003A21F2" w:rsidRPr="00A86E25" w:rsidRDefault="00DE43D4" w:rsidP="00736330">
      <w:pPr>
        <w:spacing w:after="200" w:line="276" w:lineRule="auto"/>
        <w:rPr>
          <w:b/>
          <w:sz w:val="22"/>
          <w:szCs w:val="22"/>
        </w:rPr>
      </w:pPr>
      <w:r w:rsidRPr="00A86E25">
        <w:rPr>
          <w:b/>
          <w:sz w:val="22"/>
          <w:szCs w:val="22"/>
        </w:rPr>
        <w:t xml:space="preserve">Bedömningskriterier: </w:t>
      </w:r>
      <w:r w:rsidR="002E357A" w:rsidRPr="00A86E25">
        <w:rPr>
          <w:b/>
          <w:sz w:val="22"/>
          <w:szCs w:val="22"/>
        </w:rPr>
        <w:t>”</w:t>
      </w:r>
      <w:r w:rsidR="00382E31">
        <w:rPr>
          <w:b/>
          <w:sz w:val="22"/>
          <w:szCs w:val="22"/>
        </w:rPr>
        <w:t>Konceptutveckling</w:t>
      </w:r>
      <w:r w:rsidR="00734738" w:rsidRPr="00A86E25">
        <w:rPr>
          <w:b/>
          <w:sz w:val="22"/>
          <w:szCs w:val="22"/>
        </w:rPr>
        <w:t xml:space="preserve"> av </w:t>
      </w:r>
      <w:r w:rsidR="00005811" w:rsidRPr="00A86E25">
        <w:rPr>
          <w:b/>
          <w:sz w:val="22"/>
          <w:szCs w:val="22"/>
        </w:rPr>
        <w:t xml:space="preserve">nya </w:t>
      </w:r>
      <w:r w:rsidRPr="00A86E25">
        <w:rPr>
          <w:b/>
          <w:sz w:val="22"/>
          <w:szCs w:val="22"/>
        </w:rPr>
        <w:t xml:space="preserve">energiinnovationer – </w:t>
      </w:r>
      <w:r w:rsidR="00734738" w:rsidRPr="00A86E25">
        <w:rPr>
          <w:b/>
          <w:sz w:val="22"/>
          <w:szCs w:val="22"/>
        </w:rPr>
        <w:t>med affärsfokus</w:t>
      </w:r>
      <w:r w:rsidR="002E357A" w:rsidRPr="00A86E25">
        <w:rPr>
          <w:b/>
          <w:sz w:val="22"/>
          <w:szCs w:val="22"/>
        </w:rPr>
        <w:t xml:space="preserve">” </w:t>
      </w:r>
    </w:p>
    <w:p w14:paraId="591D3437" w14:textId="73EE32E3" w:rsidR="00736330" w:rsidRPr="00A86E25" w:rsidRDefault="00DE43D4" w:rsidP="00736330">
      <w:pPr>
        <w:spacing w:after="200" w:line="276" w:lineRule="auto"/>
        <w:rPr>
          <w:i/>
          <w:sz w:val="22"/>
          <w:szCs w:val="22"/>
        </w:rPr>
      </w:pPr>
      <w:r w:rsidRPr="00A86E25">
        <w:rPr>
          <w:i/>
          <w:sz w:val="22"/>
          <w:szCs w:val="22"/>
        </w:rPr>
        <w:t>Beskriv följande punkter direkt i detta dokument och bif</w:t>
      </w:r>
      <w:r w:rsidR="00646AD6" w:rsidRPr="00A86E25">
        <w:rPr>
          <w:i/>
          <w:sz w:val="22"/>
          <w:szCs w:val="22"/>
        </w:rPr>
        <w:t>oga dokumentet till di</w:t>
      </w:r>
      <w:r w:rsidR="00655C98" w:rsidRPr="00A86E25">
        <w:rPr>
          <w:i/>
          <w:sz w:val="22"/>
          <w:szCs w:val="22"/>
        </w:rPr>
        <w:t>n ansökan</w:t>
      </w:r>
      <w:r w:rsidR="00F42274">
        <w:rPr>
          <w:i/>
          <w:sz w:val="22"/>
          <w:szCs w:val="22"/>
        </w:rPr>
        <w:t>, svara i möjligaste mån</w:t>
      </w:r>
      <w:r w:rsidR="00655C98" w:rsidRPr="00A86E25">
        <w:rPr>
          <w:i/>
          <w:sz w:val="22"/>
          <w:szCs w:val="22"/>
        </w:rPr>
        <w:t xml:space="preserve">. Bilagan får </w:t>
      </w:r>
      <w:r w:rsidR="00646AD6" w:rsidRPr="00A86E25">
        <w:rPr>
          <w:i/>
          <w:sz w:val="22"/>
          <w:szCs w:val="22"/>
        </w:rPr>
        <w:t>högst</w:t>
      </w:r>
      <w:r w:rsidR="00655C98" w:rsidRPr="00A86E25">
        <w:rPr>
          <w:i/>
          <w:sz w:val="22"/>
          <w:szCs w:val="22"/>
        </w:rPr>
        <w:t xml:space="preserve"> omfatta</w:t>
      </w:r>
      <w:r w:rsidR="00646AD6" w:rsidRPr="00A86E25">
        <w:rPr>
          <w:i/>
          <w:sz w:val="22"/>
          <w:szCs w:val="22"/>
        </w:rPr>
        <w:t xml:space="preserve"> </w:t>
      </w:r>
      <w:r w:rsidR="00A86E25">
        <w:rPr>
          <w:i/>
          <w:sz w:val="22"/>
          <w:szCs w:val="22"/>
        </w:rPr>
        <w:t>6</w:t>
      </w:r>
      <w:r w:rsidR="00BA0EBA" w:rsidRPr="00A86E25">
        <w:rPr>
          <w:i/>
          <w:sz w:val="22"/>
          <w:szCs w:val="22"/>
        </w:rPr>
        <w:t xml:space="preserve"> sidor</w:t>
      </w:r>
      <w:r w:rsidR="00646AD6" w:rsidRPr="00A86E25">
        <w:rPr>
          <w:i/>
          <w:sz w:val="22"/>
          <w:szCs w:val="22"/>
        </w:rPr>
        <w:t>. Vid behov kommer Energimyndigheten att därutöver efterfråga kompletterande material.</w:t>
      </w:r>
      <w:r w:rsidR="00516D96">
        <w:rPr>
          <w:i/>
          <w:sz w:val="22"/>
          <w:szCs w:val="22"/>
        </w:rPr>
        <w:t xml:space="preserve"> </w:t>
      </w:r>
    </w:p>
    <w:p w14:paraId="66C908AC" w14:textId="5CD1D3E9" w:rsidR="0007051A" w:rsidRPr="0007051A" w:rsidRDefault="0007051A" w:rsidP="0007051A">
      <w:pPr>
        <w:pStyle w:val="Brdtext"/>
        <w:numPr>
          <w:ilvl w:val="0"/>
          <w:numId w:val="4"/>
        </w:numPr>
        <w:spacing w:line="276" w:lineRule="auto"/>
        <w:rPr>
          <w:sz w:val="22"/>
          <w:szCs w:val="22"/>
        </w:rPr>
      </w:pPr>
      <w:r>
        <w:rPr>
          <w:sz w:val="22"/>
          <w:szCs w:val="22"/>
        </w:rPr>
        <w:t>En kort sammanfattning (max 6 rader) som inkluderar dels den aktuella lösningen och det problem den löser och dels det aktuella projektet och dess syfte.</w:t>
      </w:r>
      <w:bookmarkStart w:id="0" w:name="_GoBack"/>
      <w:bookmarkEnd w:id="0"/>
    </w:p>
    <w:p w14:paraId="5069076F" w14:textId="6798AA45" w:rsidR="00382E31" w:rsidRDefault="0018085C" w:rsidP="00382E31">
      <w:pPr>
        <w:pStyle w:val="Brdtext"/>
        <w:numPr>
          <w:ilvl w:val="0"/>
          <w:numId w:val="4"/>
        </w:numPr>
        <w:spacing w:line="276" w:lineRule="auto"/>
        <w:rPr>
          <w:sz w:val="22"/>
          <w:szCs w:val="22"/>
        </w:rPr>
      </w:pPr>
      <w:r>
        <w:rPr>
          <w:sz w:val="22"/>
          <w:szCs w:val="22"/>
        </w:rPr>
        <w:t>D</w:t>
      </w:r>
      <w:r w:rsidR="00DF601A">
        <w:rPr>
          <w:sz w:val="22"/>
          <w:szCs w:val="22"/>
        </w:rPr>
        <w:t xml:space="preserve">en </w:t>
      </w:r>
      <w:r w:rsidR="00382E31">
        <w:rPr>
          <w:sz w:val="22"/>
          <w:szCs w:val="22"/>
        </w:rPr>
        <w:t>ny</w:t>
      </w:r>
      <w:r w:rsidR="00DF601A">
        <w:rPr>
          <w:sz w:val="22"/>
          <w:szCs w:val="22"/>
        </w:rPr>
        <w:t>a</w:t>
      </w:r>
      <w:r w:rsidR="00382E31">
        <w:rPr>
          <w:sz w:val="22"/>
          <w:szCs w:val="22"/>
        </w:rPr>
        <w:t xml:space="preserve"> kunskap eller det marknadsbehov som den tänkta innovationen utgår ifrån </w:t>
      </w:r>
      <w:r>
        <w:rPr>
          <w:sz w:val="22"/>
          <w:szCs w:val="22"/>
        </w:rPr>
        <w:t xml:space="preserve">samt den teknik, produkt, </w:t>
      </w:r>
      <w:r w:rsidR="00382E31" w:rsidRPr="00DE43D4">
        <w:rPr>
          <w:sz w:val="22"/>
          <w:szCs w:val="22"/>
        </w:rPr>
        <w:t>tjänst</w:t>
      </w:r>
      <w:r>
        <w:rPr>
          <w:sz w:val="22"/>
          <w:szCs w:val="22"/>
        </w:rPr>
        <w:t xml:space="preserve"> eller affärsmodell</w:t>
      </w:r>
      <w:r w:rsidR="006C71BB">
        <w:rPr>
          <w:sz w:val="22"/>
          <w:szCs w:val="22"/>
        </w:rPr>
        <w:t xml:space="preserve"> (nedan kallat ”lösningen”)</w:t>
      </w:r>
      <w:r w:rsidR="00382E31" w:rsidRPr="00DE43D4">
        <w:rPr>
          <w:sz w:val="22"/>
          <w:szCs w:val="22"/>
        </w:rPr>
        <w:t xml:space="preserve"> som innovationen </w:t>
      </w:r>
      <w:r w:rsidR="00382E31">
        <w:rPr>
          <w:sz w:val="22"/>
          <w:szCs w:val="22"/>
        </w:rPr>
        <w:t xml:space="preserve">är tänkt att </w:t>
      </w:r>
      <w:r w:rsidR="00A0372F">
        <w:rPr>
          <w:sz w:val="22"/>
          <w:szCs w:val="22"/>
        </w:rPr>
        <w:t>resultera</w:t>
      </w:r>
      <w:r w:rsidR="00382E31" w:rsidRPr="00DE43D4">
        <w:rPr>
          <w:sz w:val="22"/>
          <w:szCs w:val="22"/>
        </w:rPr>
        <w:t xml:space="preserve"> i och som ska säljas till kund (kortfattat).</w:t>
      </w:r>
    </w:p>
    <w:p w14:paraId="684F04EA" w14:textId="153ED8E7" w:rsidR="00382E31" w:rsidRPr="00382E31" w:rsidRDefault="00382E31" w:rsidP="00382E31">
      <w:pPr>
        <w:pStyle w:val="Brdtext"/>
        <w:numPr>
          <w:ilvl w:val="0"/>
          <w:numId w:val="4"/>
        </w:numPr>
        <w:spacing w:line="276" w:lineRule="auto"/>
        <w:rPr>
          <w:sz w:val="22"/>
          <w:szCs w:val="22"/>
        </w:rPr>
      </w:pPr>
      <w:bookmarkStart w:id="1" w:name="_Hlk494280612"/>
      <w:r w:rsidRPr="00DE43D4">
        <w:rPr>
          <w:sz w:val="22"/>
          <w:szCs w:val="22"/>
        </w:rPr>
        <w:t xml:space="preserve">I vilken utsträckning och på vilket </w:t>
      </w:r>
      <w:r>
        <w:rPr>
          <w:sz w:val="22"/>
          <w:szCs w:val="22"/>
        </w:rPr>
        <w:t>sätt den tänkta</w:t>
      </w:r>
      <w:r w:rsidR="006C71BB">
        <w:rPr>
          <w:sz w:val="22"/>
          <w:szCs w:val="22"/>
        </w:rPr>
        <w:t xml:space="preserve"> lösningen</w:t>
      </w:r>
      <w:r w:rsidRPr="00DE43D4">
        <w:rPr>
          <w:sz w:val="22"/>
          <w:szCs w:val="22"/>
        </w:rPr>
        <w:t xml:space="preserve"> kan bidra till </w:t>
      </w:r>
      <w:r>
        <w:rPr>
          <w:sz w:val="22"/>
          <w:szCs w:val="22"/>
        </w:rPr>
        <w:t>omställningen av</w:t>
      </w:r>
      <w:r w:rsidRPr="00DE43D4">
        <w:rPr>
          <w:sz w:val="22"/>
          <w:szCs w:val="22"/>
        </w:rPr>
        <w:t xml:space="preserve"> energisystem</w:t>
      </w:r>
      <w:r>
        <w:rPr>
          <w:sz w:val="22"/>
          <w:szCs w:val="22"/>
        </w:rPr>
        <w:t>et</w:t>
      </w:r>
      <w:r w:rsidRPr="00DE43D4">
        <w:rPr>
          <w:sz w:val="22"/>
          <w:szCs w:val="22"/>
        </w:rPr>
        <w:t xml:space="preserve"> genom energieffektivisering, tillförsel av förnybar energi</w:t>
      </w:r>
      <w:r w:rsidR="006C2FFE">
        <w:rPr>
          <w:sz w:val="22"/>
          <w:szCs w:val="22"/>
        </w:rPr>
        <w:t xml:space="preserve"> eller fossilfri transport</w:t>
      </w:r>
      <w:r>
        <w:rPr>
          <w:sz w:val="22"/>
          <w:szCs w:val="22"/>
        </w:rPr>
        <w:t>. Försök, i möjligaste mån,</w:t>
      </w:r>
      <w:r w:rsidRPr="00DE43D4">
        <w:rPr>
          <w:sz w:val="22"/>
          <w:szCs w:val="22"/>
        </w:rPr>
        <w:t xml:space="preserve"> </w:t>
      </w:r>
      <w:r>
        <w:rPr>
          <w:sz w:val="22"/>
          <w:szCs w:val="22"/>
        </w:rPr>
        <w:t xml:space="preserve">att kvantifiera </w:t>
      </w:r>
      <w:r w:rsidRPr="00DE43D4">
        <w:rPr>
          <w:sz w:val="22"/>
          <w:szCs w:val="22"/>
        </w:rPr>
        <w:t>energi- eller klimatrelevansen (kWh/år</w:t>
      </w:r>
      <w:r>
        <w:rPr>
          <w:sz w:val="22"/>
          <w:szCs w:val="22"/>
        </w:rPr>
        <w:t xml:space="preserve"> eller kg</w:t>
      </w:r>
      <w:r w:rsidRPr="00DE43D4">
        <w:rPr>
          <w:sz w:val="22"/>
          <w:szCs w:val="22"/>
        </w:rPr>
        <w:t xml:space="preserve"> koldioxidekvivalenter/år).</w:t>
      </w:r>
    </w:p>
    <w:bookmarkEnd w:id="1"/>
    <w:p w14:paraId="3A7C6BCF" w14:textId="77777777" w:rsidR="00382E31" w:rsidRPr="00DE43D4" w:rsidRDefault="006C71BB" w:rsidP="00382E31">
      <w:pPr>
        <w:pStyle w:val="Brdtext"/>
        <w:numPr>
          <w:ilvl w:val="0"/>
          <w:numId w:val="4"/>
        </w:numPr>
        <w:spacing w:line="276" w:lineRule="auto"/>
        <w:rPr>
          <w:sz w:val="22"/>
          <w:szCs w:val="22"/>
        </w:rPr>
      </w:pPr>
      <w:r>
        <w:rPr>
          <w:sz w:val="22"/>
          <w:szCs w:val="22"/>
        </w:rPr>
        <w:t>Hur den tänkta lösningen</w:t>
      </w:r>
      <w:r w:rsidR="00382E31" w:rsidRPr="00DE43D4">
        <w:rPr>
          <w:sz w:val="22"/>
          <w:szCs w:val="22"/>
        </w:rPr>
        <w:t xml:space="preserve"> kan skapa kundnytta jämfört med dagens bästa lösningar på avsedd målmarknad. </w:t>
      </w:r>
      <w:r w:rsidR="00382E31">
        <w:rPr>
          <w:sz w:val="22"/>
          <w:szCs w:val="22"/>
        </w:rPr>
        <w:t>Om möjligt, k</w:t>
      </w:r>
      <w:r w:rsidR="00382E31" w:rsidRPr="00DE43D4">
        <w:rPr>
          <w:sz w:val="22"/>
          <w:szCs w:val="22"/>
        </w:rPr>
        <w:t>vantifiera kundnyttan (kr/år).</w:t>
      </w:r>
    </w:p>
    <w:p w14:paraId="5240C621" w14:textId="77777777" w:rsidR="00382E31" w:rsidRPr="00DE43D4" w:rsidRDefault="00382E31" w:rsidP="00382E31">
      <w:pPr>
        <w:pStyle w:val="Brdtext"/>
        <w:numPr>
          <w:ilvl w:val="0"/>
          <w:numId w:val="4"/>
        </w:numPr>
        <w:spacing w:line="276" w:lineRule="auto"/>
        <w:rPr>
          <w:sz w:val="22"/>
          <w:szCs w:val="22"/>
        </w:rPr>
      </w:pPr>
      <w:r w:rsidRPr="00DE43D4">
        <w:rPr>
          <w:sz w:val="22"/>
          <w:szCs w:val="22"/>
        </w:rPr>
        <w:t xml:space="preserve">I vilken utsträckning och på vilket sätt </w:t>
      </w:r>
      <w:r>
        <w:rPr>
          <w:sz w:val="22"/>
          <w:szCs w:val="22"/>
        </w:rPr>
        <w:t xml:space="preserve">den tänkta </w:t>
      </w:r>
      <w:r w:rsidR="006C71BB">
        <w:rPr>
          <w:sz w:val="22"/>
          <w:szCs w:val="22"/>
        </w:rPr>
        <w:t>lösningen</w:t>
      </w:r>
      <w:r w:rsidRPr="00DE43D4">
        <w:rPr>
          <w:sz w:val="22"/>
          <w:szCs w:val="22"/>
        </w:rPr>
        <w:t xml:space="preserve"> är unik och ny samt </w:t>
      </w:r>
      <w:r>
        <w:rPr>
          <w:sz w:val="22"/>
          <w:szCs w:val="22"/>
        </w:rPr>
        <w:t>indikationer på att immateriella rättigheter</w:t>
      </w:r>
      <w:r w:rsidRPr="00DE43D4">
        <w:rPr>
          <w:sz w:val="22"/>
          <w:szCs w:val="22"/>
        </w:rPr>
        <w:t xml:space="preserve"> </w:t>
      </w:r>
      <w:r>
        <w:rPr>
          <w:sz w:val="22"/>
          <w:szCs w:val="22"/>
        </w:rPr>
        <w:t>kan skyddas (t.ex. genom patent)</w:t>
      </w:r>
      <w:r w:rsidRPr="00DE43D4">
        <w:rPr>
          <w:sz w:val="22"/>
          <w:szCs w:val="22"/>
        </w:rPr>
        <w:t>.</w:t>
      </w:r>
      <w:r>
        <w:rPr>
          <w:sz w:val="22"/>
          <w:szCs w:val="22"/>
        </w:rPr>
        <w:t xml:space="preserve"> Be</w:t>
      </w:r>
      <w:r w:rsidR="006C71BB">
        <w:rPr>
          <w:sz w:val="22"/>
          <w:szCs w:val="22"/>
        </w:rPr>
        <w:t>skriv även om lösningen</w:t>
      </w:r>
      <w:r>
        <w:rPr>
          <w:sz w:val="22"/>
          <w:szCs w:val="22"/>
        </w:rPr>
        <w:t xml:space="preserve"> kan skyddas mot konkurrens på andra sätt.</w:t>
      </w:r>
    </w:p>
    <w:p w14:paraId="19FDC957" w14:textId="77777777" w:rsidR="00382E31" w:rsidRPr="00D8703D" w:rsidRDefault="00382E31" w:rsidP="00382E31">
      <w:pPr>
        <w:pStyle w:val="Brdtext"/>
        <w:numPr>
          <w:ilvl w:val="0"/>
          <w:numId w:val="4"/>
        </w:numPr>
        <w:spacing w:line="276" w:lineRule="auto"/>
        <w:rPr>
          <w:sz w:val="22"/>
          <w:szCs w:val="22"/>
        </w:rPr>
      </w:pPr>
      <w:r>
        <w:rPr>
          <w:sz w:val="22"/>
          <w:szCs w:val="22"/>
        </w:rPr>
        <w:t>D</w:t>
      </w:r>
      <w:r w:rsidRPr="00DE43D4">
        <w:rPr>
          <w:sz w:val="22"/>
          <w:szCs w:val="22"/>
        </w:rPr>
        <w:t xml:space="preserve">en </w:t>
      </w:r>
      <w:r w:rsidR="006C2FFE">
        <w:rPr>
          <w:sz w:val="22"/>
          <w:szCs w:val="22"/>
        </w:rPr>
        <w:t xml:space="preserve">potentiella </w:t>
      </w:r>
      <w:r w:rsidRPr="00DE43D4">
        <w:rPr>
          <w:sz w:val="22"/>
          <w:szCs w:val="22"/>
        </w:rPr>
        <w:t>fokuserade målm</w:t>
      </w:r>
      <w:r>
        <w:rPr>
          <w:sz w:val="22"/>
          <w:szCs w:val="22"/>
        </w:rPr>
        <w:t>arknaden (Sverige och gl</w:t>
      </w:r>
      <w:r w:rsidR="00A0372F">
        <w:rPr>
          <w:sz w:val="22"/>
          <w:szCs w:val="22"/>
        </w:rPr>
        <w:t>obalt) med avseende på</w:t>
      </w:r>
      <w:r>
        <w:rPr>
          <w:sz w:val="22"/>
          <w:szCs w:val="22"/>
        </w:rPr>
        <w:t xml:space="preserve"> storlek och</w:t>
      </w:r>
      <w:r w:rsidRPr="00D8703D">
        <w:rPr>
          <w:sz w:val="22"/>
          <w:szCs w:val="22"/>
        </w:rPr>
        <w:t xml:space="preserve"> nuvarande k</w:t>
      </w:r>
      <w:r>
        <w:rPr>
          <w:sz w:val="22"/>
          <w:szCs w:val="22"/>
        </w:rPr>
        <w:t>onkurrens, starka trender, troliga förändringar eller risk</w:t>
      </w:r>
      <w:r w:rsidRPr="00D8703D">
        <w:rPr>
          <w:sz w:val="22"/>
          <w:szCs w:val="22"/>
        </w:rPr>
        <w:t xml:space="preserve"> för kommande konkurrens och substitut.</w:t>
      </w:r>
    </w:p>
    <w:p w14:paraId="3821D0EB" w14:textId="77777777" w:rsidR="00382E31" w:rsidRPr="004433B8" w:rsidRDefault="00BE081D" w:rsidP="00382E31">
      <w:pPr>
        <w:pStyle w:val="Brdtext"/>
        <w:numPr>
          <w:ilvl w:val="0"/>
          <w:numId w:val="4"/>
        </w:numPr>
        <w:spacing w:line="276" w:lineRule="auto"/>
        <w:rPr>
          <w:sz w:val="22"/>
          <w:szCs w:val="22"/>
        </w:rPr>
      </w:pPr>
      <w:r>
        <w:rPr>
          <w:sz w:val="22"/>
          <w:szCs w:val="22"/>
        </w:rPr>
        <w:t xml:space="preserve">* </w:t>
      </w:r>
      <w:r w:rsidR="00382E31">
        <w:rPr>
          <w:sz w:val="22"/>
          <w:szCs w:val="22"/>
        </w:rPr>
        <w:t>Indikationer på att marknaden efterfrågar</w:t>
      </w:r>
      <w:r w:rsidR="006C71BB">
        <w:rPr>
          <w:sz w:val="22"/>
          <w:szCs w:val="22"/>
        </w:rPr>
        <w:t xml:space="preserve"> den aktuella</w:t>
      </w:r>
      <w:r w:rsidR="00382E31">
        <w:rPr>
          <w:sz w:val="22"/>
          <w:szCs w:val="22"/>
        </w:rPr>
        <w:t xml:space="preserve"> </w:t>
      </w:r>
      <w:r w:rsidR="006C71BB">
        <w:rPr>
          <w:sz w:val="22"/>
          <w:szCs w:val="22"/>
        </w:rPr>
        <w:t>lösningen</w:t>
      </w:r>
      <w:r w:rsidR="00382E31">
        <w:rPr>
          <w:sz w:val="22"/>
          <w:szCs w:val="22"/>
        </w:rPr>
        <w:t>., t.ex. genom respons ifrån tänkta kunder</w:t>
      </w:r>
      <w:r w:rsidR="006C2FFE">
        <w:rPr>
          <w:sz w:val="22"/>
          <w:szCs w:val="22"/>
        </w:rPr>
        <w:t>/slutanvändare</w:t>
      </w:r>
      <w:r w:rsidR="00382E31">
        <w:rPr>
          <w:sz w:val="22"/>
          <w:szCs w:val="22"/>
        </w:rPr>
        <w:t>.</w:t>
      </w:r>
    </w:p>
    <w:p w14:paraId="045897B3" w14:textId="77777777" w:rsidR="00382E31" w:rsidRDefault="00BE081D" w:rsidP="00BE081D">
      <w:pPr>
        <w:pStyle w:val="Brdtext"/>
        <w:numPr>
          <w:ilvl w:val="0"/>
          <w:numId w:val="4"/>
        </w:numPr>
        <w:spacing w:line="276" w:lineRule="auto"/>
        <w:rPr>
          <w:sz w:val="22"/>
          <w:szCs w:val="22"/>
        </w:rPr>
      </w:pPr>
      <w:r>
        <w:rPr>
          <w:sz w:val="22"/>
          <w:szCs w:val="22"/>
        </w:rPr>
        <w:t xml:space="preserve">* </w:t>
      </w:r>
      <w:r w:rsidR="00382E31">
        <w:rPr>
          <w:sz w:val="22"/>
          <w:szCs w:val="22"/>
        </w:rPr>
        <w:t xml:space="preserve">Hur långt den sökande </w:t>
      </w:r>
      <w:r w:rsidR="00382E31" w:rsidRPr="00DE43D4">
        <w:rPr>
          <w:sz w:val="22"/>
          <w:szCs w:val="22"/>
        </w:rPr>
        <w:t>kommit i utvecklingen av den teknik</w:t>
      </w:r>
      <w:r w:rsidR="006C71BB">
        <w:rPr>
          <w:sz w:val="22"/>
          <w:szCs w:val="22"/>
        </w:rPr>
        <w:t xml:space="preserve"> som den aktuella lösningen</w:t>
      </w:r>
      <w:r w:rsidR="00382E31" w:rsidRPr="00DE43D4">
        <w:rPr>
          <w:sz w:val="22"/>
          <w:szCs w:val="22"/>
        </w:rPr>
        <w:t xml:space="preserve"> är baserad på. Aktuell </w:t>
      </w:r>
      <w:r w:rsidR="00382E31">
        <w:rPr>
          <w:sz w:val="22"/>
          <w:szCs w:val="22"/>
        </w:rPr>
        <w:t>mognadsgrad för tekniken (</w:t>
      </w:r>
      <w:r w:rsidR="00382E31" w:rsidRPr="00DE43D4">
        <w:rPr>
          <w:sz w:val="22"/>
          <w:szCs w:val="22"/>
        </w:rPr>
        <w:t>TRL-nivå</w:t>
      </w:r>
      <w:r w:rsidR="00382E31">
        <w:rPr>
          <w:sz w:val="22"/>
          <w:szCs w:val="22"/>
        </w:rPr>
        <w:t>)</w:t>
      </w:r>
      <w:r w:rsidR="00382E31" w:rsidRPr="00DE43D4">
        <w:rPr>
          <w:sz w:val="22"/>
          <w:szCs w:val="22"/>
        </w:rPr>
        <w:t xml:space="preserve"> anges i särskilt dokument, som hittas via länk på hemsidan.</w:t>
      </w:r>
    </w:p>
    <w:p w14:paraId="55C056B6" w14:textId="77777777" w:rsidR="00F50601" w:rsidRPr="00F50601" w:rsidRDefault="00F50601" w:rsidP="00F50601">
      <w:pPr>
        <w:pStyle w:val="Brdtext"/>
        <w:numPr>
          <w:ilvl w:val="0"/>
          <w:numId w:val="4"/>
        </w:numPr>
        <w:spacing w:line="276" w:lineRule="auto"/>
        <w:rPr>
          <w:sz w:val="22"/>
          <w:szCs w:val="22"/>
        </w:rPr>
      </w:pPr>
      <w:r w:rsidRPr="00DE43D4">
        <w:rPr>
          <w:sz w:val="22"/>
          <w:szCs w:val="22"/>
        </w:rPr>
        <w:t>Hur teamets kompetens och er</w:t>
      </w:r>
      <w:r w:rsidR="00A0372F">
        <w:rPr>
          <w:sz w:val="22"/>
          <w:szCs w:val="22"/>
        </w:rPr>
        <w:t>farenhet ser ut med avseende på</w:t>
      </w:r>
      <w:r w:rsidRPr="00DE43D4">
        <w:rPr>
          <w:sz w:val="22"/>
          <w:szCs w:val="22"/>
        </w:rPr>
        <w:t xml:space="preserve"> branschförståelse, aktuell teknik, generell affärsutveckling samt tidigare erfarenheter att driva kommersialisering i start-</w:t>
      </w:r>
      <w:proofErr w:type="spellStart"/>
      <w:r w:rsidRPr="00DE43D4">
        <w:rPr>
          <w:sz w:val="22"/>
          <w:szCs w:val="22"/>
        </w:rPr>
        <w:t>up</w:t>
      </w:r>
      <w:proofErr w:type="spellEnd"/>
      <w:r w:rsidRPr="00DE43D4">
        <w:rPr>
          <w:sz w:val="22"/>
          <w:szCs w:val="22"/>
        </w:rPr>
        <w:t xml:space="preserve"> företag.</w:t>
      </w:r>
    </w:p>
    <w:p w14:paraId="4ECB7628" w14:textId="5AB0CB22" w:rsidR="004D6A44" w:rsidRDefault="004D6A44" w:rsidP="004D6A44">
      <w:pPr>
        <w:pStyle w:val="Brdtext"/>
        <w:numPr>
          <w:ilvl w:val="0"/>
          <w:numId w:val="4"/>
        </w:numPr>
        <w:spacing w:line="276" w:lineRule="auto"/>
        <w:rPr>
          <w:sz w:val="22"/>
          <w:szCs w:val="22"/>
        </w:rPr>
      </w:pPr>
      <w:r>
        <w:rPr>
          <w:sz w:val="22"/>
          <w:szCs w:val="22"/>
        </w:rPr>
        <w:t xml:space="preserve">Ange namn på aktörer som </w:t>
      </w:r>
      <w:r w:rsidR="006C71BB">
        <w:rPr>
          <w:sz w:val="22"/>
          <w:szCs w:val="22"/>
        </w:rPr>
        <w:t>hittills haft stor betydelse för den tänkta innovationen</w:t>
      </w:r>
      <w:r>
        <w:rPr>
          <w:sz w:val="22"/>
          <w:szCs w:val="22"/>
        </w:rPr>
        <w:t xml:space="preserve"> inom var och en av följande kategorier; a) </w:t>
      </w:r>
      <w:r>
        <w:t>inkubatorer, science parks eller andra innovationsmiljöer; b) universitet, högskolor eller forskningsinstitut; c) finansiärer, offentliga eller privata; d) industriella kunder eller partners; e) andra aktörer.</w:t>
      </w:r>
    </w:p>
    <w:p w14:paraId="6E80C7E7" w14:textId="77777777" w:rsidR="004D6A44" w:rsidRPr="00DE43D4" w:rsidRDefault="004D6A44" w:rsidP="004D6A44">
      <w:pPr>
        <w:pStyle w:val="Brdtext"/>
        <w:numPr>
          <w:ilvl w:val="0"/>
          <w:numId w:val="4"/>
        </w:numPr>
        <w:spacing w:line="276" w:lineRule="auto"/>
        <w:rPr>
          <w:sz w:val="22"/>
          <w:szCs w:val="22"/>
        </w:rPr>
      </w:pPr>
      <w:r>
        <w:rPr>
          <w:sz w:val="22"/>
          <w:szCs w:val="22"/>
        </w:rPr>
        <w:t>Ange relevanta referenspersoner (inkl. kontaktuppgifter), som kan ge ett omdöme om den aktuella lösningen, inom teknik (t.ex. branschexperter) ifrån industri eller forskning), marknad (t.ex. potentiella kunder), IPR (t.ex. patentbyrå) eller affärsplan/affärsidé (t.ex. representanter ifrån innovationssystem eller inkubator).</w:t>
      </w:r>
    </w:p>
    <w:p w14:paraId="5D81CDEB" w14:textId="77777777" w:rsidR="004D6A44" w:rsidRPr="00DE43D4" w:rsidRDefault="004D6A44" w:rsidP="004D6A44">
      <w:pPr>
        <w:pStyle w:val="Liststycke"/>
        <w:numPr>
          <w:ilvl w:val="0"/>
          <w:numId w:val="4"/>
        </w:numPr>
        <w:spacing w:after="200" w:line="276" w:lineRule="auto"/>
        <w:rPr>
          <w:sz w:val="22"/>
          <w:szCs w:val="22"/>
        </w:rPr>
      </w:pPr>
      <w:r w:rsidRPr="00655C98">
        <w:rPr>
          <w:sz w:val="22"/>
          <w:szCs w:val="22"/>
        </w:rPr>
        <w:t xml:space="preserve">* </w:t>
      </w:r>
      <w:r>
        <w:rPr>
          <w:sz w:val="22"/>
          <w:szCs w:val="22"/>
        </w:rPr>
        <w:t xml:space="preserve">Mål för utvärdering av </w:t>
      </w:r>
      <w:r w:rsidRPr="00655C98">
        <w:rPr>
          <w:sz w:val="22"/>
          <w:szCs w:val="22"/>
        </w:rPr>
        <w:t>innovationen</w:t>
      </w:r>
      <w:r>
        <w:rPr>
          <w:sz w:val="22"/>
          <w:szCs w:val="22"/>
        </w:rPr>
        <w:t xml:space="preserve">, med avseende på dess kommersiella potential </w:t>
      </w:r>
      <w:r w:rsidR="006C71BB">
        <w:rPr>
          <w:sz w:val="22"/>
          <w:szCs w:val="22"/>
        </w:rPr>
        <w:t xml:space="preserve">och dess energirelevans (d.v.s. </w:t>
      </w:r>
      <w:r>
        <w:rPr>
          <w:sz w:val="22"/>
          <w:szCs w:val="22"/>
        </w:rPr>
        <w:t>vilken mån den kan bidra till omställningen av energisystemet</w:t>
      </w:r>
      <w:r w:rsidR="006C71BB">
        <w:rPr>
          <w:sz w:val="22"/>
          <w:szCs w:val="22"/>
        </w:rPr>
        <w:t>)</w:t>
      </w:r>
      <w:r>
        <w:rPr>
          <w:sz w:val="22"/>
          <w:szCs w:val="22"/>
        </w:rPr>
        <w:t>.</w:t>
      </w:r>
    </w:p>
    <w:p w14:paraId="57C5AAE1" w14:textId="77777777" w:rsidR="004D6A44" w:rsidRPr="00C60571" w:rsidRDefault="004D6A44" w:rsidP="00C60571">
      <w:pPr>
        <w:pStyle w:val="Brdtext"/>
        <w:numPr>
          <w:ilvl w:val="0"/>
          <w:numId w:val="4"/>
        </w:numPr>
        <w:spacing w:after="290" w:line="290" w:lineRule="atLeast"/>
        <w:rPr>
          <w:rFonts w:cstheme="minorHAnsi"/>
        </w:rPr>
      </w:pPr>
      <w:r>
        <w:rPr>
          <w:sz w:val="22"/>
          <w:szCs w:val="22"/>
        </w:rPr>
        <w:lastRenderedPageBreak/>
        <w:t xml:space="preserve">* </w:t>
      </w:r>
      <w:r w:rsidRPr="00DE43D4">
        <w:rPr>
          <w:sz w:val="22"/>
          <w:szCs w:val="22"/>
        </w:rPr>
        <w:t xml:space="preserve">Mål för </w:t>
      </w:r>
      <w:r w:rsidR="006C71BB">
        <w:rPr>
          <w:sz w:val="22"/>
          <w:szCs w:val="22"/>
        </w:rPr>
        <w:t>att säke</w:t>
      </w:r>
      <w:r w:rsidR="00C60571">
        <w:rPr>
          <w:sz w:val="22"/>
          <w:szCs w:val="22"/>
        </w:rPr>
        <w:t>rställande av</w:t>
      </w:r>
      <w:r w:rsidR="00BE081D">
        <w:rPr>
          <w:sz w:val="22"/>
          <w:szCs w:val="22"/>
        </w:rPr>
        <w:t xml:space="preserve"> </w:t>
      </w:r>
      <w:r w:rsidR="00C60571">
        <w:rPr>
          <w:sz w:val="22"/>
          <w:szCs w:val="22"/>
        </w:rPr>
        <w:t xml:space="preserve">de </w:t>
      </w:r>
      <w:r w:rsidR="00C60571" w:rsidRPr="00EE7053">
        <w:rPr>
          <w:rFonts w:cstheme="minorHAnsi"/>
        </w:rPr>
        <w:t>mest grundläggande hörnstenarna för en fortsatt utveckling och kommersialisering</w:t>
      </w:r>
      <w:r w:rsidR="00C60571">
        <w:rPr>
          <w:rFonts w:cstheme="minorHAnsi"/>
        </w:rPr>
        <w:t>.</w:t>
      </w:r>
    </w:p>
    <w:p w14:paraId="553952E7" w14:textId="57E99FC7" w:rsidR="004D6A44" w:rsidRPr="004D6A44" w:rsidRDefault="004D6A44" w:rsidP="004D6A44">
      <w:pPr>
        <w:pStyle w:val="Brdtext"/>
        <w:numPr>
          <w:ilvl w:val="0"/>
          <w:numId w:val="4"/>
        </w:numPr>
        <w:spacing w:line="276" w:lineRule="auto"/>
        <w:rPr>
          <w:sz w:val="22"/>
          <w:szCs w:val="22"/>
        </w:rPr>
      </w:pPr>
      <w:r w:rsidRPr="004D6A44">
        <w:rPr>
          <w:sz w:val="22"/>
          <w:szCs w:val="22"/>
        </w:rPr>
        <w:t xml:space="preserve">Planerade projektaktiviteter, indelade i arbetspaket, samt hur dessa kopplar till projektets mål. Ange kostnader och ungefärlig tidplan för respektive arbetspaket. </w:t>
      </w:r>
    </w:p>
    <w:p w14:paraId="132E479B" w14:textId="77777777" w:rsidR="004D6A44" w:rsidRPr="00DE43D4" w:rsidRDefault="004D6A44" w:rsidP="004D6A44">
      <w:pPr>
        <w:pStyle w:val="Brdtext"/>
        <w:numPr>
          <w:ilvl w:val="0"/>
          <w:numId w:val="4"/>
        </w:numPr>
        <w:spacing w:line="276" w:lineRule="auto"/>
        <w:rPr>
          <w:sz w:val="22"/>
          <w:szCs w:val="22"/>
        </w:rPr>
      </w:pPr>
      <w:r w:rsidRPr="00DE43D4">
        <w:rPr>
          <w:sz w:val="22"/>
          <w:szCs w:val="22"/>
        </w:rPr>
        <w:t xml:space="preserve">En plan </w:t>
      </w:r>
      <w:r w:rsidR="00DF601A">
        <w:rPr>
          <w:sz w:val="22"/>
          <w:szCs w:val="22"/>
        </w:rPr>
        <w:t xml:space="preserve">som beskriver </w:t>
      </w:r>
      <w:r>
        <w:rPr>
          <w:sz w:val="22"/>
          <w:szCs w:val="22"/>
        </w:rPr>
        <w:t>vilka resurser den sökande</w:t>
      </w:r>
      <w:r w:rsidR="00BE081D">
        <w:rPr>
          <w:sz w:val="22"/>
          <w:szCs w:val="22"/>
        </w:rPr>
        <w:t>, vid sidan av ett eventuellt stöd ifrån Energimyndigheten,</w:t>
      </w:r>
      <w:r>
        <w:rPr>
          <w:sz w:val="22"/>
          <w:szCs w:val="22"/>
        </w:rPr>
        <w:t xml:space="preserve"> bidrar med i projektet, t.ex. genom nedlagd arbetstid eller nedlagda kostnader. Eventuella åtaganden ifrån kund bör också redovisas.</w:t>
      </w:r>
    </w:p>
    <w:p w14:paraId="717DB70F" w14:textId="77777777" w:rsidR="004D6A44" w:rsidRPr="00DE43D4" w:rsidRDefault="004D6A44" w:rsidP="004D6A44">
      <w:pPr>
        <w:pStyle w:val="Brdtext"/>
        <w:numPr>
          <w:ilvl w:val="0"/>
          <w:numId w:val="4"/>
        </w:numPr>
        <w:spacing w:line="276" w:lineRule="auto"/>
        <w:rPr>
          <w:sz w:val="22"/>
          <w:szCs w:val="22"/>
        </w:rPr>
      </w:pPr>
      <w:r w:rsidRPr="00DE43D4">
        <w:rPr>
          <w:sz w:val="22"/>
          <w:szCs w:val="22"/>
        </w:rPr>
        <w:t>Eventuellt offentligt stöd som företaget tidigare erhållit, inklusive från Energimyndigheten.</w:t>
      </w:r>
      <w:r w:rsidR="00DF601A">
        <w:rPr>
          <w:sz w:val="22"/>
          <w:szCs w:val="22"/>
        </w:rPr>
        <w:t xml:space="preserve"> Bolag äldre än 5 år ska också bifoga ett </w:t>
      </w:r>
      <w:r w:rsidR="00A0372F">
        <w:rPr>
          <w:sz w:val="22"/>
          <w:szCs w:val="22"/>
        </w:rPr>
        <w:t>undertecknat ”de-</w:t>
      </w:r>
      <w:proofErr w:type="spellStart"/>
      <w:r w:rsidR="00A0372F">
        <w:rPr>
          <w:sz w:val="22"/>
          <w:szCs w:val="22"/>
        </w:rPr>
        <w:t>minimis</w:t>
      </w:r>
      <w:proofErr w:type="spellEnd"/>
      <w:r w:rsidR="00A0372F">
        <w:rPr>
          <w:sz w:val="22"/>
          <w:szCs w:val="22"/>
        </w:rPr>
        <w:t>-intyg”, som hittas via länk på hemsidan.</w:t>
      </w:r>
    </w:p>
    <w:p w14:paraId="7EE4ABAA" w14:textId="419F3125" w:rsidR="004D6A44" w:rsidRDefault="004D6A44" w:rsidP="004D6A44">
      <w:pPr>
        <w:pStyle w:val="Brdtext"/>
        <w:numPr>
          <w:ilvl w:val="0"/>
          <w:numId w:val="4"/>
        </w:numPr>
        <w:spacing w:line="276" w:lineRule="auto"/>
        <w:rPr>
          <w:sz w:val="22"/>
          <w:szCs w:val="22"/>
        </w:rPr>
      </w:pPr>
      <w:r w:rsidRPr="00DE43D4">
        <w:rPr>
          <w:sz w:val="22"/>
          <w:szCs w:val="22"/>
        </w:rPr>
        <w:t>År och datum för företagets</w:t>
      </w:r>
      <w:r>
        <w:rPr>
          <w:sz w:val="22"/>
          <w:szCs w:val="22"/>
        </w:rPr>
        <w:t xml:space="preserve"> registrering hos Bolagsverket</w:t>
      </w:r>
      <w:r w:rsidRPr="00DE43D4">
        <w:rPr>
          <w:sz w:val="22"/>
          <w:szCs w:val="22"/>
        </w:rPr>
        <w:t>, företagets omsä</w:t>
      </w:r>
      <w:r w:rsidR="00C60571">
        <w:rPr>
          <w:sz w:val="22"/>
          <w:szCs w:val="22"/>
        </w:rPr>
        <w:t xml:space="preserve">ttning vid senaste bokslut, </w:t>
      </w:r>
      <w:r w:rsidRPr="00DE43D4">
        <w:rPr>
          <w:sz w:val="22"/>
          <w:szCs w:val="22"/>
        </w:rPr>
        <w:t>antal anställda i företaget vid planerad projektstart</w:t>
      </w:r>
      <w:r w:rsidR="00C60571">
        <w:rPr>
          <w:sz w:val="22"/>
          <w:szCs w:val="22"/>
        </w:rPr>
        <w:t xml:space="preserve"> samt bolagets ägarstruktur</w:t>
      </w:r>
      <w:r w:rsidRPr="00DE43D4">
        <w:rPr>
          <w:sz w:val="22"/>
          <w:szCs w:val="22"/>
        </w:rPr>
        <w:t>.</w:t>
      </w:r>
      <w:r w:rsidR="00E60A25">
        <w:rPr>
          <w:sz w:val="22"/>
          <w:szCs w:val="22"/>
        </w:rPr>
        <w:t xml:space="preserve"> För projekt från akademin, ange aktuell institution eller motsvarande. </w:t>
      </w:r>
    </w:p>
    <w:p w14:paraId="33D18ACF" w14:textId="77777777" w:rsidR="004D6A44" w:rsidRPr="00F3024E" w:rsidRDefault="004D6A44" w:rsidP="004D6A44">
      <w:pPr>
        <w:pStyle w:val="Brdtext"/>
        <w:spacing w:line="276" w:lineRule="auto"/>
        <w:ind w:left="284"/>
        <w:rPr>
          <w:sz w:val="22"/>
          <w:szCs w:val="22"/>
        </w:rPr>
      </w:pPr>
      <w:r w:rsidRPr="00F3024E">
        <w:rPr>
          <w:i/>
          <w:sz w:val="22"/>
          <w:szCs w:val="22"/>
        </w:rPr>
        <w:t>* Var tydlig med att tydliggöra och särskilja dels nuläget för innovationen (vid projektstart), och dels de viktigaste målen och de huvudaktiviteter som ska genomföras inom ramen för det aktuella projektet.</w:t>
      </w:r>
    </w:p>
    <w:p w14:paraId="4E91EA5B" w14:textId="4ED895AD" w:rsidR="00673468" w:rsidRPr="00A86E25" w:rsidRDefault="00673468" w:rsidP="00BE081D">
      <w:pPr>
        <w:pStyle w:val="Brdtext"/>
        <w:spacing w:line="276" w:lineRule="auto"/>
        <w:rPr>
          <w:sz w:val="22"/>
          <w:szCs w:val="22"/>
        </w:rPr>
      </w:pPr>
    </w:p>
    <w:sectPr w:rsidR="00673468" w:rsidRPr="00A86E25" w:rsidSect="00A426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CB1A9" w14:textId="77777777" w:rsidR="007A1DF2" w:rsidRDefault="007A1DF2" w:rsidP="00B94C4E">
      <w:r>
        <w:separator/>
      </w:r>
    </w:p>
  </w:endnote>
  <w:endnote w:type="continuationSeparator" w:id="0">
    <w:p w14:paraId="03F30FF1" w14:textId="77777777" w:rsidR="007A1DF2" w:rsidRDefault="007A1DF2" w:rsidP="00B9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639D1" w14:textId="77777777" w:rsidR="001F1286" w:rsidRDefault="001F128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BC62" w14:textId="77777777" w:rsidR="00B94C4E" w:rsidRDefault="001F1286">
    <w:pPr>
      <w:pStyle w:val="Sidfot"/>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B7C8" w14:textId="77777777" w:rsidR="001F1286" w:rsidRDefault="001F1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C5184" w14:textId="77777777" w:rsidR="007A1DF2" w:rsidRDefault="007A1DF2" w:rsidP="00B94C4E">
      <w:r>
        <w:separator/>
      </w:r>
    </w:p>
  </w:footnote>
  <w:footnote w:type="continuationSeparator" w:id="0">
    <w:p w14:paraId="7420179D" w14:textId="77777777" w:rsidR="007A1DF2" w:rsidRDefault="007A1DF2" w:rsidP="00B9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2C3E" w14:textId="77777777" w:rsidR="001F1286" w:rsidRDefault="001F128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6598" w14:textId="77777777" w:rsidR="00E90A46" w:rsidRDefault="00E90A46">
    <w:pPr>
      <w:pStyle w:val="Sidhuvud"/>
    </w:pPr>
  </w:p>
  <w:p w14:paraId="333D6265" w14:textId="77777777" w:rsidR="00B94C4E" w:rsidRPr="00B94C4E" w:rsidRDefault="00B94C4E" w:rsidP="00B94C4E">
    <w:pPr>
      <w:pStyle w:val="Sidhuvud"/>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DD61" w14:textId="77777777" w:rsidR="001F1286" w:rsidRDefault="001F128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8CE4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A1A52"/>
    <w:multiLevelType w:val="hybridMultilevel"/>
    <w:tmpl w:val="5BD0A25A"/>
    <w:lvl w:ilvl="0" w:tplc="041D0001">
      <w:start w:val="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C3147B"/>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1D8D732B"/>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 w15:restartNumberingAfterBreak="0">
    <w:nsid w:val="2A9850CA"/>
    <w:multiLevelType w:val="hybridMultilevel"/>
    <w:tmpl w:val="2736C8C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70597"/>
    <w:multiLevelType w:val="hybridMultilevel"/>
    <w:tmpl w:val="13C4B8C4"/>
    <w:lvl w:ilvl="0" w:tplc="8CFE541C">
      <w:start w:val="2"/>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D9251A"/>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6C9A3196"/>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6F4201EA"/>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706B0981"/>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74535754"/>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7C772B96"/>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5"/>
  </w:num>
  <w:num w:numId="2">
    <w:abstractNumId w:val="0"/>
  </w:num>
  <w:num w:numId="3">
    <w:abstractNumId w:val="6"/>
  </w:num>
  <w:num w:numId="4">
    <w:abstractNumId w:val="9"/>
  </w:num>
  <w:num w:numId="5">
    <w:abstractNumId w:val="4"/>
  </w:num>
  <w:num w:numId="6">
    <w:abstractNumId w:val="1"/>
  </w:num>
  <w:num w:numId="7">
    <w:abstractNumId w:val="13"/>
  </w:num>
  <w:num w:numId="8">
    <w:abstractNumId w:val="10"/>
  </w:num>
  <w:num w:numId="9">
    <w:abstractNumId w:val="2"/>
  </w:num>
  <w:num w:numId="10">
    <w:abstractNumId w:val="11"/>
  </w:num>
  <w:num w:numId="11">
    <w:abstractNumId w:val="3"/>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8A"/>
    <w:rsid w:val="00005811"/>
    <w:rsid w:val="00063333"/>
    <w:rsid w:val="0007051A"/>
    <w:rsid w:val="000B61F4"/>
    <w:rsid w:val="000C3937"/>
    <w:rsid w:val="000C5B12"/>
    <w:rsid w:val="000E0D59"/>
    <w:rsid w:val="000F0CF3"/>
    <w:rsid w:val="001004F9"/>
    <w:rsid w:val="0013071E"/>
    <w:rsid w:val="00140276"/>
    <w:rsid w:val="00141C3A"/>
    <w:rsid w:val="001655A5"/>
    <w:rsid w:val="001728DD"/>
    <w:rsid w:val="001777F4"/>
    <w:rsid w:val="0018085C"/>
    <w:rsid w:val="001A3C80"/>
    <w:rsid w:val="001C47DB"/>
    <w:rsid w:val="001E6AC1"/>
    <w:rsid w:val="001F014E"/>
    <w:rsid w:val="001F1286"/>
    <w:rsid w:val="001F3C5D"/>
    <w:rsid w:val="001F468A"/>
    <w:rsid w:val="00267ED7"/>
    <w:rsid w:val="00271400"/>
    <w:rsid w:val="00277DAB"/>
    <w:rsid w:val="002A2733"/>
    <w:rsid w:val="002B080B"/>
    <w:rsid w:val="002C4AF8"/>
    <w:rsid w:val="002E1969"/>
    <w:rsid w:val="002E357A"/>
    <w:rsid w:val="002F2E7A"/>
    <w:rsid w:val="0030546E"/>
    <w:rsid w:val="00373DFA"/>
    <w:rsid w:val="00382E31"/>
    <w:rsid w:val="003A21F2"/>
    <w:rsid w:val="003C3EC7"/>
    <w:rsid w:val="003F03D9"/>
    <w:rsid w:val="003F4F8D"/>
    <w:rsid w:val="004012D8"/>
    <w:rsid w:val="00453400"/>
    <w:rsid w:val="00493C29"/>
    <w:rsid w:val="00494A04"/>
    <w:rsid w:val="004B2D03"/>
    <w:rsid w:val="004B4583"/>
    <w:rsid w:val="004C1C98"/>
    <w:rsid w:val="004D20E2"/>
    <w:rsid w:val="004D6A44"/>
    <w:rsid w:val="004F3170"/>
    <w:rsid w:val="00516D96"/>
    <w:rsid w:val="00533D17"/>
    <w:rsid w:val="00536DAE"/>
    <w:rsid w:val="00556B7F"/>
    <w:rsid w:val="0055723E"/>
    <w:rsid w:val="00557A84"/>
    <w:rsid w:val="00574A7B"/>
    <w:rsid w:val="00577681"/>
    <w:rsid w:val="005831CA"/>
    <w:rsid w:val="005B640C"/>
    <w:rsid w:val="005D11A2"/>
    <w:rsid w:val="00617EB0"/>
    <w:rsid w:val="00641A50"/>
    <w:rsid w:val="00646AD6"/>
    <w:rsid w:val="00655C98"/>
    <w:rsid w:val="00667AC9"/>
    <w:rsid w:val="00673468"/>
    <w:rsid w:val="006C2244"/>
    <w:rsid w:val="006C2FFE"/>
    <w:rsid w:val="006C71BB"/>
    <w:rsid w:val="006D65C8"/>
    <w:rsid w:val="0071312E"/>
    <w:rsid w:val="00716FD7"/>
    <w:rsid w:val="00734738"/>
    <w:rsid w:val="00736330"/>
    <w:rsid w:val="00740A1B"/>
    <w:rsid w:val="00782CA4"/>
    <w:rsid w:val="007A1DF2"/>
    <w:rsid w:val="007A2F80"/>
    <w:rsid w:val="007A447C"/>
    <w:rsid w:val="00802559"/>
    <w:rsid w:val="008246AF"/>
    <w:rsid w:val="00880509"/>
    <w:rsid w:val="008936D5"/>
    <w:rsid w:val="008C2B27"/>
    <w:rsid w:val="008D4857"/>
    <w:rsid w:val="008D798F"/>
    <w:rsid w:val="008E773A"/>
    <w:rsid w:val="008F1F81"/>
    <w:rsid w:val="00910CC1"/>
    <w:rsid w:val="00982C73"/>
    <w:rsid w:val="009922A1"/>
    <w:rsid w:val="009A2B38"/>
    <w:rsid w:val="009B0721"/>
    <w:rsid w:val="009C416A"/>
    <w:rsid w:val="009D0037"/>
    <w:rsid w:val="009F363F"/>
    <w:rsid w:val="00A0372F"/>
    <w:rsid w:val="00A426D1"/>
    <w:rsid w:val="00A62E3D"/>
    <w:rsid w:val="00A816BC"/>
    <w:rsid w:val="00A84CE9"/>
    <w:rsid w:val="00A86E25"/>
    <w:rsid w:val="00A96311"/>
    <w:rsid w:val="00B24E96"/>
    <w:rsid w:val="00B3357D"/>
    <w:rsid w:val="00B52076"/>
    <w:rsid w:val="00B871D8"/>
    <w:rsid w:val="00B87F91"/>
    <w:rsid w:val="00B921FB"/>
    <w:rsid w:val="00B94C4E"/>
    <w:rsid w:val="00BA0EBA"/>
    <w:rsid w:val="00BA5FCA"/>
    <w:rsid w:val="00BE081D"/>
    <w:rsid w:val="00C36813"/>
    <w:rsid w:val="00C37AB5"/>
    <w:rsid w:val="00C60571"/>
    <w:rsid w:val="00C76990"/>
    <w:rsid w:val="00C77A47"/>
    <w:rsid w:val="00C94111"/>
    <w:rsid w:val="00CB74DE"/>
    <w:rsid w:val="00CE1B25"/>
    <w:rsid w:val="00CE7726"/>
    <w:rsid w:val="00D53D5E"/>
    <w:rsid w:val="00DB0296"/>
    <w:rsid w:val="00DE43D4"/>
    <w:rsid w:val="00DF1BAC"/>
    <w:rsid w:val="00DF601A"/>
    <w:rsid w:val="00E02F01"/>
    <w:rsid w:val="00E057E1"/>
    <w:rsid w:val="00E22201"/>
    <w:rsid w:val="00E33DD1"/>
    <w:rsid w:val="00E459BB"/>
    <w:rsid w:val="00E60A25"/>
    <w:rsid w:val="00E76A33"/>
    <w:rsid w:val="00E772BA"/>
    <w:rsid w:val="00E902CB"/>
    <w:rsid w:val="00E90A46"/>
    <w:rsid w:val="00EB6881"/>
    <w:rsid w:val="00EC6269"/>
    <w:rsid w:val="00ED1635"/>
    <w:rsid w:val="00EE1572"/>
    <w:rsid w:val="00F007A0"/>
    <w:rsid w:val="00F07624"/>
    <w:rsid w:val="00F07CA1"/>
    <w:rsid w:val="00F2336A"/>
    <w:rsid w:val="00F245B4"/>
    <w:rsid w:val="00F3024E"/>
    <w:rsid w:val="00F42274"/>
    <w:rsid w:val="00F50601"/>
    <w:rsid w:val="00F968A7"/>
    <w:rsid w:val="00FA46DE"/>
    <w:rsid w:val="00FA6C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5E11"/>
  <w15:docId w15:val="{CAB937B0-ED8F-42B4-827E-75CF014E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F4F8D"/>
    <w:pPr>
      <w:spacing w:after="0" w:line="240" w:lineRule="auto"/>
    </w:pPr>
    <w:rPr>
      <w:rFonts w:ascii="Times New Roman" w:hAnsi="Times New Roman" w:cs="Times New Roman"/>
      <w:sz w:val="24"/>
      <w:szCs w:val="24"/>
      <w:lang w:eastAsia="sv-SE"/>
    </w:rPr>
  </w:style>
  <w:style w:type="paragraph" w:styleId="Rubrik1">
    <w:name w:val="heading 1"/>
    <w:basedOn w:val="Normal"/>
    <w:next w:val="Brdtext"/>
    <w:link w:val="Rubrik1Char"/>
    <w:qFormat/>
    <w:rsid w:val="008C2B27"/>
    <w:pPr>
      <w:keepNext/>
      <w:spacing w:before="360" w:after="120"/>
      <w:outlineLvl w:val="0"/>
    </w:pPr>
    <w:rPr>
      <w:rFonts w:ascii="Arial" w:hAnsi="Arial" w:cs="Arial"/>
      <w:b/>
      <w:bCs/>
      <w:kern w:val="32"/>
      <w:sz w:val="28"/>
      <w:szCs w:val="32"/>
    </w:rPr>
  </w:style>
  <w:style w:type="paragraph" w:styleId="Rubrik2">
    <w:name w:val="heading 2"/>
    <w:basedOn w:val="Normal"/>
    <w:next w:val="Brdtext"/>
    <w:link w:val="Rubrik2Char"/>
    <w:qFormat/>
    <w:rsid w:val="008C2B27"/>
    <w:pPr>
      <w:keepNext/>
      <w:spacing w:before="280" w:after="120"/>
      <w:outlineLvl w:val="1"/>
    </w:pPr>
    <w:rPr>
      <w:rFonts w:ascii="Arial" w:hAnsi="Arial" w:cs="Arial"/>
      <w:b/>
      <w:bCs/>
      <w:iCs/>
      <w:sz w:val="22"/>
      <w:szCs w:val="28"/>
    </w:rPr>
  </w:style>
  <w:style w:type="paragraph" w:styleId="Rubrik3">
    <w:name w:val="heading 3"/>
    <w:basedOn w:val="Normal"/>
    <w:next w:val="Brdtext"/>
    <w:link w:val="Rubrik3Char"/>
    <w:qFormat/>
    <w:rsid w:val="008C2B27"/>
    <w:pPr>
      <w:keepNext/>
      <w:spacing w:before="240" w:after="60"/>
      <w:outlineLvl w:val="2"/>
    </w:pPr>
    <w:rPr>
      <w:rFonts w:ascii="Arial" w:hAnsi="Arial" w:cs="Arial"/>
      <w:bCs/>
      <w:i/>
      <w:sz w:val="22"/>
      <w:szCs w:val="26"/>
    </w:rPr>
  </w:style>
  <w:style w:type="paragraph" w:styleId="Rubrik4">
    <w:name w:val="heading 4"/>
    <w:basedOn w:val="Normal"/>
    <w:next w:val="Brdtext"/>
    <w:link w:val="Rubrik4Char"/>
    <w:rsid w:val="008C2B27"/>
    <w:pPr>
      <w:keepNext/>
      <w:spacing w:before="240"/>
      <w:outlineLvl w:val="3"/>
    </w:pPr>
    <w:rPr>
      <w:b/>
      <w:bCs/>
      <w:szCs w:val="28"/>
    </w:rPr>
  </w:style>
  <w:style w:type="paragraph" w:styleId="Rubrik5">
    <w:name w:val="heading 5"/>
    <w:basedOn w:val="Normal"/>
    <w:next w:val="Normal"/>
    <w:link w:val="Rubrik5Char"/>
    <w:semiHidden/>
    <w:qFormat/>
    <w:rsid w:val="008C2B27"/>
    <w:pPr>
      <w:outlineLvl w:val="4"/>
    </w:pPr>
    <w:rPr>
      <w:rFonts w:ascii="Arial" w:hAnsi="Arial"/>
      <w:bCs/>
      <w:iCs/>
      <w:sz w:val="20"/>
      <w:szCs w:val="26"/>
    </w:rPr>
  </w:style>
  <w:style w:type="paragraph" w:styleId="Rubrik6">
    <w:name w:val="heading 6"/>
    <w:basedOn w:val="Normal"/>
    <w:next w:val="Normal"/>
    <w:link w:val="Rubrik6Char"/>
    <w:semiHidden/>
    <w:qFormat/>
    <w:rsid w:val="008C2B27"/>
    <w:pPr>
      <w:outlineLvl w:val="5"/>
    </w:pPr>
    <w:rPr>
      <w:rFonts w:ascii="Arial" w:hAnsi="Arial"/>
      <w:bCs/>
      <w:sz w:val="20"/>
      <w:szCs w:val="22"/>
    </w:rPr>
  </w:style>
  <w:style w:type="paragraph" w:styleId="Rubrik7">
    <w:name w:val="heading 7"/>
    <w:basedOn w:val="Normal"/>
    <w:next w:val="Normal"/>
    <w:link w:val="Rubrik7Char"/>
    <w:semiHidden/>
    <w:qFormat/>
    <w:rsid w:val="008C2B27"/>
    <w:pPr>
      <w:outlineLvl w:val="6"/>
    </w:pPr>
    <w:rPr>
      <w:rFonts w:ascii="Arial" w:hAnsi="Arial"/>
      <w:sz w:val="20"/>
    </w:rPr>
  </w:style>
  <w:style w:type="paragraph" w:styleId="Rubrik8">
    <w:name w:val="heading 8"/>
    <w:basedOn w:val="Normal"/>
    <w:next w:val="Normal"/>
    <w:link w:val="Rubrik8Char"/>
    <w:semiHidden/>
    <w:qFormat/>
    <w:rsid w:val="008C2B27"/>
    <w:pPr>
      <w:outlineLvl w:val="7"/>
    </w:pPr>
    <w:rPr>
      <w:rFonts w:ascii="Arial" w:hAnsi="Arial"/>
      <w:iCs/>
      <w:sz w:val="20"/>
    </w:rPr>
  </w:style>
  <w:style w:type="paragraph" w:styleId="Rubrik9">
    <w:name w:val="heading 9"/>
    <w:basedOn w:val="Normal"/>
    <w:next w:val="Normal"/>
    <w:link w:val="Rubrik9Char"/>
    <w:semiHidden/>
    <w:qFormat/>
    <w:rsid w:val="008C2B27"/>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semiHidden/>
    <w:rsid w:val="008C2B27"/>
    <w:rPr>
      <w:sz w:val="20"/>
    </w:rPr>
  </w:style>
  <w:style w:type="paragraph" w:styleId="Beskrivning">
    <w:name w:val="caption"/>
    <w:basedOn w:val="Normal"/>
    <w:next w:val="Normal"/>
    <w:semiHidden/>
    <w:qFormat/>
    <w:rsid w:val="008C2B27"/>
    <w:pPr>
      <w:spacing w:before="120" w:after="120"/>
    </w:pPr>
    <w:rPr>
      <w:b/>
      <w:bCs/>
      <w:sz w:val="20"/>
      <w:szCs w:val="20"/>
    </w:rPr>
  </w:style>
  <w:style w:type="paragraph" w:customStyle="1" w:styleId="ledtext">
    <w:name w:val="ledtext"/>
    <w:basedOn w:val="Normal"/>
    <w:semiHidden/>
    <w:rsid w:val="008C2B27"/>
    <w:rPr>
      <w:rFonts w:ascii="Arial" w:hAnsi="Arial"/>
      <w:sz w:val="14"/>
    </w:rPr>
  </w:style>
  <w:style w:type="paragraph" w:customStyle="1" w:styleId="Blankettnr">
    <w:name w:val="Blankettnr"/>
    <w:basedOn w:val="ledtext"/>
    <w:semiHidden/>
    <w:rsid w:val="008C2B27"/>
    <w:rPr>
      <w:sz w:val="10"/>
    </w:rPr>
  </w:style>
  <w:style w:type="paragraph" w:styleId="Brdtext">
    <w:name w:val="Body Text"/>
    <w:basedOn w:val="Normal"/>
    <w:link w:val="BrdtextChar"/>
    <w:qFormat/>
    <w:rsid w:val="008C2B27"/>
    <w:pPr>
      <w:spacing w:after="160" w:line="280" w:lineRule="atLeast"/>
    </w:pPr>
  </w:style>
  <w:style w:type="character" w:customStyle="1" w:styleId="BrdtextChar">
    <w:name w:val="Brödtext Char"/>
    <w:basedOn w:val="Standardstycketeckensnitt"/>
    <w:link w:val="Brdtext"/>
    <w:rsid w:val="008C2B27"/>
    <w:rPr>
      <w:rFonts w:ascii="Times New Roman" w:eastAsia="Times New Roman" w:hAnsi="Times New Roman" w:cs="Times New Roman"/>
      <w:sz w:val="24"/>
      <w:szCs w:val="24"/>
      <w:lang w:eastAsia="sv-SE"/>
    </w:rPr>
  </w:style>
  <w:style w:type="paragraph" w:styleId="Citat">
    <w:name w:val="Quote"/>
    <w:basedOn w:val="Normal"/>
    <w:link w:val="CitatChar"/>
    <w:rsid w:val="008C2B27"/>
    <w:pPr>
      <w:spacing w:line="280" w:lineRule="atLeast"/>
      <w:ind w:left="567"/>
    </w:pPr>
    <w:rPr>
      <w:i/>
      <w:iCs/>
    </w:rPr>
  </w:style>
  <w:style w:type="character" w:customStyle="1" w:styleId="CitatChar">
    <w:name w:val="Citat Char"/>
    <w:basedOn w:val="Standardstycketeckensnitt"/>
    <w:link w:val="Citat"/>
    <w:rsid w:val="008C2B27"/>
    <w:rPr>
      <w:rFonts w:ascii="Times New Roman" w:eastAsia="Times New Roman" w:hAnsi="Times New Roman" w:cs="Times New Roman"/>
      <w:i/>
      <w:iCs/>
      <w:sz w:val="24"/>
      <w:szCs w:val="24"/>
      <w:lang w:eastAsia="sv-SE"/>
    </w:rPr>
  </w:style>
  <w:style w:type="paragraph" w:styleId="Sidhuvud">
    <w:name w:val="header"/>
    <w:basedOn w:val="Normal"/>
    <w:link w:val="SidhuvudChar"/>
    <w:uiPriority w:val="99"/>
    <w:rsid w:val="008C2B27"/>
    <w:pPr>
      <w:tabs>
        <w:tab w:val="center" w:pos="4536"/>
        <w:tab w:val="right" w:pos="9072"/>
      </w:tabs>
    </w:pPr>
  </w:style>
  <w:style w:type="character" w:customStyle="1" w:styleId="SidhuvudChar">
    <w:name w:val="Sidhuvud Char"/>
    <w:basedOn w:val="Standardstycketeckensnitt"/>
    <w:link w:val="Sidhuvud"/>
    <w:uiPriority w:val="99"/>
    <w:rsid w:val="008C2B27"/>
    <w:rPr>
      <w:rFonts w:ascii="Times New Roman" w:eastAsia="Times New Roman" w:hAnsi="Times New Roman" w:cs="Times New Roman"/>
      <w:sz w:val="24"/>
      <w:szCs w:val="24"/>
      <w:lang w:eastAsia="sv-SE"/>
    </w:rPr>
  </w:style>
  <w:style w:type="paragraph" w:customStyle="1" w:styleId="Doktyp">
    <w:name w:val="Doktyp"/>
    <w:basedOn w:val="Sidhuvud"/>
    <w:semiHidden/>
    <w:rsid w:val="008C2B27"/>
    <w:pPr>
      <w:spacing w:after="60"/>
    </w:pPr>
    <w:rPr>
      <w:rFonts w:ascii="Arial" w:hAnsi="Arial" w:cs="Arial"/>
      <w:caps/>
    </w:rPr>
  </w:style>
  <w:style w:type="paragraph" w:styleId="Figurfrteckning">
    <w:name w:val="table of figures"/>
    <w:basedOn w:val="Normal"/>
    <w:next w:val="Normal"/>
    <w:semiHidden/>
    <w:rsid w:val="008C2B27"/>
    <w:pPr>
      <w:ind w:left="480" w:hanging="480"/>
    </w:pPr>
  </w:style>
  <w:style w:type="character" w:styleId="Fotnotsreferens">
    <w:name w:val="footnote reference"/>
    <w:basedOn w:val="Standardstycketeckensnitt"/>
    <w:semiHidden/>
    <w:rsid w:val="008C2B27"/>
    <w:rPr>
      <w:vertAlign w:val="superscript"/>
    </w:rPr>
  </w:style>
  <w:style w:type="paragraph" w:styleId="Fotnotstext">
    <w:name w:val="footnote text"/>
    <w:basedOn w:val="Normal"/>
    <w:link w:val="FotnotstextChar"/>
    <w:semiHidden/>
    <w:rsid w:val="008C2B27"/>
    <w:rPr>
      <w:sz w:val="20"/>
      <w:szCs w:val="20"/>
    </w:rPr>
  </w:style>
  <w:style w:type="character" w:customStyle="1" w:styleId="FotnotstextChar">
    <w:name w:val="Fotnotstext Char"/>
    <w:basedOn w:val="Standardstycketeckensnitt"/>
    <w:link w:val="Fotnotstext"/>
    <w:semiHidden/>
    <w:rsid w:val="008C2B27"/>
    <w:rPr>
      <w:rFonts w:ascii="Times New Roman" w:eastAsia="Times New Roman" w:hAnsi="Times New Roman" w:cs="Times New Roman"/>
      <w:sz w:val="20"/>
      <w:szCs w:val="20"/>
      <w:lang w:eastAsia="sv-SE"/>
    </w:rPr>
  </w:style>
  <w:style w:type="character" w:styleId="Hyperlnk">
    <w:name w:val="Hyperlink"/>
    <w:basedOn w:val="Standardstycketeckensnitt"/>
    <w:semiHidden/>
    <w:rsid w:val="008C2B27"/>
    <w:rPr>
      <w:color w:val="0000FF"/>
      <w:u w:val="single"/>
    </w:rPr>
  </w:style>
  <w:style w:type="paragraph" w:styleId="Innehll1">
    <w:name w:val="toc 1"/>
    <w:basedOn w:val="Normal"/>
    <w:next w:val="Normal"/>
    <w:autoRedefine/>
    <w:semiHidden/>
    <w:rsid w:val="008C2B27"/>
    <w:pPr>
      <w:spacing w:line="280" w:lineRule="atLeast"/>
    </w:pPr>
  </w:style>
  <w:style w:type="paragraph" w:styleId="Innehll2">
    <w:name w:val="toc 2"/>
    <w:basedOn w:val="Normal"/>
    <w:next w:val="Normal"/>
    <w:autoRedefine/>
    <w:semiHidden/>
    <w:rsid w:val="008C2B27"/>
    <w:pPr>
      <w:spacing w:line="280" w:lineRule="atLeast"/>
      <w:ind w:left="238"/>
    </w:pPr>
  </w:style>
  <w:style w:type="paragraph" w:styleId="Innehll3">
    <w:name w:val="toc 3"/>
    <w:basedOn w:val="Normal"/>
    <w:next w:val="Normal"/>
    <w:autoRedefine/>
    <w:semiHidden/>
    <w:rsid w:val="008C2B27"/>
    <w:pPr>
      <w:spacing w:line="280" w:lineRule="atLeast"/>
      <w:ind w:left="482"/>
    </w:pPr>
  </w:style>
  <w:style w:type="paragraph" w:styleId="Innehll4">
    <w:name w:val="toc 4"/>
    <w:basedOn w:val="Normal"/>
    <w:next w:val="Normal"/>
    <w:autoRedefine/>
    <w:semiHidden/>
    <w:rsid w:val="008C2B27"/>
    <w:pPr>
      <w:ind w:left="720"/>
    </w:pPr>
  </w:style>
  <w:style w:type="paragraph" w:styleId="Innehll5">
    <w:name w:val="toc 5"/>
    <w:basedOn w:val="Normal"/>
    <w:next w:val="Normal"/>
    <w:autoRedefine/>
    <w:semiHidden/>
    <w:rsid w:val="008C2B27"/>
    <w:pPr>
      <w:ind w:left="960"/>
    </w:pPr>
  </w:style>
  <w:style w:type="paragraph" w:styleId="Innehll6">
    <w:name w:val="toc 6"/>
    <w:basedOn w:val="Normal"/>
    <w:next w:val="Normal"/>
    <w:autoRedefine/>
    <w:semiHidden/>
    <w:rsid w:val="008C2B27"/>
    <w:pPr>
      <w:ind w:left="1200"/>
    </w:pPr>
  </w:style>
  <w:style w:type="paragraph" w:styleId="Innehll7">
    <w:name w:val="toc 7"/>
    <w:basedOn w:val="Normal"/>
    <w:next w:val="Normal"/>
    <w:autoRedefine/>
    <w:semiHidden/>
    <w:rsid w:val="008C2B27"/>
    <w:pPr>
      <w:ind w:left="1440"/>
    </w:pPr>
  </w:style>
  <w:style w:type="paragraph" w:styleId="Innehll8">
    <w:name w:val="toc 8"/>
    <w:basedOn w:val="Normal"/>
    <w:next w:val="Normal"/>
    <w:autoRedefine/>
    <w:semiHidden/>
    <w:rsid w:val="008C2B27"/>
    <w:pPr>
      <w:ind w:left="1680"/>
    </w:pPr>
  </w:style>
  <w:style w:type="paragraph" w:styleId="Innehll9">
    <w:name w:val="toc 9"/>
    <w:basedOn w:val="Normal"/>
    <w:next w:val="Normal"/>
    <w:autoRedefine/>
    <w:semiHidden/>
    <w:rsid w:val="008C2B27"/>
    <w:pPr>
      <w:ind w:left="1920"/>
    </w:pPr>
  </w:style>
  <w:style w:type="paragraph" w:customStyle="1" w:styleId="Klla">
    <w:name w:val="Källa"/>
    <w:basedOn w:val="Normal"/>
    <w:semiHidden/>
    <w:rsid w:val="008C2B27"/>
    <w:pPr>
      <w:spacing w:before="40" w:after="120"/>
    </w:pPr>
    <w:rPr>
      <w:sz w:val="20"/>
    </w:rPr>
  </w:style>
  <w:style w:type="paragraph" w:customStyle="1" w:styleId="Nummerlista">
    <w:name w:val="Nummerlista"/>
    <w:basedOn w:val="Brdtext"/>
    <w:qFormat/>
    <w:rsid w:val="008C2B27"/>
    <w:pPr>
      <w:numPr>
        <w:numId w:val="1"/>
      </w:numPr>
    </w:pPr>
  </w:style>
  <w:style w:type="paragraph" w:customStyle="1" w:styleId="ProfilInfo">
    <w:name w:val="ProfilInfo"/>
    <w:basedOn w:val="Normal"/>
    <w:semiHidden/>
    <w:rsid w:val="008C2B27"/>
    <w:rPr>
      <w:sz w:val="20"/>
    </w:rPr>
  </w:style>
  <w:style w:type="paragraph" w:styleId="Punktlista">
    <w:name w:val="List Bullet"/>
    <w:basedOn w:val="Brdtext"/>
    <w:qFormat/>
    <w:rsid w:val="008C2B27"/>
    <w:pPr>
      <w:numPr>
        <w:numId w:val="3"/>
      </w:numPr>
    </w:pPr>
  </w:style>
  <w:style w:type="character" w:customStyle="1" w:styleId="Rubrik1Char">
    <w:name w:val="Rubrik 1 Char"/>
    <w:basedOn w:val="Standardstycketeckensnitt"/>
    <w:link w:val="Rubrik1"/>
    <w:rsid w:val="008C2B27"/>
    <w:rPr>
      <w:rFonts w:ascii="Arial" w:eastAsia="Times New Roman" w:hAnsi="Arial" w:cs="Arial"/>
      <w:b/>
      <w:bCs/>
      <w:kern w:val="32"/>
      <w:sz w:val="28"/>
      <w:szCs w:val="32"/>
      <w:lang w:eastAsia="sv-SE"/>
    </w:rPr>
  </w:style>
  <w:style w:type="character" w:customStyle="1" w:styleId="Rubrik2Char">
    <w:name w:val="Rubrik 2 Char"/>
    <w:basedOn w:val="Standardstycketeckensnitt"/>
    <w:link w:val="Rubrik2"/>
    <w:rsid w:val="008C2B27"/>
    <w:rPr>
      <w:rFonts w:ascii="Arial" w:eastAsia="Times New Roman" w:hAnsi="Arial" w:cs="Arial"/>
      <w:b/>
      <w:bCs/>
      <w:iCs/>
      <w:szCs w:val="28"/>
      <w:lang w:eastAsia="sv-SE"/>
    </w:rPr>
  </w:style>
  <w:style w:type="character" w:customStyle="1" w:styleId="Rubrik3Char">
    <w:name w:val="Rubrik 3 Char"/>
    <w:basedOn w:val="Standardstycketeckensnitt"/>
    <w:link w:val="Rubrik3"/>
    <w:rsid w:val="008C2B27"/>
    <w:rPr>
      <w:rFonts w:ascii="Arial" w:eastAsia="Times New Roman" w:hAnsi="Arial" w:cs="Arial"/>
      <w:bCs/>
      <w:i/>
      <w:szCs w:val="26"/>
      <w:lang w:eastAsia="sv-SE"/>
    </w:rPr>
  </w:style>
  <w:style w:type="character" w:customStyle="1" w:styleId="Rubrik4Char">
    <w:name w:val="Rubrik 4 Char"/>
    <w:basedOn w:val="Standardstycketeckensnitt"/>
    <w:link w:val="Rubrik4"/>
    <w:rsid w:val="008C2B2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semiHidden/>
    <w:rsid w:val="008C2B27"/>
    <w:rPr>
      <w:rFonts w:ascii="Arial" w:eastAsia="Times New Roman" w:hAnsi="Arial" w:cs="Times New Roman"/>
      <w:bCs/>
      <w:iCs/>
      <w:sz w:val="20"/>
      <w:szCs w:val="26"/>
      <w:lang w:eastAsia="sv-SE"/>
    </w:rPr>
  </w:style>
  <w:style w:type="character" w:customStyle="1" w:styleId="Rubrik6Char">
    <w:name w:val="Rubrik 6 Char"/>
    <w:basedOn w:val="Standardstycketeckensnitt"/>
    <w:link w:val="Rubrik6"/>
    <w:semiHidden/>
    <w:rsid w:val="008C2B27"/>
    <w:rPr>
      <w:rFonts w:ascii="Arial" w:eastAsia="Times New Roman" w:hAnsi="Arial" w:cs="Times New Roman"/>
      <w:bCs/>
      <w:sz w:val="20"/>
      <w:lang w:eastAsia="sv-SE"/>
    </w:rPr>
  </w:style>
  <w:style w:type="character" w:customStyle="1" w:styleId="Rubrik7Char">
    <w:name w:val="Rubrik 7 Char"/>
    <w:basedOn w:val="Standardstycketeckensnitt"/>
    <w:link w:val="Rubrik7"/>
    <w:semiHidden/>
    <w:rsid w:val="008C2B27"/>
    <w:rPr>
      <w:rFonts w:ascii="Arial" w:eastAsia="Times New Roman" w:hAnsi="Arial" w:cs="Times New Roman"/>
      <w:sz w:val="20"/>
      <w:szCs w:val="24"/>
      <w:lang w:eastAsia="sv-SE"/>
    </w:rPr>
  </w:style>
  <w:style w:type="character" w:customStyle="1" w:styleId="Rubrik8Char">
    <w:name w:val="Rubrik 8 Char"/>
    <w:basedOn w:val="Standardstycketeckensnitt"/>
    <w:link w:val="Rubrik8"/>
    <w:semiHidden/>
    <w:rsid w:val="008C2B27"/>
    <w:rPr>
      <w:rFonts w:ascii="Arial" w:eastAsia="Times New Roman" w:hAnsi="Arial" w:cs="Times New Roman"/>
      <w:iCs/>
      <w:sz w:val="20"/>
      <w:szCs w:val="24"/>
      <w:lang w:eastAsia="sv-SE"/>
    </w:rPr>
  </w:style>
  <w:style w:type="character" w:customStyle="1" w:styleId="Rubrik9Char">
    <w:name w:val="Rubrik 9 Char"/>
    <w:basedOn w:val="Standardstycketeckensnitt"/>
    <w:link w:val="Rubrik9"/>
    <w:semiHidden/>
    <w:rsid w:val="008C2B27"/>
    <w:rPr>
      <w:rFonts w:ascii="Arial" w:eastAsia="Times New Roman" w:hAnsi="Arial" w:cs="Arial"/>
      <w:sz w:val="20"/>
      <w:lang w:eastAsia="sv-SE"/>
    </w:rPr>
  </w:style>
  <w:style w:type="paragraph" w:styleId="Sidfot">
    <w:name w:val="footer"/>
    <w:basedOn w:val="Normal"/>
    <w:link w:val="SidfotChar"/>
    <w:semiHidden/>
    <w:rsid w:val="003F4F8D"/>
    <w:pPr>
      <w:tabs>
        <w:tab w:val="center" w:pos="3969"/>
      </w:tabs>
    </w:pPr>
  </w:style>
  <w:style w:type="character" w:customStyle="1" w:styleId="SidfotChar">
    <w:name w:val="Sidfot Char"/>
    <w:basedOn w:val="Standardstycketeckensnitt"/>
    <w:link w:val="Sidfot"/>
    <w:semiHidden/>
    <w:rsid w:val="003F4F8D"/>
    <w:rPr>
      <w:rFonts w:ascii="Times New Roman" w:hAnsi="Times New Roman" w:cs="Times New Roman"/>
      <w:sz w:val="24"/>
      <w:szCs w:val="24"/>
      <w:lang w:eastAsia="sv-SE"/>
    </w:rPr>
  </w:style>
  <w:style w:type="paragraph" w:customStyle="1" w:styleId="sidfotadress">
    <w:name w:val="sidfotadress"/>
    <w:basedOn w:val="Normal"/>
    <w:semiHidden/>
    <w:rsid w:val="008C2B27"/>
    <w:rPr>
      <w:rFonts w:ascii="Arial" w:hAnsi="Arial" w:cs="Arial"/>
      <w:sz w:val="16"/>
    </w:rPr>
  </w:style>
  <w:style w:type="character" w:styleId="Sidnummer">
    <w:name w:val="page number"/>
    <w:basedOn w:val="Standardstycketeckensnitt"/>
    <w:semiHidden/>
    <w:rsid w:val="008C2B27"/>
  </w:style>
  <w:style w:type="table" w:customStyle="1" w:styleId="TabellEnergimyndigheten">
    <w:name w:val="Tabell_Energimyndigheten"/>
    <w:basedOn w:val="Normaltabell"/>
    <w:rsid w:val="008C2B27"/>
    <w:pPr>
      <w:spacing w:before="80" w:after="60" w:line="240" w:lineRule="auto"/>
    </w:pPr>
    <w:rPr>
      <w:rFonts w:ascii="Arial" w:hAnsi="Arial" w:cs="Times New Roman"/>
      <w:sz w:val="16"/>
      <w:szCs w:val="20"/>
      <w:lang w:eastAsia="sv-SE"/>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rsid w:val="008C2B27"/>
    <w:pPr>
      <w:spacing w:before="80" w:after="60" w:line="240" w:lineRule="auto"/>
    </w:pPr>
    <w:rPr>
      <w:rFonts w:ascii="Arial" w:hAnsi="Arial"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styleId="Tabellrutnt">
    <w:name w:val="Table Grid"/>
    <w:basedOn w:val="Normaltabell"/>
    <w:rsid w:val="008C2B27"/>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8C2B27"/>
    <w:rPr>
      <w:rFonts w:ascii="Arial" w:hAnsi="Arial"/>
      <w:sz w:val="16"/>
    </w:rPr>
  </w:style>
  <w:style w:type="paragraph" w:styleId="Ballongtext">
    <w:name w:val="Balloon Text"/>
    <w:basedOn w:val="Normal"/>
    <w:link w:val="BallongtextChar"/>
    <w:uiPriority w:val="99"/>
    <w:semiHidden/>
    <w:rsid w:val="00B94C4E"/>
    <w:rPr>
      <w:rFonts w:ascii="Tahoma" w:hAnsi="Tahoma" w:cs="Tahoma"/>
      <w:sz w:val="16"/>
      <w:szCs w:val="16"/>
    </w:rPr>
  </w:style>
  <w:style w:type="character" w:customStyle="1" w:styleId="BallongtextChar">
    <w:name w:val="Ballongtext Char"/>
    <w:basedOn w:val="Standardstycketeckensnitt"/>
    <w:link w:val="Ballongtext"/>
    <w:uiPriority w:val="99"/>
    <w:semiHidden/>
    <w:rsid w:val="00B94C4E"/>
    <w:rPr>
      <w:rFonts w:ascii="Tahoma" w:hAnsi="Tahoma" w:cs="Tahoma"/>
      <w:sz w:val="16"/>
      <w:szCs w:val="16"/>
      <w:lang w:eastAsia="sv-SE"/>
    </w:rPr>
  </w:style>
  <w:style w:type="character" w:styleId="Platshllartext">
    <w:name w:val="Placeholder Text"/>
    <w:basedOn w:val="Standardstycketeckensnitt"/>
    <w:uiPriority w:val="99"/>
    <w:semiHidden/>
    <w:rsid w:val="00557A84"/>
    <w:rPr>
      <w:color w:val="808080"/>
    </w:rPr>
  </w:style>
  <w:style w:type="paragraph" w:styleId="Liststycke">
    <w:name w:val="List Paragraph"/>
    <w:basedOn w:val="Normal"/>
    <w:uiPriority w:val="34"/>
    <w:qFormat/>
    <w:rsid w:val="00655C98"/>
    <w:pPr>
      <w:ind w:left="720"/>
      <w:contextualSpacing/>
    </w:pPr>
  </w:style>
  <w:style w:type="paragraph" w:styleId="Normalwebb">
    <w:name w:val="Normal (Web)"/>
    <w:basedOn w:val="Normal"/>
    <w:uiPriority w:val="99"/>
    <w:unhideWhenUsed/>
    <w:rsid w:val="00A86E25"/>
    <w:pPr>
      <w:spacing w:before="100" w:beforeAutospacing="1" w:after="100" w:afterAutospacing="1"/>
    </w:pPr>
  </w:style>
  <w:style w:type="character" w:styleId="Kommentarsreferens">
    <w:name w:val="annotation reference"/>
    <w:basedOn w:val="Standardstycketeckensnitt"/>
    <w:uiPriority w:val="99"/>
    <w:semiHidden/>
    <w:unhideWhenUsed/>
    <w:rsid w:val="006C2FFE"/>
    <w:rPr>
      <w:sz w:val="16"/>
      <w:szCs w:val="16"/>
    </w:rPr>
  </w:style>
  <w:style w:type="paragraph" w:styleId="Kommentarer">
    <w:name w:val="annotation text"/>
    <w:basedOn w:val="Normal"/>
    <w:link w:val="KommentarerChar"/>
    <w:uiPriority w:val="99"/>
    <w:semiHidden/>
    <w:unhideWhenUsed/>
    <w:rsid w:val="006C2FFE"/>
    <w:rPr>
      <w:sz w:val="20"/>
      <w:szCs w:val="20"/>
    </w:rPr>
  </w:style>
  <w:style w:type="character" w:customStyle="1" w:styleId="KommentarerChar">
    <w:name w:val="Kommentarer Char"/>
    <w:basedOn w:val="Standardstycketeckensnitt"/>
    <w:link w:val="Kommentarer"/>
    <w:uiPriority w:val="99"/>
    <w:semiHidden/>
    <w:rsid w:val="006C2FFE"/>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C2FFE"/>
    <w:rPr>
      <w:b/>
      <w:bCs/>
    </w:rPr>
  </w:style>
  <w:style w:type="character" w:customStyle="1" w:styleId="KommentarsmneChar">
    <w:name w:val="Kommentarsämne Char"/>
    <w:basedOn w:val="KommentarerChar"/>
    <w:link w:val="Kommentarsmne"/>
    <w:uiPriority w:val="99"/>
    <w:semiHidden/>
    <w:rsid w:val="006C2FFE"/>
    <w:rPr>
      <w:rFonts w:ascii="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490B-C048-439C-A102-F7FD87F4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3498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Lyckebäck</dc:creator>
  <cp:lastModifiedBy>Markus Notman</cp:lastModifiedBy>
  <cp:revision>2</cp:revision>
  <cp:lastPrinted>2016-06-14T08:19:00Z</cp:lastPrinted>
  <dcterms:created xsi:type="dcterms:W3CDTF">2017-10-17T14:40:00Z</dcterms:created>
  <dcterms:modified xsi:type="dcterms:W3CDTF">2017-10-17T14:40:00Z</dcterms:modified>
</cp:coreProperties>
</file>