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26666" w14:textId="46265131" w:rsidR="003061F2" w:rsidRPr="00597F7B" w:rsidRDefault="00786B53" w:rsidP="00AE28C2">
      <w:pPr>
        <w:pStyle w:val="Brdtext"/>
        <w:rPr>
          <w:rFonts w:ascii="Arial" w:hAnsi="Arial" w:cs="Arial"/>
          <w:b/>
          <w:i/>
          <w:color w:val="E36C0A" w:themeColor="accent6" w:themeShade="BF"/>
          <w:sz w:val="28"/>
          <w:szCs w:val="28"/>
        </w:rPr>
      </w:pPr>
      <w:bookmarkStart w:id="0" w:name="_Toc442778546"/>
      <w:bookmarkStart w:id="1" w:name="_Toc442793066"/>
      <w:bookmarkStart w:id="2" w:name="_Toc443677805"/>
      <w:r w:rsidRPr="00597F7B">
        <w:rPr>
          <w:rFonts w:ascii="Arial" w:hAnsi="Arial" w:cs="Arial"/>
          <w:b/>
          <w:i/>
          <w:color w:val="E36C0A" w:themeColor="accent6" w:themeShade="BF"/>
          <w:sz w:val="28"/>
          <w:szCs w:val="28"/>
        </w:rPr>
        <w:t>Instruktioner för mall till ansökan om strategiskt innovationsprogram</w:t>
      </w:r>
      <w:bookmarkEnd w:id="0"/>
      <w:bookmarkEnd w:id="1"/>
      <w:bookmarkEnd w:id="2"/>
    </w:p>
    <w:p w14:paraId="19A31009" w14:textId="1B334A7C" w:rsidR="00786B53" w:rsidRPr="00597F7B" w:rsidRDefault="00786B53" w:rsidP="00786B53">
      <w:pPr>
        <w:pStyle w:val="Brdtext"/>
        <w:numPr>
          <w:ilvl w:val="0"/>
          <w:numId w:val="31"/>
        </w:numPr>
        <w:rPr>
          <w:i/>
          <w:color w:val="E36C0A" w:themeColor="accent6" w:themeShade="BF"/>
        </w:rPr>
      </w:pPr>
      <w:r w:rsidRPr="00597F7B">
        <w:rPr>
          <w:i/>
          <w:color w:val="E36C0A" w:themeColor="accent6" w:themeShade="BF"/>
        </w:rPr>
        <w:t>Rubriker i detta dokument ska användas</w:t>
      </w:r>
      <w:r w:rsidR="00860E1A">
        <w:rPr>
          <w:i/>
          <w:color w:val="E36C0A" w:themeColor="accent6" w:themeShade="BF"/>
        </w:rPr>
        <w:t>, underrubriker får läggas till</w:t>
      </w:r>
    </w:p>
    <w:p w14:paraId="3836CAA1" w14:textId="35896F79" w:rsidR="00786B53" w:rsidRPr="00597F7B" w:rsidRDefault="00786B53" w:rsidP="00786B53">
      <w:pPr>
        <w:pStyle w:val="Brdtext"/>
        <w:numPr>
          <w:ilvl w:val="0"/>
          <w:numId w:val="31"/>
        </w:numPr>
        <w:rPr>
          <w:i/>
          <w:color w:val="E36C0A" w:themeColor="accent6" w:themeShade="BF"/>
        </w:rPr>
      </w:pPr>
      <w:r w:rsidRPr="00597F7B">
        <w:rPr>
          <w:i/>
          <w:color w:val="E36C0A" w:themeColor="accent6" w:themeShade="BF"/>
        </w:rPr>
        <w:t>Ansökan ska skrivas med 12 punkters text och får uppgå till maximalt 30 A4-sidor, ob</w:t>
      </w:r>
      <w:r w:rsidR="00860E1A">
        <w:rPr>
          <w:i/>
          <w:color w:val="E36C0A" w:themeColor="accent6" w:themeShade="BF"/>
        </w:rPr>
        <w:t>ligatoriska bilagor exkluderat</w:t>
      </w:r>
    </w:p>
    <w:p w14:paraId="14991265" w14:textId="78531F23" w:rsidR="00786B53" w:rsidRPr="00597F7B" w:rsidRDefault="00786B53" w:rsidP="00786B53">
      <w:pPr>
        <w:pStyle w:val="Brdtext"/>
        <w:numPr>
          <w:ilvl w:val="0"/>
          <w:numId w:val="31"/>
        </w:numPr>
        <w:rPr>
          <w:i/>
          <w:color w:val="E36C0A" w:themeColor="accent6" w:themeShade="BF"/>
        </w:rPr>
      </w:pPr>
      <w:r w:rsidRPr="00597F7B">
        <w:rPr>
          <w:i/>
          <w:color w:val="E36C0A" w:themeColor="accent6" w:themeShade="BF"/>
        </w:rPr>
        <w:t>Obligatoriska bilagor: CV</w:t>
      </w:r>
      <w:r w:rsidR="009E2440" w:rsidRPr="00597F7B">
        <w:rPr>
          <w:i/>
          <w:color w:val="E36C0A" w:themeColor="accent6" w:themeShade="BF"/>
        </w:rPr>
        <w:t>-bilaga</w:t>
      </w:r>
      <w:r w:rsidRPr="00597F7B">
        <w:rPr>
          <w:i/>
          <w:color w:val="E36C0A" w:themeColor="accent6" w:themeShade="BF"/>
        </w:rPr>
        <w:t xml:space="preserve">, </w:t>
      </w:r>
      <w:r w:rsidR="00D57AE8" w:rsidRPr="00597F7B">
        <w:rPr>
          <w:i/>
          <w:color w:val="E36C0A" w:themeColor="accent6" w:themeShade="BF"/>
        </w:rPr>
        <w:t xml:space="preserve">bilaga med </w:t>
      </w:r>
      <w:r w:rsidRPr="00597F7B">
        <w:rPr>
          <w:i/>
          <w:color w:val="E36C0A" w:themeColor="accent6" w:themeShade="BF"/>
        </w:rPr>
        <w:t>stödbrev</w:t>
      </w:r>
      <w:r w:rsidR="00D57AE8" w:rsidRPr="00597F7B">
        <w:rPr>
          <w:i/>
          <w:color w:val="E36C0A" w:themeColor="accent6" w:themeShade="BF"/>
        </w:rPr>
        <w:t xml:space="preserve"> (inklusive försättsblad)</w:t>
      </w:r>
    </w:p>
    <w:p w14:paraId="7859BEBA" w14:textId="01D6C1A8" w:rsidR="00786B53" w:rsidRPr="00597F7B" w:rsidRDefault="0007319D" w:rsidP="00786B53">
      <w:pPr>
        <w:pStyle w:val="Brdtext"/>
        <w:numPr>
          <w:ilvl w:val="0"/>
          <w:numId w:val="31"/>
        </w:numPr>
        <w:rPr>
          <w:i/>
          <w:color w:val="E36C0A" w:themeColor="accent6" w:themeShade="BF"/>
        </w:rPr>
      </w:pPr>
      <w:r w:rsidRPr="00597F7B">
        <w:rPr>
          <w:i/>
          <w:color w:val="E36C0A" w:themeColor="accent6" w:themeShade="BF"/>
        </w:rPr>
        <w:t>Ansökan kommer att bedömas baserat på de bedömningskriteri</w:t>
      </w:r>
      <w:r w:rsidR="00860E1A">
        <w:rPr>
          <w:i/>
          <w:color w:val="E36C0A" w:themeColor="accent6" w:themeShade="BF"/>
        </w:rPr>
        <w:t>er som anges i utlysningstexten</w:t>
      </w:r>
      <w:r w:rsidR="00FE46A4">
        <w:rPr>
          <w:i/>
          <w:color w:val="E36C0A" w:themeColor="accent6" w:themeShade="BF"/>
        </w:rPr>
        <w:t xml:space="preserve"> och ska följa de instruktioner som ges i utlysningstexten</w:t>
      </w:r>
    </w:p>
    <w:p w14:paraId="1CB6392C" w14:textId="31A4746E" w:rsidR="00786B53" w:rsidRDefault="009E2440" w:rsidP="00786B53">
      <w:pPr>
        <w:pStyle w:val="Brdtext"/>
        <w:numPr>
          <w:ilvl w:val="0"/>
          <w:numId w:val="31"/>
        </w:numPr>
        <w:rPr>
          <w:i/>
          <w:color w:val="E36C0A" w:themeColor="accent6" w:themeShade="BF"/>
        </w:rPr>
      </w:pPr>
      <w:r w:rsidRPr="00597F7B">
        <w:rPr>
          <w:i/>
          <w:color w:val="E36C0A" w:themeColor="accent6" w:themeShade="BF"/>
        </w:rPr>
        <w:t xml:space="preserve">Ansökan </w:t>
      </w:r>
      <w:r w:rsidR="00786B53" w:rsidRPr="00597F7B">
        <w:rPr>
          <w:i/>
          <w:color w:val="E36C0A" w:themeColor="accent6" w:themeShade="BF"/>
        </w:rPr>
        <w:t xml:space="preserve">kommer att bedömas av internationella bedömare och </w:t>
      </w:r>
      <w:r w:rsidR="00860E1A">
        <w:rPr>
          <w:i/>
          <w:color w:val="E36C0A" w:themeColor="accent6" w:themeShade="BF"/>
        </w:rPr>
        <w:t xml:space="preserve">myndigheterna ser därför gärna att ansökan </w:t>
      </w:r>
      <w:r w:rsidR="00786B53" w:rsidRPr="00597F7B">
        <w:rPr>
          <w:i/>
          <w:color w:val="E36C0A" w:themeColor="accent6" w:themeShade="BF"/>
        </w:rPr>
        <w:t>skrivs på engelsk</w:t>
      </w:r>
      <w:r w:rsidRPr="00597F7B">
        <w:rPr>
          <w:i/>
          <w:color w:val="E36C0A" w:themeColor="accent6" w:themeShade="BF"/>
        </w:rPr>
        <w:t>a. Ansökningar som skrivs på svenska kommer att översättas av myndig</w:t>
      </w:r>
      <w:r w:rsidR="00860E1A">
        <w:rPr>
          <w:i/>
          <w:color w:val="E36C0A" w:themeColor="accent6" w:themeShade="BF"/>
        </w:rPr>
        <w:t>heterna</w:t>
      </w:r>
    </w:p>
    <w:p w14:paraId="67C285E1" w14:textId="261E7719" w:rsidR="00860E1A" w:rsidRPr="00860E1A" w:rsidRDefault="00860E1A" w:rsidP="00860E1A">
      <w:pPr>
        <w:pStyle w:val="Brdtext"/>
        <w:numPr>
          <w:ilvl w:val="0"/>
          <w:numId w:val="31"/>
        </w:numPr>
        <w:rPr>
          <w:b/>
          <w:i/>
          <w:color w:val="E36C0A" w:themeColor="accent6" w:themeShade="BF"/>
        </w:rPr>
      </w:pPr>
      <w:r w:rsidRPr="00860E1A">
        <w:rPr>
          <w:b/>
          <w:i/>
          <w:color w:val="E36C0A" w:themeColor="accent6" w:themeShade="BF"/>
        </w:rPr>
        <w:t>Kursiv, orange text är vägledning och ska tas bort innan ansökan lämnas in</w:t>
      </w:r>
    </w:p>
    <w:p w14:paraId="6CC88ABD" w14:textId="1A03F1FF" w:rsidR="009A65C8" w:rsidRPr="000E3884" w:rsidRDefault="00B35004" w:rsidP="000E3884">
      <w:pPr>
        <w:pStyle w:val="Brdtext"/>
        <w:rPr>
          <w:rFonts w:ascii="Arial" w:hAnsi="Arial" w:cs="Arial"/>
          <w:b/>
          <w:sz w:val="28"/>
          <w:szCs w:val="28"/>
          <w:lang w:val="en-GB"/>
        </w:rPr>
      </w:pPr>
      <w:bookmarkStart w:id="3" w:name="_Toc442793067"/>
      <w:r>
        <w:rPr>
          <w:rFonts w:ascii="Arial" w:hAnsi="Arial" w:cs="Arial"/>
          <w:b/>
          <w:sz w:val="28"/>
          <w:szCs w:val="28"/>
          <w:lang w:val="en-GB"/>
        </w:rPr>
        <w:t>Application for</w:t>
      </w:r>
      <w:r w:rsidR="009A65C8" w:rsidRPr="000E3884">
        <w:rPr>
          <w:rFonts w:ascii="Arial" w:hAnsi="Arial" w:cs="Arial"/>
          <w:b/>
          <w:sz w:val="28"/>
          <w:szCs w:val="28"/>
          <w:lang w:val="en-GB"/>
        </w:rPr>
        <w:t xml:space="preserve"> a strategic innovation programme</w:t>
      </w:r>
      <w:bookmarkEnd w:id="3"/>
    </w:p>
    <w:tbl>
      <w:tblPr>
        <w:tblStyle w:val="TabellEnergimyndigheten"/>
        <w:tblW w:w="0" w:type="auto"/>
        <w:tblLook w:val="04A0" w:firstRow="1" w:lastRow="0" w:firstColumn="1" w:lastColumn="0" w:noHBand="0" w:noVBand="1"/>
      </w:tblPr>
      <w:tblGrid>
        <w:gridCol w:w="2154"/>
        <w:gridCol w:w="1968"/>
        <w:gridCol w:w="2082"/>
        <w:gridCol w:w="1948"/>
      </w:tblGrid>
      <w:tr w:rsidR="009C5AB5" w14:paraId="27B77D11" w14:textId="36BAFA03" w:rsidTr="00216A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54" w:type="dxa"/>
          </w:tcPr>
          <w:p w14:paraId="47CCC019" w14:textId="3A093E77" w:rsidR="009C5AB5" w:rsidRPr="006A4ECB" w:rsidRDefault="009C5AB5" w:rsidP="009A65C8">
            <w:pPr>
              <w:pStyle w:val="Brdtext"/>
              <w:rPr>
                <w:b w:val="0"/>
              </w:rPr>
            </w:pPr>
            <w:proofErr w:type="spellStart"/>
            <w:r w:rsidRPr="006A4ECB">
              <w:rPr>
                <w:b w:val="0"/>
              </w:rPr>
              <w:t>Title</w:t>
            </w:r>
            <w:proofErr w:type="spellEnd"/>
          </w:p>
        </w:tc>
        <w:tc>
          <w:tcPr>
            <w:tcW w:w="5998" w:type="dxa"/>
            <w:gridSpan w:val="3"/>
          </w:tcPr>
          <w:p w14:paraId="18C3E492" w14:textId="77777777" w:rsidR="009C5AB5" w:rsidRPr="00F31639" w:rsidRDefault="009C5AB5" w:rsidP="00216ACC">
            <w:pPr>
              <w:pStyle w:val="Brdtext"/>
              <w:jc w:val="left"/>
              <w:cnfStyle w:val="100000000000" w:firstRow="1" w:lastRow="0" w:firstColumn="0" w:lastColumn="0" w:oddVBand="0" w:evenVBand="0" w:oddHBand="0" w:evenHBand="0" w:firstRowFirstColumn="0" w:firstRowLastColumn="0" w:lastRowFirstColumn="0" w:lastRowLastColumn="0"/>
              <w:rPr>
                <w:color w:val="E36C0A" w:themeColor="accent6" w:themeShade="BF"/>
              </w:rPr>
            </w:pPr>
            <w:r w:rsidRPr="00F31639">
              <w:rPr>
                <w:i/>
                <w:color w:val="E36C0A" w:themeColor="accent6" w:themeShade="BF"/>
              </w:rPr>
              <w:t>Ange titeln på det strategiska innovationsprogrammet</w:t>
            </w:r>
          </w:p>
          <w:p w14:paraId="3E160980" w14:textId="4E6BCDD3" w:rsidR="009C5AB5" w:rsidRPr="009A65C8" w:rsidRDefault="009C5AB5" w:rsidP="009A65C8">
            <w:pPr>
              <w:pStyle w:val="Brdtext"/>
              <w:cnfStyle w:val="100000000000" w:firstRow="1" w:lastRow="0" w:firstColumn="0" w:lastColumn="0" w:oddVBand="0" w:evenVBand="0" w:oddHBand="0" w:evenHBand="0" w:firstRowFirstColumn="0" w:firstRowLastColumn="0" w:lastRowFirstColumn="0" w:lastRowLastColumn="0"/>
              <w:rPr>
                <w:i/>
                <w:color w:val="7F7F7F" w:themeColor="text1" w:themeTint="80"/>
              </w:rPr>
            </w:pPr>
          </w:p>
        </w:tc>
      </w:tr>
      <w:tr w:rsidR="009C5AB5" w14:paraId="229E4156" w14:textId="4BAE2C55" w:rsidTr="0021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4545B564" w14:textId="103C1D28" w:rsidR="009C5AB5" w:rsidRPr="006A4ECB" w:rsidRDefault="009C5AB5" w:rsidP="009A65C8">
            <w:pPr>
              <w:pStyle w:val="Brdtext"/>
              <w:rPr>
                <w:b w:val="0"/>
              </w:rPr>
            </w:pPr>
            <w:proofErr w:type="spellStart"/>
            <w:r w:rsidRPr="006A4ECB">
              <w:rPr>
                <w:b w:val="0"/>
              </w:rPr>
              <w:t>Strategic</w:t>
            </w:r>
            <w:proofErr w:type="spellEnd"/>
            <w:r w:rsidRPr="006A4ECB">
              <w:rPr>
                <w:b w:val="0"/>
              </w:rPr>
              <w:t xml:space="preserve"> innovation agenda(s) </w:t>
            </w:r>
          </w:p>
        </w:tc>
        <w:tc>
          <w:tcPr>
            <w:tcW w:w="5998" w:type="dxa"/>
            <w:gridSpan w:val="3"/>
          </w:tcPr>
          <w:p w14:paraId="30033996" w14:textId="77777777" w:rsidR="009C5AB5" w:rsidRPr="00F31639" w:rsidRDefault="009C5AB5" w:rsidP="00216ACC">
            <w:pPr>
              <w:pStyle w:val="Brdtext"/>
              <w:jc w:val="left"/>
              <w:cnfStyle w:val="000000100000" w:firstRow="0" w:lastRow="0" w:firstColumn="0" w:lastColumn="0" w:oddVBand="0" w:evenVBand="0" w:oddHBand="1" w:evenHBand="0" w:firstRowFirstColumn="0" w:firstRowLastColumn="0" w:lastRowFirstColumn="0" w:lastRowLastColumn="0"/>
              <w:rPr>
                <w:i/>
                <w:color w:val="E36C0A" w:themeColor="accent6" w:themeShade="BF"/>
              </w:rPr>
            </w:pPr>
            <w:r w:rsidRPr="00F31639">
              <w:rPr>
                <w:i/>
                <w:color w:val="E36C0A" w:themeColor="accent6" w:themeShade="BF"/>
              </w:rPr>
              <w:t>Ange den eller de strategiska innovationsagendor som programansökan baseras på</w:t>
            </w:r>
          </w:p>
          <w:p w14:paraId="06C4F302" w14:textId="77777777" w:rsidR="009C5AB5" w:rsidRPr="00F31639" w:rsidRDefault="009C5AB5" w:rsidP="00216ACC">
            <w:pPr>
              <w:pStyle w:val="Brdtext"/>
              <w:numPr>
                <w:ilvl w:val="0"/>
                <w:numId w:val="31"/>
              </w:numPr>
              <w:jc w:val="left"/>
              <w:cnfStyle w:val="000000100000" w:firstRow="0" w:lastRow="0" w:firstColumn="0" w:lastColumn="0" w:oddVBand="0" w:evenVBand="0" w:oddHBand="1" w:evenHBand="0" w:firstRowFirstColumn="0" w:firstRowLastColumn="0" w:lastRowFirstColumn="0" w:lastRowLastColumn="0"/>
              <w:rPr>
                <w:color w:val="E36C0A" w:themeColor="accent6" w:themeShade="BF"/>
              </w:rPr>
            </w:pPr>
            <w:r w:rsidRPr="00F31639">
              <w:rPr>
                <w:i/>
                <w:color w:val="E36C0A" w:themeColor="accent6" w:themeShade="BF"/>
              </w:rPr>
              <w:t>[titel]</w:t>
            </w:r>
          </w:p>
          <w:p w14:paraId="4CAB3A17" w14:textId="77777777" w:rsidR="009C5AB5" w:rsidRPr="00F31639" w:rsidRDefault="009C5AB5" w:rsidP="00216ACC">
            <w:pPr>
              <w:pStyle w:val="Brdtext"/>
              <w:numPr>
                <w:ilvl w:val="0"/>
                <w:numId w:val="31"/>
              </w:numPr>
              <w:jc w:val="left"/>
              <w:cnfStyle w:val="000000100000" w:firstRow="0" w:lastRow="0" w:firstColumn="0" w:lastColumn="0" w:oddVBand="0" w:evenVBand="0" w:oddHBand="1" w:evenHBand="0" w:firstRowFirstColumn="0" w:firstRowLastColumn="0" w:lastRowFirstColumn="0" w:lastRowLastColumn="0"/>
              <w:rPr>
                <w:color w:val="E36C0A" w:themeColor="accent6" w:themeShade="BF"/>
              </w:rPr>
            </w:pPr>
            <w:r w:rsidRPr="00F31639">
              <w:rPr>
                <w:i/>
                <w:color w:val="E36C0A" w:themeColor="accent6" w:themeShade="BF"/>
              </w:rPr>
              <w:t>[titel]</w:t>
            </w:r>
          </w:p>
          <w:p w14:paraId="73E7956A" w14:textId="03D76C23" w:rsidR="009C5AB5" w:rsidRPr="009A65C8" w:rsidRDefault="009C5AB5" w:rsidP="00216ACC">
            <w:pPr>
              <w:pStyle w:val="Brdtext"/>
              <w:jc w:val="left"/>
              <w:cnfStyle w:val="000000100000" w:firstRow="0" w:lastRow="0" w:firstColumn="0" w:lastColumn="0" w:oddVBand="0" w:evenVBand="0" w:oddHBand="1" w:evenHBand="0" w:firstRowFirstColumn="0" w:firstRowLastColumn="0" w:lastRowFirstColumn="0" w:lastRowLastColumn="0"/>
              <w:rPr>
                <w:i/>
                <w:color w:val="7F7F7F" w:themeColor="text1" w:themeTint="80"/>
              </w:rPr>
            </w:pPr>
          </w:p>
        </w:tc>
      </w:tr>
      <w:tr w:rsidR="009C5AB5" w14:paraId="512C6C29" w14:textId="08BBE03D" w:rsidTr="00216A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5B2805D2" w14:textId="4BD21B52" w:rsidR="009C5AB5" w:rsidRPr="006A4ECB" w:rsidRDefault="009C5AB5" w:rsidP="009A65C8">
            <w:pPr>
              <w:pStyle w:val="Brdtext"/>
              <w:rPr>
                <w:b w:val="0"/>
              </w:rPr>
            </w:pPr>
            <w:r w:rsidRPr="006A4ECB">
              <w:rPr>
                <w:b w:val="0"/>
              </w:rPr>
              <w:t>Contact person 1</w:t>
            </w:r>
          </w:p>
        </w:tc>
        <w:tc>
          <w:tcPr>
            <w:tcW w:w="1968" w:type="dxa"/>
          </w:tcPr>
          <w:p w14:paraId="297424EE" w14:textId="40D37AB5" w:rsidR="009C5AB5" w:rsidRPr="00F31639" w:rsidRDefault="009C5AB5" w:rsidP="00216ACC">
            <w:pPr>
              <w:pStyle w:val="Brdtext"/>
              <w:jc w:val="left"/>
              <w:cnfStyle w:val="000000010000" w:firstRow="0" w:lastRow="0" w:firstColumn="0" w:lastColumn="0" w:oddVBand="0" w:evenVBand="0" w:oddHBand="0" w:evenHBand="1" w:firstRowFirstColumn="0" w:firstRowLastColumn="0" w:lastRowFirstColumn="0" w:lastRowLastColumn="0"/>
              <w:rPr>
                <w:i/>
                <w:color w:val="E36C0A" w:themeColor="accent6" w:themeShade="BF"/>
              </w:rPr>
            </w:pPr>
            <w:r w:rsidRPr="00F31639">
              <w:rPr>
                <w:i/>
                <w:color w:val="E36C0A" w:themeColor="accent6" w:themeShade="BF"/>
              </w:rPr>
              <w:t>Namn</w:t>
            </w:r>
          </w:p>
        </w:tc>
        <w:tc>
          <w:tcPr>
            <w:tcW w:w="2082" w:type="dxa"/>
          </w:tcPr>
          <w:p w14:paraId="67B9778E" w14:textId="41960D83" w:rsidR="009C5AB5" w:rsidRPr="00F31639" w:rsidRDefault="009C5AB5" w:rsidP="00216ACC">
            <w:pPr>
              <w:pStyle w:val="Brdtext"/>
              <w:jc w:val="left"/>
              <w:cnfStyle w:val="000000010000" w:firstRow="0" w:lastRow="0" w:firstColumn="0" w:lastColumn="0" w:oddVBand="0" w:evenVBand="0" w:oddHBand="0" w:evenHBand="1" w:firstRowFirstColumn="0" w:firstRowLastColumn="0" w:lastRowFirstColumn="0" w:lastRowLastColumn="0"/>
              <w:rPr>
                <w:i/>
                <w:color w:val="E36C0A" w:themeColor="accent6" w:themeShade="BF"/>
              </w:rPr>
            </w:pPr>
            <w:r w:rsidRPr="00F31639">
              <w:rPr>
                <w:i/>
                <w:color w:val="E36C0A" w:themeColor="accent6" w:themeShade="BF"/>
              </w:rPr>
              <w:t>Mailadress och telefonnummer</w:t>
            </w:r>
          </w:p>
        </w:tc>
        <w:tc>
          <w:tcPr>
            <w:tcW w:w="1948" w:type="dxa"/>
          </w:tcPr>
          <w:p w14:paraId="2A963BFC" w14:textId="1D41BB00" w:rsidR="009C5AB5" w:rsidRPr="00F31639" w:rsidRDefault="009C5AB5" w:rsidP="00216ACC">
            <w:pPr>
              <w:pStyle w:val="Brdtext"/>
              <w:jc w:val="left"/>
              <w:cnfStyle w:val="000000010000" w:firstRow="0" w:lastRow="0" w:firstColumn="0" w:lastColumn="0" w:oddVBand="0" w:evenVBand="0" w:oddHBand="0" w:evenHBand="1" w:firstRowFirstColumn="0" w:firstRowLastColumn="0" w:lastRowFirstColumn="0" w:lastRowLastColumn="0"/>
              <w:rPr>
                <w:i/>
                <w:color w:val="E36C0A" w:themeColor="accent6" w:themeShade="BF"/>
              </w:rPr>
            </w:pPr>
            <w:r w:rsidRPr="00F31639">
              <w:rPr>
                <w:i/>
                <w:color w:val="E36C0A" w:themeColor="accent6" w:themeShade="BF"/>
              </w:rPr>
              <w:t>Organisation</w:t>
            </w:r>
          </w:p>
        </w:tc>
      </w:tr>
      <w:tr w:rsidR="009C5AB5" w14:paraId="2ACC4A2D" w14:textId="4536D58B" w:rsidTr="0021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303E381D" w14:textId="5A7166F0" w:rsidR="009C5AB5" w:rsidRPr="006A4ECB" w:rsidRDefault="009C5AB5" w:rsidP="009A65C8">
            <w:pPr>
              <w:pStyle w:val="Brdtext"/>
              <w:rPr>
                <w:b w:val="0"/>
              </w:rPr>
            </w:pPr>
            <w:r w:rsidRPr="006A4ECB">
              <w:rPr>
                <w:b w:val="0"/>
              </w:rPr>
              <w:t>Contact person 2</w:t>
            </w:r>
            <w:r>
              <w:rPr>
                <w:b w:val="0"/>
              </w:rPr>
              <w:t xml:space="preserve"> (</w:t>
            </w:r>
            <w:proofErr w:type="spellStart"/>
            <w:r>
              <w:rPr>
                <w:b w:val="0"/>
              </w:rPr>
              <w:t>optional</w:t>
            </w:r>
            <w:proofErr w:type="spellEnd"/>
            <w:r>
              <w:rPr>
                <w:b w:val="0"/>
              </w:rPr>
              <w:t>)</w:t>
            </w:r>
          </w:p>
        </w:tc>
        <w:tc>
          <w:tcPr>
            <w:tcW w:w="1968" w:type="dxa"/>
          </w:tcPr>
          <w:p w14:paraId="5DFB747E" w14:textId="0C17380A" w:rsidR="009C5AB5" w:rsidRPr="00F31639" w:rsidRDefault="009C5AB5" w:rsidP="00216ACC">
            <w:pPr>
              <w:pStyle w:val="Brdtext"/>
              <w:jc w:val="left"/>
              <w:cnfStyle w:val="000000100000" w:firstRow="0" w:lastRow="0" w:firstColumn="0" w:lastColumn="0" w:oddVBand="0" w:evenVBand="0" w:oddHBand="1" w:evenHBand="0" w:firstRowFirstColumn="0" w:firstRowLastColumn="0" w:lastRowFirstColumn="0" w:lastRowLastColumn="0"/>
              <w:rPr>
                <w:i/>
                <w:color w:val="E36C0A" w:themeColor="accent6" w:themeShade="BF"/>
              </w:rPr>
            </w:pPr>
            <w:r w:rsidRPr="00F31639">
              <w:rPr>
                <w:i/>
                <w:color w:val="E36C0A" w:themeColor="accent6" w:themeShade="BF"/>
              </w:rPr>
              <w:t>Namn</w:t>
            </w:r>
          </w:p>
        </w:tc>
        <w:tc>
          <w:tcPr>
            <w:tcW w:w="2082" w:type="dxa"/>
          </w:tcPr>
          <w:p w14:paraId="12B0FC50" w14:textId="7BF5EF46" w:rsidR="009C5AB5" w:rsidRPr="00F31639" w:rsidRDefault="009C5AB5" w:rsidP="00216ACC">
            <w:pPr>
              <w:pStyle w:val="Brdtext"/>
              <w:jc w:val="left"/>
              <w:cnfStyle w:val="000000100000" w:firstRow="0" w:lastRow="0" w:firstColumn="0" w:lastColumn="0" w:oddVBand="0" w:evenVBand="0" w:oddHBand="1" w:evenHBand="0" w:firstRowFirstColumn="0" w:firstRowLastColumn="0" w:lastRowFirstColumn="0" w:lastRowLastColumn="0"/>
              <w:rPr>
                <w:i/>
                <w:color w:val="E36C0A" w:themeColor="accent6" w:themeShade="BF"/>
              </w:rPr>
            </w:pPr>
            <w:r w:rsidRPr="00F31639">
              <w:rPr>
                <w:i/>
                <w:color w:val="E36C0A" w:themeColor="accent6" w:themeShade="BF"/>
              </w:rPr>
              <w:t>Mailadress och telefonnummer</w:t>
            </w:r>
          </w:p>
        </w:tc>
        <w:tc>
          <w:tcPr>
            <w:tcW w:w="1948" w:type="dxa"/>
          </w:tcPr>
          <w:p w14:paraId="63AB1B2C" w14:textId="7DAFBF65" w:rsidR="009C5AB5" w:rsidRPr="00F31639" w:rsidRDefault="009C5AB5" w:rsidP="00216ACC">
            <w:pPr>
              <w:pStyle w:val="Brdtext"/>
              <w:jc w:val="left"/>
              <w:cnfStyle w:val="000000100000" w:firstRow="0" w:lastRow="0" w:firstColumn="0" w:lastColumn="0" w:oddVBand="0" w:evenVBand="0" w:oddHBand="1" w:evenHBand="0" w:firstRowFirstColumn="0" w:firstRowLastColumn="0" w:lastRowFirstColumn="0" w:lastRowLastColumn="0"/>
              <w:rPr>
                <w:i/>
                <w:color w:val="E36C0A" w:themeColor="accent6" w:themeShade="BF"/>
              </w:rPr>
            </w:pPr>
            <w:r w:rsidRPr="00F31639">
              <w:rPr>
                <w:i/>
                <w:color w:val="E36C0A" w:themeColor="accent6" w:themeShade="BF"/>
              </w:rPr>
              <w:t>Organisation</w:t>
            </w:r>
          </w:p>
        </w:tc>
      </w:tr>
    </w:tbl>
    <w:p w14:paraId="20FC2728" w14:textId="77777777" w:rsidR="009A65C8" w:rsidRPr="009A65C8" w:rsidRDefault="009A65C8" w:rsidP="009A65C8">
      <w:pPr>
        <w:pStyle w:val="Brdtext"/>
      </w:pPr>
    </w:p>
    <w:p w14:paraId="54826668" w14:textId="77777777" w:rsidR="00C501C4" w:rsidRPr="009A65C8" w:rsidRDefault="00C501C4" w:rsidP="00C501C4">
      <w:pPr>
        <w:pStyle w:val="Brdtext"/>
      </w:pPr>
    </w:p>
    <w:p w14:paraId="53BF0403" w14:textId="26CFECCD" w:rsidR="00250BD3" w:rsidRPr="00250BD3" w:rsidRDefault="00C501C4" w:rsidP="00C501C4">
      <w:pPr>
        <w:pStyle w:val="Titel"/>
      </w:pPr>
      <w:proofErr w:type="spellStart"/>
      <w:r w:rsidRPr="00250BD3">
        <w:lastRenderedPageBreak/>
        <w:t>Content</w:t>
      </w:r>
      <w:proofErr w:type="spellEnd"/>
    </w:p>
    <w:p w14:paraId="2055988F" w14:textId="77777777" w:rsidR="00ED3B1E" w:rsidRDefault="00ED3B1E" w:rsidP="00250BD3">
      <w:pPr>
        <w:pStyle w:val="Brdtext"/>
        <w:rPr>
          <w:i/>
          <w:color w:val="808080" w:themeColor="background1" w:themeShade="80"/>
        </w:rPr>
      </w:pPr>
    </w:p>
    <w:p w14:paraId="088E2106" w14:textId="77777777" w:rsidR="0083686F" w:rsidRDefault="00250BD3" w:rsidP="000658B6">
      <w:pPr>
        <w:pStyle w:val="Brdtext"/>
        <w:rPr>
          <w:noProof/>
        </w:rPr>
      </w:pPr>
      <w:r w:rsidRPr="00E42952">
        <w:rPr>
          <w:i/>
          <w:color w:val="E36C0A" w:themeColor="accent6" w:themeShade="BF"/>
        </w:rPr>
        <w:t>Högerklicka i innehållsförteckningen för att uppda</w:t>
      </w:r>
      <w:r w:rsidR="000658B6" w:rsidRPr="00E42952">
        <w:rPr>
          <w:i/>
          <w:color w:val="E36C0A" w:themeColor="accent6" w:themeShade="BF"/>
        </w:rPr>
        <w:t>tera innehåll och sidnumrering.</w:t>
      </w:r>
      <w:r w:rsidR="00C501C4" w:rsidRPr="000F70F7">
        <w:fldChar w:fldCharType="begin"/>
      </w:r>
      <w:r w:rsidR="00C501C4" w:rsidRPr="000F70F7">
        <w:instrText xml:space="preserve"> TOC \o "1-3" \h \z \u </w:instrText>
      </w:r>
      <w:r w:rsidR="00C501C4" w:rsidRPr="000F70F7">
        <w:fldChar w:fldCharType="separate"/>
      </w:r>
    </w:p>
    <w:p w14:paraId="4F958D10" w14:textId="77777777" w:rsidR="0083686F" w:rsidRDefault="007A3FB7">
      <w:pPr>
        <w:pStyle w:val="Innehll1"/>
        <w:tabs>
          <w:tab w:val="left" w:pos="482"/>
          <w:tab w:val="right" w:leader="dot" w:pos="7926"/>
        </w:tabs>
        <w:rPr>
          <w:rFonts w:asciiTheme="minorHAnsi" w:eastAsiaTheme="minorEastAsia" w:hAnsiTheme="minorHAnsi" w:cstheme="minorBidi"/>
          <w:noProof/>
          <w:sz w:val="22"/>
          <w:szCs w:val="22"/>
        </w:rPr>
      </w:pPr>
      <w:hyperlink w:anchor="_Toc444674749" w:history="1">
        <w:r w:rsidR="0083686F" w:rsidRPr="00E257CD">
          <w:rPr>
            <w:rStyle w:val="Hyperlnk"/>
            <w:noProof/>
            <w:lang w:val="en-US"/>
          </w:rPr>
          <w:t>1.</w:t>
        </w:r>
        <w:r w:rsidR="0083686F">
          <w:rPr>
            <w:rFonts w:asciiTheme="minorHAnsi" w:eastAsiaTheme="minorEastAsia" w:hAnsiTheme="minorHAnsi" w:cstheme="minorBidi"/>
            <w:noProof/>
            <w:sz w:val="22"/>
            <w:szCs w:val="22"/>
          </w:rPr>
          <w:tab/>
        </w:r>
        <w:r w:rsidR="0083686F" w:rsidRPr="00E257CD">
          <w:rPr>
            <w:rStyle w:val="Hyperlnk"/>
            <w:noProof/>
            <w:lang w:val="en-US"/>
          </w:rPr>
          <w:t xml:space="preserve">The </w:t>
        </w:r>
        <w:r w:rsidR="0083686F" w:rsidRPr="00E257CD">
          <w:rPr>
            <w:rStyle w:val="Hyperlnk"/>
            <w:noProof/>
            <w:lang w:val="en-GB"/>
          </w:rPr>
          <w:t>strategic</w:t>
        </w:r>
        <w:r w:rsidR="0083686F" w:rsidRPr="00E257CD">
          <w:rPr>
            <w:rStyle w:val="Hyperlnk"/>
            <w:noProof/>
            <w:lang w:val="en-US"/>
          </w:rPr>
          <w:t xml:space="preserve"> innovation area</w:t>
        </w:r>
        <w:r w:rsidR="0083686F">
          <w:rPr>
            <w:noProof/>
            <w:webHidden/>
          </w:rPr>
          <w:tab/>
        </w:r>
        <w:r w:rsidR="0083686F">
          <w:rPr>
            <w:noProof/>
            <w:webHidden/>
          </w:rPr>
          <w:fldChar w:fldCharType="begin"/>
        </w:r>
        <w:r w:rsidR="0083686F">
          <w:rPr>
            <w:noProof/>
            <w:webHidden/>
          </w:rPr>
          <w:instrText xml:space="preserve"> PAGEREF _Toc444674749 \h </w:instrText>
        </w:r>
        <w:r w:rsidR="0083686F">
          <w:rPr>
            <w:noProof/>
            <w:webHidden/>
          </w:rPr>
        </w:r>
        <w:r w:rsidR="0083686F">
          <w:rPr>
            <w:noProof/>
            <w:webHidden/>
          </w:rPr>
          <w:fldChar w:fldCharType="separate"/>
        </w:r>
        <w:r w:rsidR="0083686F">
          <w:rPr>
            <w:noProof/>
            <w:webHidden/>
          </w:rPr>
          <w:t>3</w:t>
        </w:r>
        <w:r w:rsidR="0083686F">
          <w:rPr>
            <w:noProof/>
            <w:webHidden/>
          </w:rPr>
          <w:fldChar w:fldCharType="end"/>
        </w:r>
      </w:hyperlink>
    </w:p>
    <w:p w14:paraId="37518D42" w14:textId="77777777" w:rsidR="0083686F" w:rsidRDefault="007A3FB7">
      <w:pPr>
        <w:pStyle w:val="Innehll2"/>
        <w:tabs>
          <w:tab w:val="left" w:pos="960"/>
          <w:tab w:val="right" w:leader="dot" w:pos="7926"/>
        </w:tabs>
        <w:rPr>
          <w:rFonts w:asciiTheme="minorHAnsi" w:eastAsiaTheme="minorEastAsia" w:hAnsiTheme="minorHAnsi" w:cstheme="minorBidi"/>
          <w:noProof/>
          <w:sz w:val="22"/>
          <w:szCs w:val="22"/>
        </w:rPr>
      </w:pPr>
      <w:hyperlink w:anchor="_Toc444674750" w:history="1">
        <w:r w:rsidR="0083686F" w:rsidRPr="00E257CD">
          <w:rPr>
            <w:rStyle w:val="Hyperlnk"/>
            <w:noProof/>
            <w:lang w:val="en-GB"/>
          </w:rPr>
          <w:t>1.1.</w:t>
        </w:r>
        <w:r w:rsidR="0083686F">
          <w:rPr>
            <w:rFonts w:asciiTheme="minorHAnsi" w:eastAsiaTheme="minorEastAsia" w:hAnsiTheme="minorHAnsi" w:cstheme="minorBidi"/>
            <w:noProof/>
            <w:sz w:val="22"/>
            <w:szCs w:val="22"/>
          </w:rPr>
          <w:tab/>
        </w:r>
        <w:r w:rsidR="0083686F" w:rsidRPr="00E257CD">
          <w:rPr>
            <w:rStyle w:val="Hyperlnk"/>
            <w:noProof/>
            <w:lang w:val="en-GB"/>
          </w:rPr>
          <w:t>Definition of the strategic innovation area</w:t>
        </w:r>
        <w:r w:rsidR="0083686F">
          <w:rPr>
            <w:noProof/>
            <w:webHidden/>
          </w:rPr>
          <w:tab/>
        </w:r>
        <w:r w:rsidR="0083686F">
          <w:rPr>
            <w:noProof/>
            <w:webHidden/>
          </w:rPr>
          <w:fldChar w:fldCharType="begin"/>
        </w:r>
        <w:r w:rsidR="0083686F">
          <w:rPr>
            <w:noProof/>
            <w:webHidden/>
          </w:rPr>
          <w:instrText xml:space="preserve"> PAGEREF _Toc444674750 \h </w:instrText>
        </w:r>
        <w:r w:rsidR="0083686F">
          <w:rPr>
            <w:noProof/>
            <w:webHidden/>
          </w:rPr>
        </w:r>
        <w:r w:rsidR="0083686F">
          <w:rPr>
            <w:noProof/>
            <w:webHidden/>
          </w:rPr>
          <w:fldChar w:fldCharType="separate"/>
        </w:r>
        <w:r w:rsidR="0083686F">
          <w:rPr>
            <w:noProof/>
            <w:webHidden/>
          </w:rPr>
          <w:t>3</w:t>
        </w:r>
        <w:r w:rsidR="0083686F">
          <w:rPr>
            <w:noProof/>
            <w:webHidden/>
          </w:rPr>
          <w:fldChar w:fldCharType="end"/>
        </w:r>
      </w:hyperlink>
    </w:p>
    <w:p w14:paraId="4EA4ECC6" w14:textId="77777777" w:rsidR="0083686F" w:rsidRDefault="007A3FB7">
      <w:pPr>
        <w:pStyle w:val="Innehll2"/>
        <w:tabs>
          <w:tab w:val="left" w:pos="960"/>
          <w:tab w:val="right" w:leader="dot" w:pos="7926"/>
        </w:tabs>
        <w:rPr>
          <w:rFonts w:asciiTheme="minorHAnsi" w:eastAsiaTheme="minorEastAsia" w:hAnsiTheme="minorHAnsi" w:cstheme="minorBidi"/>
          <w:noProof/>
          <w:sz w:val="22"/>
          <w:szCs w:val="22"/>
        </w:rPr>
      </w:pPr>
      <w:hyperlink w:anchor="_Toc444674751" w:history="1">
        <w:r w:rsidR="0083686F" w:rsidRPr="00E257CD">
          <w:rPr>
            <w:rStyle w:val="Hyperlnk"/>
            <w:noProof/>
            <w:lang w:val="en-GB"/>
          </w:rPr>
          <w:t>1.2.</w:t>
        </w:r>
        <w:r w:rsidR="0083686F">
          <w:rPr>
            <w:rFonts w:asciiTheme="minorHAnsi" w:eastAsiaTheme="minorEastAsia" w:hAnsiTheme="minorHAnsi" w:cstheme="minorBidi"/>
            <w:noProof/>
            <w:sz w:val="22"/>
            <w:szCs w:val="22"/>
          </w:rPr>
          <w:tab/>
        </w:r>
        <w:r w:rsidR="0083686F" w:rsidRPr="00E257CD">
          <w:rPr>
            <w:rStyle w:val="Hyperlnk"/>
            <w:noProof/>
            <w:lang w:val="en-GB"/>
          </w:rPr>
          <w:t>The innovation area in facts and figures</w:t>
        </w:r>
        <w:r w:rsidR="0083686F">
          <w:rPr>
            <w:noProof/>
            <w:webHidden/>
          </w:rPr>
          <w:tab/>
        </w:r>
        <w:r w:rsidR="0083686F">
          <w:rPr>
            <w:noProof/>
            <w:webHidden/>
          </w:rPr>
          <w:fldChar w:fldCharType="begin"/>
        </w:r>
        <w:r w:rsidR="0083686F">
          <w:rPr>
            <w:noProof/>
            <w:webHidden/>
          </w:rPr>
          <w:instrText xml:space="preserve"> PAGEREF _Toc444674751 \h </w:instrText>
        </w:r>
        <w:r w:rsidR="0083686F">
          <w:rPr>
            <w:noProof/>
            <w:webHidden/>
          </w:rPr>
        </w:r>
        <w:r w:rsidR="0083686F">
          <w:rPr>
            <w:noProof/>
            <w:webHidden/>
          </w:rPr>
          <w:fldChar w:fldCharType="separate"/>
        </w:r>
        <w:r w:rsidR="0083686F">
          <w:rPr>
            <w:noProof/>
            <w:webHidden/>
          </w:rPr>
          <w:t>3</w:t>
        </w:r>
        <w:r w:rsidR="0083686F">
          <w:rPr>
            <w:noProof/>
            <w:webHidden/>
          </w:rPr>
          <w:fldChar w:fldCharType="end"/>
        </w:r>
      </w:hyperlink>
    </w:p>
    <w:p w14:paraId="281C52EE" w14:textId="77777777" w:rsidR="0083686F" w:rsidRDefault="007A3FB7">
      <w:pPr>
        <w:pStyle w:val="Innehll2"/>
        <w:tabs>
          <w:tab w:val="left" w:pos="960"/>
          <w:tab w:val="right" w:leader="dot" w:pos="7926"/>
        </w:tabs>
        <w:rPr>
          <w:rFonts w:asciiTheme="minorHAnsi" w:eastAsiaTheme="minorEastAsia" w:hAnsiTheme="minorHAnsi" w:cstheme="minorBidi"/>
          <w:noProof/>
          <w:sz w:val="22"/>
          <w:szCs w:val="22"/>
        </w:rPr>
      </w:pPr>
      <w:hyperlink w:anchor="_Toc444674752" w:history="1">
        <w:r w:rsidR="0083686F" w:rsidRPr="00E257CD">
          <w:rPr>
            <w:rStyle w:val="Hyperlnk"/>
            <w:noProof/>
          </w:rPr>
          <w:t>1.3.</w:t>
        </w:r>
        <w:r w:rsidR="0083686F">
          <w:rPr>
            <w:rFonts w:asciiTheme="minorHAnsi" w:eastAsiaTheme="minorEastAsia" w:hAnsiTheme="minorHAnsi" w:cstheme="minorBidi"/>
            <w:noProof/>
            <w:sz w:val="22"/>
            <w:szCs w:val="22"/>
          </w:rPr>
          <w:tab/>
        </w:r>
        <w:r w:rsidR="0083686F" w:rsidRPr="00E257CD">
          <w:rPr>
            <w:rStyle w:val="Hyperlnk"/>
            <w:rFonts w:eastAsia="Arial Unicode MS"/>
            <w:noProof/>
          </w:rPr>
          <w:t xml:space="preserve">International position and </w:t>
        </w:r>
        <w:r w:rsidR="0083686F" w:rsidRPr="00E257CD">
          <w:rPr>
            <w:rStyle w:val="Hyperlnk"/>
            <w:rFonts w:eastAsia="Arial Unicode MS"/>
            <w:noProof/>
            <w:lang w:val="en-GB"/>
          </w:rPr>
          <w:t>competitiveness</w:t>
        </w:r>
        <w:r w:rsidR="0083686F">
          <w:rPr>
            <w:noProof/>
            <w:webHidden/>
          </w:rPr>
          <w:tab/>
        </w:r>
        <w:r w:rsidR="0083686F">
          <w:rPr>
            <w:noProof/>
            <w:webHidden/>
          </w:rPr>
          <w:fldChar w:fldCharType="begin"/>
        </w:r>
        <w:r w:rsidR="0083686F">
          <w:rPr>
            <w:noProof/>
            <w:webHidden/>
          </w:rPr>
          <w:instrText xml:space="preserve"> PAGEREF _Toc444674752 \h </w:instrText>
        </w:r>
        <w:r w:rsidR="0083686F">
          <w:rPr>
            <w:noProof/>
            <w:webHidden/>
          </w:rPr>
        </w:r>
        <w:r w:rsidR="0083686F">
          <w:rPr>
            <w:noProof/>
            <w:webHidden/>
          </w:rPr>
          <w:fldChar w:fldCharType="separate"/>
        </w:r>
        <w:r w:rsidR="0083686F">
          <w:rPr>
            <w:noProof/>
            <w:webHidden/>
          </w:rPr>
          <w:t>3</w:t>
        </w:r>
        <w:r w:rsidR="0083686F">
          <w:rPr>
            <w:noProof/>
            <w:webHidden/>
          </w:rPr>
          <w:fldChar w:fldCharType="end"/>
        </w:r>
      </w:hyperlink>
    </w:p>
    <w:p w14:paraId="61A6369F" w14:textId="77777777" w:rsidR="0083686F" w:rsidRDefault="007A3FB7">
      <w:pPr>
        <w:pStyle w:val="Innehll2"/>
        <w:tabs>
          <w:tab w:val="left" w:pos="960"/>
          <w:tab w:val="right" w:leader="dot" w:pos="7926"/>
        </w:tabs>
        <w:rPr>
          <w:rFonts w:asciiTheme="minorHAnsi" w:eastAsiaTheme="minorEastAsia" w:hAnsiTheme="minorHAnsi" w:cstheme="minorBidi"/>
          <w:noProof/>
          <w:sz w:val="22"/>
          <w:szCs w:val="22"/>
        </w:rPr>
      </w:pPr>
      <w:hyperlink w:anchor="_Toc444674753" w:history="1">
        <w:r w:rsidR="0083686F" w:rsidRPr="00E257CD">
          <w:rPr>
            <w:rStyle w:val="Hyperlnk"/>
            <w:noProof/>
            <w:lang w:val="en-GB"/>
          </w:rPr>
          <w:t>1.4.</w:t>
        </w:r>
        <w:r w:rsidR="0083686F">
          <w:rPr>
            <w:rFonts w:asciiTheme="minorHAnsi" w:eastAsiaTheme="minorEastAsia" w:hAnsiTheme="minorHAnsi" w:cstheme="minorBidi"/>
            <w:noProof/>
            <w:sz w:val="22"/>
            <w:szCs w:val="22"/>
          </w:rPr>
          <w:tab/>
        </w:r>
        <w:r w:rsidR="0083686F" w:rsidRPr="00E257CD">
          <w:rPr>
            <w:rStyle w:val="Hyperlnk"/>
            <w:noProof/>
            <w:lang w:val="en-GB"/>
          </w:rPr>
          <w:t>Societal challenges and other trends and developments</w:t>
        </w:r>
        <w:r w:rsidR="0083686F">
          <w:rPr>
            <w:noProof/>
            <w:webHidden/>
          </w:rPr>
          <w:tab/>
        </w:r>
        <w:r w:rsidR="0083686F">
          <w:rPr>
            <w:noProof/>
            <w:webHidden/>
          </w:rPr>
          <w:fldChar w:fldCharType="begin"/>
        </w:r>
        <w:r w:rsidR="0083686F">
          <w:rPr>
            <w:noProof/>
            <w:webHidden/>
          </w:rPr>
          <w:instrText xml:space="preserve"> PAGEREF _Toc444674753 \h </w:instrText>
        </w:r>
        <w:r w:rsidR="0083686F">
          <w:rPr>
            <w:noProof/>
            <w:webHidden/>
          </w:rPr>
        </w:r>
        <w:r w:rsidR="0083686F">
          <w:rPr>
            <w:noProof/>
            <w:webHidden/>
          </w:rPr>
          <w:fldChar w:fldCharType="separate"/>
        </w:r>
        <w:r w:rsidR="0083686F">
          <w:rPr>
            <w:noProof/>
            <w:webHidden/>
          </w:rPr>
          <w:t>3</w:t>
        </w:r>
        <w:r w:rsidR="0083686F">
          <w:rPr>
            <w:noProof/>
            <w:webHidden/>
          </w:rPr>
          <w:fldChar w:fldCharType="end"/>
        </w:r>
      </w:hyperlink>
    </w:p>
    <w:p w14:paraId="408A5A83" w14:textId="77777777" w:rsidR="0083686F" w:rsidRDefault="007A3FB7">
      <w:pPr>
        <w:pStyle w:val="Innehll2"/>
        <w:tabs>
          <w:tab w:val="left" w:pos="960"/>
          <w:tab w:val="right" w:leader="dot" w:pos="7926"/>
        </w:tabs>
        <w:rPr>
          <w:rFonts w:asciiTheme="minorHAnsi" w:eastAsiaTheme="minorEastAsia" w:hAnsiTheme="minorHAnsi" w:cstheme="minorBidi"/>
          <w:noProof/>
          <w:sz w:val="22"/>
          <w:szCs w:val="22"/>
        </w:rPr>
      </w:pPr>
      <w:hyperlink w:anchor="_Toc444674754" w:history="1">
        <w:r w:rsidR="0083686F" w:rsidRPr="00E257CD">
          <w:rPr>
            <w:rStyle w:val="Hyperlnk"/>
            <w:noProof/>
            <w:lang w:val="en-GB"/>
          </w:rPr>
          <w:t>1.5.</w:t>
        </w:r>
        <w:r w:rsidR="0083686F">
          <w:rPr>
            <w:rFonts w:asciiTheme="minorHAnsi" w:eastAsiaTheme="minorEastAsia" w:hAnsiTheme="minorHAnsi" w:cstheme="minorBidi"/>
            <w:noProof/>
            <w:sz w:val="22"/>
            <w:szCs w:val="22"/>
          </w:rPr>
          <w:tab/>
        </w:r>
        <w:r w:rsidR="0083686F" w:rsidRPr="00E257CD">
          <w:rPr>
            <w:rStyle w:val="Hyperlnk"/>
            <w:noProof/>
            <w:lang w:val="en-GB"/>
          </w:rPr>
          <w:t>Most important needs to fulfil within the strategic innovation area</w:t>
        </w:r>
        <w:r w:rsidR="0083686F">
          <w:rPr>
            <w:noProof/>
            <w:webHidden/>
          </w:rPr>
          <w:tab/>
        </w:r>
        <w:r w:rsidR="0083686F">
          <w:rPr>
            <w:noProof/>
            <w:webHidden/>
          </w:rPr>
          <w:fldChar w:fldCharType="begin"/>
        </w:r>
        <w:r w:rsidR="0083686F">
          <w:rPr>
            <w:noProof/>
            <w:webHidden/>
          </w:rPr>
          <w:instrText xml:space="preserve"> PAGEREF _Toc444674754 \h </w:instrText>
        </w:r>
        <w:r w:rsidR="0083686F">
          <w:rPr>
            <w:noProof/>
            <w:webHidden/>
          </w:rPr>
        </w:r>
        <w:r w:rsidR="0083686F">
          <w:rPr>
            <w:noProof/>
            <w:webHidden/>
          </w:rPr>
          <w:fldChar w:fldCharType="separate"/>
        </w:r>
        <w:r w:rsidR="0083686F">
          <w:rPr>
            <w:noProof/>
            <w:webHidden/>
          </w:rPr>
          <w:t>3</w:t>
        </w:r>
        <w:r w:rsidR="0083686F">
          <w:rPr>
            <w:noProof/>
            <w:webHidden/>
          </w:rPr>
          <w:fldChar w:fldCharType="end"/>
        </w:r>
      </w:hyperlink>
    </w:p>
    <w:p w14:paraId="16BF2AE2" w14:textId="77777777" w:rsidR="0083686F" w:rsidRDefault="007A3FB7">
      <w:pPr>
        <w:pStyle w:val="Innehll1"/>
        <w:tabs>
          <w:tab w:val="left" w:pos="482"/>
          <w:tab w:val="right" w:leader="dot" w:pos="7926"/>
        </w:tabs>
        <w:rPr>
          <w:rFonts w:asciiTheme="minorHAnsi" w:eastAsiaTheme="minorEastAsia" w:hAnsiTheme="minorHAnsi" w:cstheme="minorBidi"/>
          <w:noProof/>
          <w:sz w:val="22"/>
          <w:szCs w:val="22"/>
        </w:rPr>
      </w:pPr>
      <w:hyperlink w:anchor="_Toc444674755" w:history="1">
        <w:r w:rsidR="0083686F" w:rsidRPr="00E257CD">
          <w:rPr>
            <w:rStyle w:val="Hyperlnk"/>
            <w:noProof/>
            <w:lang w:val="en-GB"/>
          </w:rPr>
          <w:t>2.</w:t>
        </w:r>
        <w:r w:rsidR="0083686F">
          <w:rPr>
            <w:rFonts w:asciiTheme="minorHAnsi" w:eastAsiaTheme="minorEastAsia" w:hAnsiTheme="minorHAnsi" w:cstheme="minorBidi"/>
            <w:noProof/>
            <w:sz w:val="22"/>
            <w:szCs w:val="22"/>
          </w:rPr>
          <w:tab/>
        </w:r>
        <w:r w:rsidR="0083686F" w:rsidRPr="00E257CD">
          <w:rPr>
            <w:rStyle w:val="Hyperlnk"/>
            <w:noProof/>
            <w:lang w:val="en-GB"/>
          </w:rPr>
          <w:t>The strategic innovation programme</w:t>
        </w:r>
        <w:r w:rsidR="0083686F">
          <w:rPr>
            <w:noProof/>
            <w:webHidden/>
          </w:rPr>
          <w:tab/>
        </w:r>
        <w:r w:rsidR="0083686F">
          <w:rPr>
            <w:noProof/>
            <w:webHidden/>
          </w:rPr>
          <w:fldChar w:fldCharType="begin"/>
        </w:r>
        <w:r w:rsidR="0083686F">
          <w:rPr>
            <w:noProof/>
            <w:webHidden/>
          </w:rPr>
          <w:instrText xml:space="preserve"> PAGEREF _Toc444674755 \h </w:instrText>
        </w:r>
        <w:r w:rsidR="0083686F">
          <w:rPr>
            <w:noProof/>
            <w:webHidden/>
          </w:rPr>
        </w:r>
        <w:r w:rsidR="0083686F">
          <w:rPr>
            <w:noProof/>
            <w:webHidden/>
          </w:rPr>
          <w:fldChar w:fldCharType="separate"/>
        </w:r>
        <w:r w:rsidR="0083686F">
          <w:rPr>
            <w:noProof/>
            <w:webHidden/>
          </w:rPr>
          <w:t>5</w:t>
        </w:r>
        <w:r w:rsidR="0083686F">
          <w:rPr>
            <w:noProof/>
            <w:webHidden/>
          </w:rPr>
          <w:fldChar w:fldCharType="end"/>
        </w:r>
      </w:hyperlink>
    </w:p>
    <w:p w14:paraId="3EDCEB08" w14:textId="77777777" w:rsidR="0083686F" w:rsidRDefault="007A3FB7">
      <w:pPr>
        <w:pStyle w:val="Innehll2"/>
        <w:tabs>
          <w:tab w:val="left" w:pos="960"/>
          <w:tab w:val="right" w:leader="dot" w:pos="7926"/>
        </w:tabs>
        <w:rPr>
          <w:rFonts w:asciiTheme="minorHAnsi" w:eastAsiaTheme="minorEastAsia" w:hAnsiTheme="minorHAnsi" w:cstheme="minorBidi"/>
          <w:noProof/>
          <w:sz w:val="22"/>
          <w:szCs w:val="22"/>
        </w:rPr>
      </w:pPr>
      <w:hyperlink w:anchor="_Toc444674756" w:history="1">
        <w:r w:rsidR="0083686F" w:rsidRPr="00E257CD">
          <w:rPr>
            <w:rStyle w:val="Hyperlnk"/>
            <w:noProof/>
            <w:lang w:val="en-GB"/>
          </w:rPr>
          <w:t>2.1.</w:t>
        </w:r>
        <w:r w:rsidR="0083686F">
          <w:rPr>
            <w:rFonts w:asciiTheme="minorHAnsi" w:eastAsiaTheme="minorEastAsia" w:hAnsiTheme="minorHAnsi" w:cstheme="minorBidi"/>
            <w:noProof/>
            <w:sz w:val="22"/>
            <w:szCs w:val="22"/>
          </w:rPr>
          <w:tab/>
        </w:r>
        <w:r w:rsidR="0083686F" w:rsidRPr="00E257CD">
          <w:rPr>
            <w:rStyle w:val="Hyperlnk"/>
            <w:noProof/>
            <w:lang w:val="en-GB"/>
          </w:rPr>
          <w:t>Goals of the strategic innovation programme</w:t>
        </w:r>
        <w:r w:rsidR="0083686F">
          <w:rPr>
            <w:noProof/>
            <w:webHidden/>
          </w:rPr>
          <w:tab/>
        </w:r>
        <w:r w:rsidR="0083686F">
          <w:rPr>
            <w:noProof/>
            <w:webHidden/>
          </w:rPr>
          <w:fldChar w:fldCharType="begin"/>
        </w:r>
        <w:r w:rsidR="0083686F">
          <w:rPr>
            <w:noProof/>
            <w:webHidden/>
          </w:rPr>
          <w:instrText xml:space="preserve"> PAGEREF _Toc444674756 \h </w:instrText>
        </w:r>
        <w:r w:rsidR="0083686F">
          <w:rPr>
            <w:noProof/>
            <w:webHidden/>
          </w:rPr>
        </w:r>
        <w:r w:rsidR="0083686F">
          <w:rPr>
            <w:noProof/>
            <w:webHidden/>
          </w:rPr>
          <w:fldChar w:fldCharType="separate"/>
        </w:r>
        <w:r w:rsidR="0083686F">
          <w:rPr>
            <w:noProof/>
            <w:webHidden/>
          </w:rPr>
          <w:t>5</w:t>
        </w:r>
        <w:r w:rsidR="0083686F">
          <w:rPr>
            <w:noProof/>
            <w:webHidden/>
          </w:rPr>
          <w:fldChar w:fldCharType="end"/>
        </w:r>
      </w:hyperlink>
    </w:p>
    <w:p w14:paraId="3C315DF6" w14:textId="77777777" w:rsidR="0083686F" w:rsidRDefault="007A3FB7">
      <w:pPr>
        <w:pStyle w:val="Innehll2"/>
        <w:tabs>
          <w:tab w:val="left" w:pos="960"/>
          <w:tab w:val="right" w:leader="dot" w:pos="7926"/>
        </w:tabs>
        <w:rPr>
          <w:rFonts w:asciiTheme="minorHAnsi" w:eastAsiaTheme="minorEastAsia" w:hAnsiTheme="minorHAnsi" w:cstheme="minorBidi"/>
          <w:noProof/>
          <w:sz w:val="22"/>
          <w:szCs w:val="22"/>
        </w:rPr>
      </w:pPr>
      <w:hyperlink w:anchor="_Toc444674757" w:history="1">
        <w:r w:rsidR="0083686F" w:rsidRPr="00E257CD">
          <w:rPr>
            <w:rStyle w:val="Hyperlnk"/>
            <w:noProof/>
          </w:rPr>
          <w:t>2.2.</w:t>
        </w:r>
        <w:r w:rsidR="0083686F">
          <w:rPr>
            <w:rFonts w:asciiTheme="minorHAnsi" w:eastAsiaTheme="minorEastAsia" w:hAnsiTheme="minorHAnsi" w:cstheme="minorBidi"/>
            <w:noProof/>
            <w:sz w:val="22"/>
            <w:szCs w:val="22"/>
          </w:rPr>
          <w:tab/>
        </w:r>
        <w:r w:rsidR="0083686F" w:rsidRPr="00E257CD">
          <w:rPr>
            <w:rStyle w:val="Hyperlnk"/>
            <w:noProof/>
          </w:rPr>
          <w:t>Expected results and effects</w:t>
        </w:r>
        <w:r w:rsidR="0083686F">
          <w:rPr>
            <w:noProof/>
            <w:webHidden/>
          </w:rPr>
          <w:tab/>
        </w:r>
        <w:r w:rsidR="0083686F">
          <w:rPr>
            <w:noProof/>
            <w:webHidden/>
          </w:rPr>
          <w:fldChar w:fldCharType="begin"/>
        </w:r>
        <w:r w:rsidR="0083686F">
          <w:rPr>
            <w:noProof/>
            <w:webHidden/>
          </w:rPr>
          <w:instrText xml:space="preserve"> PAGEREF _Toc444674757 \h </w:instrText>
        </w:r>
        <w:r w:rsidR="0083686F">
          <w:rPr>
            <w:noProof/>
            <w:webHidden/>
          </w:rPr>
        </w:r>
        <w:r w:rsidR="0083686F">
          <w:rPr>
            <w:noProof/>
            <w:webHidden/>
          </w:rPr>
          <w:fldChar w:fldCharType="separate"/>
        </w:r>
        <w:r w:rsidR="0083686F">
          <w:rPr>
            <w:noProof/>
            <w:webHidden/>
          </w:rPr>
          <w:t>5</w:t>
        </w:r>
        <w:r w:rsidR="0083686F">
          <w:rPr>
            <w:noProof/>
            <w:webHidden/>
          </w:rPr>
          <w:fldChar w:fldCharType="end"/>
        </w:r>
      </w:hyperlink>
    </w:p>
    <w:p w14:paraId="4CEE67DB" w14:textId="77777777" w:rsidR="0083686F" w:rsidRDefault="007A3FB7">
      <w:pPr>
        <w:pStyle w:val="Innehll2"/>
        <w:tabs>
          <w:tab w:val="left" w:pos="960"/>
          <w:tab w:val="right" w:leader="dot" w:pos="7926"/>
        </w:tabs>
        <w:rPr>
          <w:rFonts w:asciiTheme="minorHAnsi" w:eastAsiaTheme="minorEastAsia" w:hAnsiTheme="minorHAnsi" w:cstheme="minorBidi"/>
          <w:noProof/>
          <w:sz w:val="22"/>
          <w:szCs w:val="22"/>
        </w:rPr>
      </w:pPr>
      <w:hyperlink w:anchor="_Toc444674758" w:history="1">
        <w:r w:rsidR="0083686F" w:rsidRPr="00E257CD">
          <w:rPr>
            <w:rStyle w:val="Hyperlnk"/>
            <w:noProof/>
            <w:lang w:val="en-GB"/>
          </w:rPr>
          <w:t>2.3.</w:t>
        </w:r>
        <w:r w:rsidR="0083686F">
          <w:rPr>
            <w:rFonts w:asciiTheme="minorHAnsi" w:eastAsiaTheme="minorEastAsia" w:hAnsiTheme="minorHAnsi" w:cstheme="minorBidi"/>
            <w:noProof/>
            <w:sz w:val="22"/>
            <w:szCs w:val="22"/>
          </w:rPr>
          <w:tab/>
        </w:r>
        <w:r w:rsidR="0083686F" w:rsidRPr="00E257CD">
          <w:rPr>
            <w:rStyle w:val="Hyperlnk"/>
            <w:noProof/>
            <w:lang w:val="en-GB"/>
          </w:rPr>
          <w:t>Renewal of the innovation area through the strategic innovation programme</w:t>
        </w:r>
        <w:r w:rsidR="0083686F">
          <w:rPr>
            <w:noProof/>
            <w:webHidden/>
          </w:rPr>
          <w:tab/>
        </w:r>
        <w:r w:rsidR="0083686F">
          <w:rPr>
            <w:noProof/>
            <w:webHidden/>
          </w:rPr>
          <w:fldChar w:fldCharType="begin"/>
        </w:r>
        <w:r w:rsidR="0083686F">
          <w:rPr>
            <w:noProof/>
            <w:webHidden/>
          </w:rPr>
          <w:instrText xml:space="preserve"> PAGEREF _Toc444674758 \h </w:instrText>
        </w:r>
        <w:r w:rsidR="0083686F">
          <w:rPr>
            <w:noProof/>
            <w:webHidden/>
          </w:rPr>
        </w:r>
        <w:r w:rsidR="0083686F">
          <w:rPr>
            <w:noProof/>
            <w:webHidden/>
          </w:rPr>
          <w:fldChar w:fldCharType="separate"/>
        </w:r>
        <w:r w:rsidR="0083686F">
          <w:rPr>
            <w:noProof/>
            <w:webHidden/>
          </w:rPr>
          <w:t>6</w:t>
        </w:r>
        <w:r w:rsidR="0083686F">
          <w:rPr>
            <w:noProof/>
            <w:webHidden/>
          </w:rPr>
          <w:fldChar w:fldCharType="end"/>
        </w:r>
      </w:hyperlink>
    </w:p>
    <w:p w14:paraId="71130CF4" w14:textId="77777777" w:rsidR="0083686F" w:rsidRDefault="007A3FB7">
      <w:pPr>
        <w:pStyle w:val="Innehll2"/>
        <w:tabs>
          <w:tab w:val="left" w:pos="960"/>
          <w:tab w:val="right" w:leader="dot" w:pos="7926"/>
        </w:tabs>
        <w:rPr>
          <w:rFonts w:asciiTheme="minorHAnsi" w:eastAsiaTheme="minorEastAsia" w:hAnsiTheme="minorHAnsi" w:cstheme="minorBidi"/>
          <w:noProof/>
          <w:sz w:val="22"/>
          <w:szCs w:val="22"/>
        </w:rPr>
      </w:pPr>
      <w:hyperlink w:anchor="_Toc444674759" w:history="1">
        <w:r w:rsidR="0083686F" w:rsidRPr="00E257CD">
          <w:rPr>
            <w:rStyle w:val="Hyperlnk"/>
            <w:noProof/>
          </w:rPr>
          <w:t>2.4.</w:t>
        </w:r>
        <w:r w:rsidR="0083686F">
          <w:rPr>
            <w:rFonts w:asciiTheme="minorHAnsi" w:eastAsiaTheme="minorEastAsia" w:hAnsiTheme="minorHAnsi" w:cstheme="minorBidi"/>
            <w:noProof/>
            <w:sz w:val="22"/>
            <w:szCs w:val="22"/>
          </w:rPr>
          <w:tab/>
        </w:r>
        <w:r w:rsidR="0083686F" w:rsidRPr="00E257CD">
          <w:rPr>
            <w:rStyle w:val="Hyperlnk"/>
            <w:noProof/>
            <w:lang w:val="en-US"/>
          </w:rPr>
          <w:t>Actors</w:t>
        </w:r>
        <w:r w:rsidR="0083686F">
          <w:rPr>
            <w:noProof/>
            <w:webHidden/>
          </w:rPr>
          <w:tab/>
        </w:r>
        <w:r w:rsidR="0083686F">
          <w:rPr>
            <w:noProof/>
            <w:webHidden/>
          </w:rPr>
          <w:fldChar w:fldCharType="begin"/>
        </w:r>
        <w:r w:rsidR="0083686F">
          <w:rPr>
            <w:noProof/>
            <w:webHidden/>
          </w:rPr>
          <w:instrText xml:space="preserve"> PAGEREF _Toc444674759 \h </w:instrText>
        </w:r>
        <w:r w:rsidR="0083686F">
          <w:rPr>
            <w:noProof/>
            <w:webHidden/>
          </w:rPr>
        </w:r>
        <w:r w:rsidR="0083686F">
          <w:rPr>
            <w:noProof/>
            <w:webHidden/>
          </w:rPr>
          <w:fldChar w:fldCharType="separate"/>
        </w:r>
        <w:r w:rsidR="0083686F">
          <w:rPr>
            <w:noProof/>
            <w:webHidden/>
          </w:rPr>
          <w:t>6</w:t>
        </w:r>
        <w:r w:rsidR="0083686F">
          <w:rPr>
            <w:noProof/>
            <w:webHidden/>
          </w:rPr>
          <w:fldChar w:fldCharType="end"/>
        </w:r>
      </w:hyperlink>
    </w:p>
    <w:p w14:paraId="02E4E907" w14:textId="77777777" w:rsidR="0083686F" w:rsidRDefault="007A3FB7">
      <w:pPr>
        <w:pStyle w:val="Innehll1"/>
        <w:tabs>
          <w:tab w:val="left" w:pos="482"/>
          <w:tab w:val="right" w:leader="dot" w:pos="7926"/>
        </w:tabs>
        <w:rPr>
          <w:rFonts w:asciiTheme="minorHAnsi" w:eastAsiaTheme="minorEastAsia" w:hAnsiTheme="minorHAnsi" w:cstheme="minorBidi"/>
          <w:noProof/>
          <w:sz w:val="22"/>
          <w:szCs w:val="22"/>
        </w:rPr>
      </w:pPr>
      <w:hyperlink w:anchor="_Toc444674760" w:history="1">
        <w:r w:rsidR="0083686F" w:rsidRPr="00E257CD">
          <w:rPr>
            <w:rStyle w:val="Hyperlnk"/>
            <w:noProof/>
            <w:lang w:val="en-GB"/>
          </w:rPr>
          <w:t>3.</w:t>
        </w:r>
        <w:r w:rsidR="0083686F">
          <w:rPr>
            <w:rFonts w:asciiTheme="minorHAnsi" w:eastAsiaTheme="minorEastAsia" w:hAnsiTheme="minorHAnsi" w:cstheme="minorBidi"/>
            <w:noProof/>
            <w:sz w:val="22"/>
            <w:szCs w:val="22"/>
          </w:rPr>
          <w:tab/>
        </w:r>
        <w:r w:rsidR="0083686F" w:rsidRPr="00E257CD">
          <w:rPr>
            <w:rStyle w:val="Hyperlnk"/>
            <w:noProof/>
            <w:lang w:val="en-GB"/>
          </w:rPr>
          <w:t>Coordination of the strategic innovation programme</w:t>
        </w:r>
        <w:r w:rsidR="0083686F">
          <w:rPr>
            <w:noProof/>
            <w:webHidden/>
          </w:rPr>
          <w:tab/>
        </w:r>
        <w:r w:rsidR="0083686F">
          <w:rPr>
            <w:noProof/>
            <w:webHidden/>
          </w:rPr>
          <w:fldChar w:fldCharType="begin"/>
        </w:r>
        <w:r w:rsidR="0083686F">
          <w:rPr>
            <w:noProof/>
            <w:webHidden/>
          </w:rPr>
          <w:instrText xml:space="preserve"> PAGEREF _Toc444674760 \h </w:instrText>
        </w:r>
        <w:r w:rsidR="0083686F">
          <w:rPr>
            <w:noProof/>
            <w:webHidden/>
          </w:rPr>
        </w:r>
        <w:r w:rsidR="0083686F">
          <w:rPr>
            <w:noProof/>
            <w:webHidden/>
          </w:rPr>
          <w:fldChar w:fldCharType="separate"/>
        </w:r>
        <w:r w:rsidR="0083686F">
          <w:rPr>
            <w:noProof/>
            <w:webHidden/>
          </w:rPr>
          <w:t>8</w:t>
        </w:r>
        <w:r w:rsidR="0083686F">
          <w:rPr>
            <w:noProof/>
            <w:webHidden/>
          </w:rPr>
          <w:fldChar w:fldCharType="end"/>
        </w:r>
      </w:hyperlink>
    </w:p>
    <w:p w14:paraId="22CC52BD" w14:textId="77777777" w:rsidR="0083686F" w:rsidRDefault="007A3FB7">
      <w:pPr>
        <w:pStyle w:val="Innehll2"/>
        <w:tabs>
          <w:tab w:val="left" w:pos="960"/>
          <w:tab w:val="right" w:leader="dot" w:pos="7926"/>
        </w:tabs>
        <w:rPr>
          <w:rFonts w:asciiTheme="minorHAnsi" w:eastAsiaTheme="minorEastAsia" w:hAnsiTheme="minorHAnsi" w:cstheme="minorBidi"/>
          <w:noProof/>
          <w:sz w:val="22"/>
          <w:szCs w:val="22"/>
        </w:rPr>
      </w:pPr>
      <w:hyperlink w:anchor="_Toc444674761" w:history="1">
        <w:r w:rsidR="0083686F" w:rsidRPr="00E257CD">
          <w:rPr>
            <w:rStyle w:val="Hyperlnk"/>
            <w:noProof/>
          </w:rPr>
          <w:t>3.1.</w:t>
        </w:r>
        <w:r w:rsidR="0083686F">
          <w:rPr>
            <w:rFonts w:asciiTheme="minorHAnsi" w:eastAsiaTheme="minorEastAsia" w:hAnsiTheme="minorHAnsi" w:cstheme="minorBidi"/>
            <w:noProof/>
            <w:sz w:val="22"/>
            <w:szCs w:val="22"/>
          </w:rPr>
          <w:tab/>
        </w:r>
        <w:r w:rsidR="0083686F" w:rsidRPr="00E257CD">
          <w:rPr>
            <w:rStyle w:val="Hyperlnk"/>
            <w:noProof/>
            <w:lang w:val="en-GB"/>
          </w:rPr>
          <w:t>Organization</w:t>
        </w:r>
        <w:r w:rsidR="0083686F" w:rsidRPr="00E257CD">
          <w:rPr>
            <w:rStyle w:val="Hyperlnk"/>
            <w:noProof/>
          </w:rPr>
          <w:t xml:space="preserve"> and </w:t>
        </w:r>
        <w:r w:rsidR="0083686F" w:rsidRPr="00E257CD">
          <w:rPr>
            <w:rStyle w:val="Hyperlnk"/>
            <w:noProof/>
            <w:lang w:val="en-GB"/>
          </w:rPr>
          <w:t>leadership</w:t>
        </w:r>
        <w:r w:rsidR="0083686F">
          <w:rPr>
            <w:noProof/>
            <w:webHidden/>
          </w:rPr>
          <w:tab/>
        </w:r>
        <w:r w:rsidR="0083686F">
          <w:rPr>
            <w:noProof/>
            <w:webHidden/>
          </w:rPr>
          <w:fldChar w:fldCharType="begin"/>
        </w:r>
        <w:r w:rsidR="0083686F">
          <w:rPr>
            <w:noProof/>
            <w:webHidden/>
          </w:rPr>
          <w:instrText xml:space="preserve"> PAGEREF _Toc444674761 \h </w:instrText>
        </w:r>
        <w:r w:rsidR="0083686F">
          <w:rPr>
            <w:noProof/>
            <w:webHidden/>
          </w:rPr>
        </w:r>
        <w:r w:rsidR="0083686F">
          <w:rPr>
            <w:noProof/>
            <w:webHidden/>
          </w:rPr>
          <w:fldChar w:fldCharType="separate"/>
        </w:r>
        <w:r w:rsidR="0083686F">
          <w:rPr>
            <w:noProof/>
            <w:webHidden/>
          </w:rPr>
          <w:t>8</w:t>
        </w:r>
        <w:r w:rsidR="0083686F">
          <w:rPr>
            <w:noProof/>
            <w:webHidden/>
          </w:rPr>
          <w:fldChar w:fldCharType="end"/>
        </w:r>
      </w:hyperlink>
    </w:p>
    <w:p w14:paraId="138EE20D" w14:textId="77777777" w:rsidR="0083686F" w:rsidRDefault="007A3FB7">
      <w:pPr>
        <w:pStyle w:val="Innehll2"/>
        <w:tabs>
          <w:tab w:val="left" w:pos="960"/>
          <w:tab w:val="right" w:leader="dot" w:pos="7926"/>
        </w:tabs>
        <w:rPr>
          <w:rFonts w:asciiTheme="minorHAnsi" w:eastAsiaTheme="minorEastAsia" w:hAnsiTheme="minorHAnsi" w:cstheme="minorBidi"/>
          <w:noProof/>
          <w:sz w:val="22"/>
          <w:szCs w:val="22"/>
        </w:rPr>
      </w:pPr>
      <w:hyperlink w:anchor="_Toc444674762" w:history="1">
        <w:r w:rsidR="0083686F" w:rsidRPr="00E257CD">
          <w:rPr>
            <w:rStyle w:val="Hyperlnk"/>
            <w:noProof/>
            <w:lang w:val="en-GB"/>
          </w:rPr>
          <w:t>3.2.</w:t>
        </w:r>
        <w:r w:rsidR="0083686F">
          <w:rPr>
            <w:rFonts w:asciiTheme="minorHAnsi" w:eastAsiaTheme="minorEastAsia" w:hAnsiTheme="minorHAnsi" w:cstheme="minorBidi"/>
            <w:noProof/>
            <w:sz w:val="22"/>
            <w:szCs w:val="22"/>
          </w:rPr>
          <w:tab/>
        </w:r>
        <w:r w:rsidR="0083686F" w:rsidRPr="00E257CD">
          <w:rPr>
            <w:rStyle w:val="Hyperlnk"/>
            <w:noProof/>
            <w:lang w:val="en-GB"/>
          </w:rPr>
          <w:t>Project plan and budget for coordination of the start-up phase</w:t>
        </w:r>
        <w:r w:rsidR="0083686F">
          <w:rPr>
            <w:noProof/>
            <w:webHidden/>
          </w:rPr>
          <w:tab/>
        </w:r>
        <w:r w:rsidR="0083686F">
          <w:rPr>
            <w:noProof/>
            <w:webHidden/>
          </w:rPr>
          <w:fldChar w:fldCharType="begin"/>
        </w:r>
        <w:r w:rsidR="0083686F">
          <w:rPr>
            <w:noProof/>
            <w:webHidden/>
          </w:rPr>
          <w:instrText xml:space="preserve"> PAGEREF _Toc444674762 \h </w:instrText>
        </w:r>
        <w:r w:rsidR="0083686F">
          <w:rPr>
            <w:noProof/>
            <w:webHidden/>
          </w:rPr>
        </w:r>
        <w:r w:rsidR="0083686F">
          <w:rPr>
            <w:noProof/>
            <w:webHidden/>
          </w:rPr>
          <w:fldChar w:fldCharType="separate"/>
        </w:r>
        <w:r w:rsidR="0083686F">
          <w:rPr>
            <w:noProof/>
            <w:webHidden/>
          </w:rPr>
          <w:t>8</w:t>
        </w:r>
        <w:r w:rsidR="0083686F">
          <w:rPr>
            <w:noProof/>
            <w:webHidden/>
          </w:rPr>
          <w:fldChar w:fldCharType="end"/>
        </w:r>
      </w:hyperlink>
    </w:p>
    <w:p w14:paraId="6B82B87A" w14:textId="77777777" w:rsidR="0083686F" w:rsidRDefault="007A3FB7">
      <w:pPr>
        <w:pStyle w:val="Innehll2"/>
        <w:tabs>
          <w:tab w:val="left" w:pos="960"/>
          <w:tab w:val="right" w:leader="dot" w:pos="7926"/>
        </w:tabs>
        <w:rPr>
          <w:rFonts w:asciiTheme="minorHAnsi" w:eastAsiaTheme="minorEastAsia" w:hAnsiTheme="minorHAnsi" w:cstheme="minorBidi"/>
          <w:noProof/>
          <w:sz w:val="22"/>
          <w:szCs w:val="22"/>
        </w:rPr>
      </w:pPr>
      <w:hyperlink w:anchor="_Toc444674763" w:history="1">
        <w:r w:rsidR="0083686F" w:rsidRPr="00E257CD">
          <w:rPr>
            <w:rStyle w:val="Hyperlnk"/>
            <w:noProof/>
            <w:lang w:val="en-GB"/>
          </w:rPr>
          <w:t>3.3.</w:t>
        </w:r>
        <w:r w:rsidR="0083686F">
          <w:rPr>
            <w:rFonts w:asciiTheme="minorHAnsi" w:eastAsiaTheme="minorEastAsia" w:hAnsiTheme="minorHAnsi" w:cstheme="minorBidi"/>
            <w:noProof/>
            <w:sz w:val="22"/>
            <w:szCs w:val="22"/>
          </w:rPr>
          <w:tab/>
        </w:r>
        <w:r w:rsidR="0083686F" w:rsidRPr="00E257CD">
          <w:rPr>
            <w:rStyle w:val="Hyperlnk"/>
            <w:noProof/>
            <w:lang w:val="en-GB"/>
          </w:rPr>
          <w:t>Project plan and budget for the coordination of the strategic innovation programme</w:t>
        </w:r>
        <w:r w:rsidR="0083686F">
          <w:rPr>
            <w:noProof/>
            <w:webHidden/>
          </w:rPr>
          <w:tab/>
        </w:r>
        <w:r w:rsidR="0083686F">
          <w:rPr>
            <w:noProof/>
            <w:webHidden/>
          </w:rPr>
          <w:fldChar w:fldCharType="begin"/>
        </w:r>
        <w:r w:rsidR="0083686F">
          <w:rPr>
            <w:noProof/>
            <w:webHidden/>
          </w:rPr>
          <w:instrText xml:space="preserve"> PAGEREF _Toc444674763 \h </w:instrText>
        </w:r>
        <w:r w:rsidR="0083686F">
          <w:rPr>
            <w:noProof/>
            <w:webHidden/>
          </w:rPr>
        </w:r>
        <w:r w:rsidR="0083686F">
          <w:rPr>
            <w:noProof/>
            <w:webHidden/>
          </w:rPr>
          <w:fldChar w:fldCharType="separate"/>
        </w:r>
        <w:r w:rsidR="0083686F">
          <w:rPr>
            <w:noProof/>
            <w:webHidden/>
          </w:rPr>
          <w:t>8</w:t>
        </w:r>
        <w:r w:rsidR="0083686F">
          <w:rPr>
            <w:noProof/>
            <w:webHidden/>
          </w:rPr>
          <w:fldChar w:fldCharType="end"/>
        </w:r>
      </w:hyperlink>
    </w:p>
    <w:p w14:paraId="10EC2386" w14:textId="77777777" w:rsidR="0083686F" w:rsidRDefault="007A3FB7">
      <w:pPr>
        <w:pStyle w:val="Innehll1"/>
        <w:tabs>
          <w:tab w:val="left" w:pos="482"/>
          <w:tab w:val="right" w:leader="dot" w:pos="7926"/>
        </w:tabs>
        <w:rPr>
          <w:rFonts w:asciiTheme="minorHAnsi" w:eastAsiaTheme="minorEastAsia" w:hAnsiTheme="minorHAnsi" w:cstheme="minorBidi"/>
          <w:noProof/>
          <w:sz w:val="22"/>
          <w:szCs w:val="22"/>
        </w:rPr>
      </w:pPr>
      <w:hyperlink w:anchor="_Toc444674764" w:history="1">
        <w:r w:rsidR="0083686F" w:rsidRPr="00E257CD">
          <w:rPr>
            <w:rStyle w:val="Hyperlnk"/>
            <w:noProof/>
            <w:lang w:val="en-GB"/>
          </w:rPr>
          <w:t>4.</w:t>
        </w:r>
        <w:r w:rsidR="0083686F">
          <w:rPr>
            <w:rFonts w:asciiTheme="minorHAnsi" w:eastAsiaTheme="minorEastAsia" w:hAnsiTheme="minorHAnsi" w:cstheme="minorBidi"/>
            <w:noProof/>
            <w:sz w:val="22"/>
            <w:szCs w:val="22"/>
          </w:rPr>
          <w:tab/>
        </w:r>
        <w:r w:rsidR="0083686F" w:rsidRPr="00E257CD">
          <w:rPr>
            <w:rStyle w:val="Hyperlnk"/>
            <w:noProof/>
            <w:lang w:val="en-GB"/>
          </w:rPr>
          <w:t>Actions and activities in the strategic innovation programme</w:t>
        </w:r>
        <w:r w:rsidR="0083686F">
          <w:rPr>
            <w:noProof/>
            <w:webHidden/>
          </w:rPr>
          <w:tab/>
        </w:r>
        <w:r w:rsidR="0083686F">
          <w:rPr>
            <w:noProof/>
            <w:webHidden/>
          </w:rPr>
          <w:fldChar w:fldCharType="begin"/>
        </w:r>
        <w:r w:rsidR="0083686F">
          <w:rPr>
            <w:noProof/>
            <w:webHidden/>
          </w:rPr>
          <w:instrText xml:space="preserve"> PAGEREF _Toc444674764 \h </w:instrText>
        </w:r>
        <w:r w:rsidR="0083686F">
          <w:rPr>
            <w:noProof/>
            <w:webHidden/>
          </w:rPr>
        </w:r>
        <w:r w:rsidR="0083686F">
          <w:rPr>
            <w:noProof/>
            <w:webHidden/>
          </w:rPr>
          <w:fldChar w:fldCharType="separate"/>
        </w:r>
        <w:r w:rsidR="0083686F">
          <w:rPr>
            <w:noProof/>
            <w:webHidden/>
          </w:rPr>
          <w:t>10</w:t>
        </w:r>
        <w:r w:rsidR="0083686F">
          <w:rPr>
            <w:noProof/>
            <w:webHidden/>
          </w:rPr>
          <w:fldChar w:fldCharType="end"/>
        </w:r>
      </w:hyperlink>
    </w:p>
    <w:p w14:paraId="4E1B8141" w14:textId="77777777" w:rsidR="0083686F" w:rsidRDefault="007A3FB7">
      <w:pPr>
        <w:pStyle w:val="Innehll2"/>
        <w:tabs>
          <w:tab w:val="left" w:pos="960"/>
          <w:tab w:val="right" w:leader="dot" w:pos="7926"/>
        </w:tabs>
        <w:rPr>
          <w:rFonts w:asciiTheme="minorHAnsi" w:eastAsiaTheme="minorEastAsia" w:hAnsiTheme="minorHAnsi" w:cstheme="minorBidi"/>
          <w:noProof/>
          <w:sz w:val="22"/>
          <w:szCs w:val="22"/>
        </w:rPr>
      </w:pPr>
      <w:hyperlink w:anchor="_Toc444674765" w:history="1">
        <w:r w:rsidR="0083686F" w:rsidRPr="00E257CD">
          <w:rPr>
            <w:rStyle w:val="Hyperlnk"/>
            <w:noProof/>
            <w:lang w:val="en-GB"/>
          </w:rPr>
          <w:t>4.1.</w:t>
        </w:r>
        <w:r w:rsidR="0083686F">
          <w:rPr>
            <w:rFonts w:asciiTheme="minorHAnsi" w:eastAsiaTheme="minorEastAsia" w:hAnsiTheme="minorHAnsi" w:cstheme="minorBidi"/>
            <w:noProof/>
            <w:sz w:val="22"/>
            <w:szCs w:val="22"/>
          </w:rPr>
          <w:tab/>
        </w:r>
        <w:r w:rsidR="0083686F" w:rsidRPr="00E257CD">
          <w:rPr>
            <w:rStyle w:val="Hyperlnk"/>
            <w:noProof/>
            <w:lang w:val="en-GB"/>
          </w:rPr>
          <w:t>Existing actions and activities to be used within the strategic innovation programme</w:t>
        </w:r>
        <w:r w:rsidR="0083686F">
          <w:rPr>
            <w:noProof/>
            <w:webHidden/>
          </w:rPr>
          <w:tab/>
        </w:r>
        <w:r w:rsidR="0083686F">
          <w:rPr>
            <w:noProof/>
            <w:webHidden/>
          </w:rPr>
          <w:fldChar w:fldCharType="begin"/>
        </w:r>
        <w:r w:rsidR="0083686F">
          <w:rPr>
            <w:noProof/>
            <w:webHidden/>
          </w:rPr>
          <w:instrText xml:space="preserve"> PAGEREF _Toc444674765 \h </w:instrText>
        </w:r>
        <w:r w:rsidR="0083686F">
          <w:rPr>
            <w:noProof/>
            <w:webHidden/>
          </w:rPr>
        </w:r>
        <w:r w:rsidR="0083686F">
          <w:rPr>
            <w:noProof/>
            <w:webHidden/>
          </w:rPr>
          <w:fldChar w:fldCharType="separate"/>
        </w:r>
        <w:r w:rsidR="0083686F">
          <w:rPr>
            <w:noProof/>
            <w:webHidden/>
          </w:rPr>
          <w:t>10</w:t>
        </w:r>
        <w:r w:rsidR="0083686F">
          <w:rPr>
            <w:noProof/>
            <w:webHidden/>
          </w:rPr>
          <w:fldChar w:fldCharType="end"/>
        </w:r>
      </w:hyperlink>
    </w:p>
    <w:p w14:paraId="103A6F96" w14:textId="77777777" w:rsidR="0083686F" w:rsidRDefault="007A3FB7">
      <w:pPr>
        <w:pStyle w:val="Innehll2"/>
        <w:tabs>
          <w:tab w:val="left" w:pos="960"/>
          <w:tab w:val="right" w:leader="dot" w:pos="7926"/>
        </w:tabs>
        <w:rPr>
          <w:rFonts w:asciiTheme="minorHAnsi" w:eastAsiaTheme="minorEastAsia" w:hAnsiTheme="minorHAnsi" w:cstheme="minorBidi"/>
          <w:noProof/>
          <w:sz w:val="22"/>
          <w:szCs w:val="22"/>
        </w:rPr>
      </w:pPr>
      <w:hyperlink w:anchor="_Toc444674766" w:history="1">
        <w:r w:rsidR="0083686F" w:rsidRPr="00E257CD">
          <w:rPr>
            <w:rStyle w:val="Hyperlnk"/>
            <w:noProof/>
            <w:lang w:val="en-GB"/>
          </w:rPr>
          <w:t>4.2.</w:t>
        </w:r>
        <w:r w:rsidR="0083686F">
          <w:rPr>
            <w:rFonts w:asciiTheme="minorHAnsi" w:eastAsiaTheme="minorEastAsia" w:hAnsiTheme="minorHAnsi" w:cstheme="minorBidi"/>
            <w:noProof/>
            <w:sz w:val="22"/>
            <w:szCs w:val="22"/>
          </w:rPr>
          <w:tab/>
        </w:r>
        <w:r w:rsidR="0083686F" w:rsidRPr="00E257CD">
          <w:rPr>
            <w:rStyle w:val="Hyperlnk"/>
            <w:noProof/>
            <w:lang w:val="en-GB"/>
          </w:rPr>
          <w:t xml:space="preserve">Actions/activities of the programme 2018 – 2020 </w:t>
        </w:r>
        <w:r w:rsidR="0083686F">
          <w:rPr>
            <w:noProof/>
            <w:webHidden/>
          </w:rPr>
          <w:tab/>
        </w:r>
        <w:r w:rsidR="0083686F">
          <w:rPr>
            <w:noProof/>
            <w:webHidden/>
          </w:rPr>
          <w:fldChar w:fldCharType="begin"/>
        </w:r>
        <w:r w:rsidR="0083686F">
          <w:rPr>
            <w:noProof/>
            <w:webHidden/>
          </w:rPr>
          <w:instrText xml:space="preserve"> PAGEREF _Toc444674766 \h </w:instrText>
        </w:r>
        <w:r w:rsidR="0083686F">
          <w:rPr>
            <w:noProof/>
            <w:webHidden/>
          </w:rPr>
        </w:r>
        <w:r w:rsidR="0083686F">
          <w:rPr>
            <w:noProof/>
            <w:webHidden/>
          </w:rPr>
          <w:fldChar w:fldCharType="separate"/>
        </w:r>
        <w:r w:rsidR="0083686F">
          <w:rPr>
            <w:noProof/>
            <w:webHidden/>
          </w:rPr>
          <w:t>10</w:t>
        </w:r>
        <w:r w:rsidR="0083686F">
          <w:rPr>
            <w:noProof/>
            <w:webHidden/>
          </w:rPr>
          <w:fldChar w:fldCharType="end"/>
        </w:r>
      </w:hyperlink>
    </w:p>
    <w:p w14:paraId="2CD78038" w14:textId="77777777" w:rsidR="0083686F" w:rsidRDefault="007A3FB7">
      <w:pPr>
        <w:pStyle w:val="Innehll3"/>
        <w:tabs>
          <w:tab w:val="right" w:leader="dot" w:pos="7926"/>
        </w:tabs>
        <w:rPr>
          <w:rFonts w:asciiTheme="minorHAnsi" w:eastAsiaTheme="minorEastAsia" w:hAnsiTheme="minorHAnsi" w:cstheme="minorBidi"/>
          <w:noProof/>
          <w:sz w:val="22"/>
          <w:szCs w:val="22"/>
        </w:rPr>
      </w:pPr>
      <w:hyperlink w:anchor="_Toc444674767" w:history="1">
        <w:r w:rsidR="0083686F" w:rsidRPr="00E257CD">
          <w:rPr>
            <w:rStyle w:val="Hyperlnk"/>
            <w:noProof/>
          </w:rPr>
          <w:t>Action/activity 1: [Namn på insats]</w:t>
        </w:r>
        <w:r w:rsidR="0083686F">
          <w:rPr>
            <w:noProof/>
            <w:webHidden/>
          </w:rPr>
          <w:tab/>
        </w:r>
        <w:r w:rsidR="0083686F">
          <w:rPr>
            <w:noProof/>
            <w:webHidden/>
          </w:rPr>
          <w:fldChar w:fldCharType="begin"/>
        </w:r>
        <w:r w:rsidR="0083686F">
          <w:rPr>
            <w:noProof/>
            <w:webHidden/>
          </w:rPr>
          <w:instrText xml:space="preserve"> PAGEREF _Toc444674767 \h </w:instrText>
        </w:r>
        <w:r w:rsidR="0083686F">
          <w:rPr>
            <w:noProof/>
            <w:webHidden/>
          </w:rPr>
        </w:r>
        <w:r w:rsidR="0083686F">
          <w:rPr>
            <w:noProof/>
            <w:webHidden/>
          </w:rPr>
          <w:fldChar w:fldCharType="separate"/>
        </w:r>
        <w:r w:rsidR="0083686F">
          <w:rPr>
            <w:noProof/>
            <w:webHidden/>
          </w:rPr>
          <w:t>10</w:t>
        </w:r>
        <w:r w:rsidR="0083686F">
          <w:rPr>
            <w:noProof/>
            <w:webHidden/>
          </w:rPr>
          <w:fldChar w:fldCharType="end"/>
        </w:r>
      </w:hyperlink>
    </w:p>
    <w:p w14:paraId="625EBD0F" w14:textId="77777777" w:rsidR="0083686F" w:rsidRDefault="007A3FB7">
      <w:pPr>
        <w:pStyle w:val="Innehll3"/>
        <w:tabs>
          <w:tab w:val="right" w:leader="dot" w:pos="7926"/>
        </w:tabs>
        <w:rPr>
          <w:rFonts w:asciiTheme="minorHAnsi" w:eastAsiaTheme="minorEastAsia" w:hAnsiTheme="minorHAnsi" w:cstheme="minorBidi"/>
          <w:noProof/>
          <w:sz w:val="22"/>
          <w:szCs w:val="22"/>
        </w:rPr>
      </w:pPr>
      <w:hyperlink w:anchor="_Toc444674768" w:history="1">
        <w:r w:rsidR="0083686F" w:rsidRPr="00E257CD">
          <w:rPr>
            <w:rStyle w:val="Hyperlnk"/>
            <w:noProof/>
          </w:rPr>
          <w:t>Action/activity 2: [Namn på insats]</w:t>
        </w:r>
        <w:r w:rsidR="0083686F">
          <w:rPr>
            <w:noProof/>
            <w:webHidden/>
          </w:rPr>
          <w:tab/>
        </w:r>
        <w:r w:rsidR="0083686F">
          <w:rPr>
            <w:noProof/>
            <w:webHidden/>
          </w:rPr>
          <w:fldChar w:fldCharType="begin"/>
        </w:r>
        <w:r w:rsidR="0083686F">
          <w:rPr>
            <w:noProof/>
            <w:webHidden/>
          </w:rPr>
          <w:instrText xml:space="preserve"> PAGEREF _Toc444674768 \h </w:instrText>
        </w:r>
        <w:r w:rsidR="0083686F">
          <w:rPr>
            <w:noProof/>
            <w:webHidden/>
          </w:rPr>
        </w:r>
        <w:r w:rsidR="0083686F">
          <w:rPr>
            <w:noProof/>
            <w:webHidden/>
          </w:rPr>
          <w:fldChar w:fldCharType="separate"/>
        </w:r>
        <w:r w:rsidR="0083686F">
          <w:rPr>
            <w:noProof/>
            <w:webHidden/>
          </w:rPr>
          <w:t>11</w:t>
        </w:r>
        <w:r w:rsidR="0083686F">
          <w:rPr>
            <w:noProof/>
            <w:webHidden/>
          </w:rPr>
          <w:fldChar w:fldCharType="end"/>
        </w:r>
      </w:hyperlink>
    </w:p>
    <w:p w14:paraId="6787C4AF" w14:textId="77777777" w:rsidR="0083686F" w:rsidRDefault="007A3FB7">
      <w:pPr>
        <w:pStyle w:val="Innehll2"/>
        <w:tabs>
          <w:tab w:val="left" w:pos="960"/>
          <w:tab w:val="right" w:leader="dot" w:pos="7926"/>
        </w:tabs>
        <w:rPr>
          <w:rFonts w:asciiTheme="minorHAnsi" w:eastAsiaTheme="minorEastAsia" w:hAnsiTheme="minorHAnsi" w:cstheme="minorBidi"/>
          <w:noProof/>
          <w:sz w:val="22"/>
          <w:szCs w:val="22"/>
        </w:rPr>
      </w:pPr>
      <w:hyperlink w:anchor="_Toc444674769" w:history="1">
        <w:r w:rsidR="0083686F" w:rsidRPr="00E257CD">
          <w:rPr>
            <w:rStyle w:val="Hyperlnk"/>
            <w:noProof/>
            <w:lang w:val="en-GB"/>
          </w:rPr>
          <w:t>4.3.</w:t>
        </w:r>
        <w:r w:rsidR="0083686F">
          <w:rPr>
            <w:rFonts w:asciiTheme="minorHAnsi" w:eastAsiaTheme="minorEastAsia" w:hAnsiTheme="minorHAnsi" w:cstheme="minorBidi"/>
            <w:noProof/>
            <w:sz w:val="22"/>
            <w:szCs w:val="22"/>
          </w:rPr>
          <w:tab/>
        </w:r>
        <w:r w:rsidR="0083686F" w:rsidRPr="00E257CD">
          <w:rPr>
            <w:rStyle w:val="Hyperlnk"/>
            <w:noProof/>
            <w:lang w:val="en-GB"/>
          </w:rPr>
          <w:t>Actions/activities after 2020</w:t>
        </w:r>
        <w:r w:rsidR="0083686F">
          <w:rPr>
            <w:noProof/>
            <w:webHidden/>
          </w:rPr>
          <w:tab/>
        </w:r>
        <w:r w:rsidR="0083686F">
          <w:rPr>
            <w:noProof/>
            <w:webHidden/>
          </w:rPr>
          <w:fldChar w:fldCharType="begin"/>
        </w:r>
        <w:r w:rsidR="0083686F">
          <w:rPr>
            <w:noProof/>
            <w:webHidden/>
          </w:rPr>
          <w:instrText xml:space="preserve"> PAGEREF _Toc444674769 \h </w:instrText>
        </w:r>
        <w:r w:rsidR="0083686F">
          <w:rPr>
            <w:noProof/>
            <w:webHidden/>
          </w:rPr>
        </w:r>
        <w:r w:rsidR="0083686F">
          <w:rPr>
            <w:noProof/>
            <w:webHidden/>
          </w:rPr>
          <w:fldChar w:fldCharType="separate"/>
        </w:r>
        <w:r w:rsidR="0083686F">
          <w:rPr>
            <w:noProof/>
            <w:webHidden/>
          </w:rPr>
          <w:t>11</w:t>
        </w:r>
        <w:r w:rsidR="0083686F">
          <w:rPr>
            <w:noProof/>
            <w:webHidden/>
          </w:rPr>
          <w:fldChar w:fldCharType="end"/>
        </w:r>
      </w:hyperlink>
    </w:p>
    <w:p w14:paraId="5E915E6A" w14:textId="77777777" w:rsidR="0083686F" w:rsidRDefault="007A3FB7">
      <w:pPr>
        <w:pStyle w:val="Innehll2"/>
        <w:tabs>
          <w:tab w:val="left" w:pos="960"/>
          <w:tab w:val="right" w:leader="dot" w:pos="7926"/>
        </w:tabs>
        <w:rPr>
          <w:rFonts w:asciiTheme="minorHAnsi" w:eastAsiaTheme="minorEastAsia" w:hAnsiTheme="minorHAnsi" w:cstheme="minorBidi"/>
          <w:noProof/>
          <w:sz w:val="22"/>
          <w:szCs w:val="22"/>
        </w:rPr>
      </w:pPr>
      <w:hyperlink w:anchor="_Toc444674770" w:history="1">
        <w:r w:rsidR="0083686F" w:rsidRPr="00E257CD">
          <w:rPr>
            <w:rStyle w:val="Hyperlnk"/>
            <w:noProof/>
          </w:rPr>
          <w:t>4.4.</w:t>
        </w:r>
        <w:r w:rsidR="0083686F">
          <w:rPr>
            <w:rFonts w:asciiTheme="minorHAnsi" w:eastAsiaTheme="minorEastAsia" w:hAnsiTheme="minorHAnsi" w:cstheme="minorBidi"/>
            <w:noProof/>
            <w:sz w:val="22"/>
            <w:szCs w:val="22"/>
          </w:rPr>
          <w:tab/>
        </w:r>
        <w:r w:rsidR="0083686F" w:rsidRPr="00E257CD">
          <w:rPr>
            <w:rStyle w:val="Hyperlnk"/>
            <w:noProof/>
          </w:rPr>
          <w:t>Budget for actions and activities</w:t>
        </w:r>
        <w:r w:rsidR="0083686F">
          <w:rPr>
            <w:noProof/>
            <w:webHidden/>
          </w:rPr>
          <w:tab/>
        </w:r>
        <w:r w:rsidR="0083686F">
          <w:rPr>
            <w:noProof/>
            <w:webHidden/>
          </w:rPr>
          <w:fldChar w:fldCharType="begin"/>
        </w:r>
        <w:r w:rsidR="0083686F">
          <w:rPr>
            <w:noProof/>
            <w:webHidden/>
          </w:rPr>
          <w:instrText xml:space="preserve"> PAGEREF _Toc444674770 \h </w:instrText>
        </w:r>
        <w:r w:rsidR="0083686F">
          <w:rPr>
            <w:noProof/>
            <w:webHidden/>
          </w:rPr>
        </w:r>
        <w:r w:rsidR="0083686F">
          <w:rPr>
            <w:noProof/>
            <w:webHidden/>
          </w:rPr>
          <w:fldChar w:fldCharType="separate"/>
        </w:r>
        <w:r w:rsidR="0083686F">
          <w:rPr>
            <w:noProof/>
            <w:webHidden/>
          </w:rPr>
          <w:t>11</w:t>
        </w:r>
        <w:r w:rsidR="0083686F">
          <w:rPr>
            <w:noProof/>
            <w:webHidden/>
          </w:rPr>
          <w:fldChar w:fldCharType="end"/>
        </w:r>
      </w:hyperlink>
    </w:p>
    <w:p w14:paraId="09DFF77B" w14:textId="77777777" w:rsidR="0083686F" w:rsidRDefault="007A3FB7">
      <w:pPr>
        <w:pStyle w:val="Innehll1"/>
        <w:tabs>
          <w:tab w:val="left" w:pos="482"/>
          <w:tab w:val="right" w:leader="dot" w:pos="7926"/>
        </w:tabs>
        <w:rPr>
          <w:rFonts w:asciiTheme="minorHAnsi" w:eastAsiaTheme="minorEastAsia" w:hAnsiTheme="minorHAnsi" w:cstheme="minorBidi"/>
          <w:noProof/>
          <w:sz w:val="22"/>
          <w:szCs w:val="22"/>
        </w:rPr>
      </w:pPr>
      <w:hyperlink w:anchor="_Toc444674771" w:history="1">
        <w:r w:rsidR="0083686F" w:rsidRPr="00E257CD">
          <w:rPr>
            <w:rStyle w:val="Hyperlnk"/>
            <w:noProof/>
            <w:lang w:val="en-GB"/>
          </w:rPr>
          <w:t>5.</w:t>
        </w:r>
        <w:r w:rsidR="0083686F">
          <w:rPr>
            <w:rFonts w:asciiTheme="minorHAnsi" w:eastAsiaTheme="minorEastAsia" w:hAnsiTheme="minorHAnsi" w:cstheme="minorBidi"/>
            <w:noProof/>
            <w:sz w:val="22"/>
            <w:szCs w:val="22"/>
          </w:rPr>
          <w:tab/>
        </w:r>
        <w:r w:rsidR="0083686F" w:rsidRPr="00E257CD">
          <w:rPr>
            <w:rStyle w:val="Hyperlnk"/>
            <w:noProof/>
            <w:lang w:val="en-GB"/>
          </w:rPr>
          <w:t>Weaknesses and threats for the strategic innovation programme</w:t>
        </w:r>
        <w:r w:rsidR="0083686F">
          <w:rPr>
            <w:noProof/>
            <w:webHidden/>
          </w:rPr>
          <w:tab/>
        </w:r>
        <w:r w:rsidR="0083686F">
          <w:rPr>
            <w:noProof/>
            <w:webHidden/>
          </w:rPr>
          <w:fldChar w:fldCharType="begin"/>
        </w:r>
        <w:r w:rsidR="0083686F">
          <w:rPr>
            <w:noProof/>
            <w:webHidden/>
          </w:rPr>
          <w:instrText xml:space="preserve"> PAGEREF _Toc444674771 \h </w:instrText>
        </w:r>
        <w:r w:rsidR="0083686F">
          <w:rPr>
            <w:noProof/>
            <w:webHidden/>
          </w:rPr>
        </w:r>
        <w:r w:rsidR="0083686F">
          <w:rPr>
            <w:noProof/>
            <w:webHidden/>
          </w:rPr>
          <w:fldChar w:fldCharType="separate"/>
        </w:r>
        <w:r w:rsidR="0083686F">
          <w:rPr>
            <w:noProof/>
            <w:webHidden/>
          </w:rPr>
          <w:t>12</w:t>
        </w:r>
        <w:r w:rsidR="0083686F">
          <w:rPr>
            <w:noProof/>
            <w:webHidden/>
          </w:rPr>
          <w:fldChar w:fldCharType="end"/>
        </w:r>
      </w:hyperlink>
    </w:p>
    <w:p w14:paraId="54826691" w14:textId="77777777" w:rsidR="00C501C4" w:rsidRPr="000F70F7" w:rsidRDefault="00C501C4" w:rsidP="00C501C4">
      <w:pPr>
        <w:pStyle w:val="brdtext0"/>
        <w:tabs>
          <w:tab w:val="right" w:leader="dot" w:pos="8778"/>
          <w:tab w:val="right" w:leader="dot" w:pos="9072"/>
        </w:tabs>
      </w:pPr>
      <w:r w:rsidRPr="000F70F7">
        <w:fldChar w:fldCharType="end"/>
      </w:r>
    </w:p>
    <w:p w14:paraId="54826693" w14:textId="77777777" w:rsidR="00C501C4" w:rsidRPr="000F70F7" w:rsidRDefault="00C501C4" w:rsidP="00C501C4">
      <w:pPr>
        <w:pStyle w:val="Tipstext"/>
        <w:tabs>
          <w:tab w:val="left" w:pos="1816"/>
        </w:tabs>
        <w:rPr>
          <w:color w:val="auto"/>
        </w:rPr>
      </w:pPr>
      <w:r>
        <w:rPr>
          <w:color w:val="auto"/>
        </w:rPr>
        <w:tab/>
      </w:r>
    </w:p>
    <w:p w14:paraId="54826694" w14:textId="014BAB2B" w:rsidR="00C501C4" w:rsidRDefault="00C501C4" w:rsidP="0049436F">
      <w:pPr>
        <w:pStyle w:val="Rubrik1"/>
        <w:numPr>
          <w:ilvl w:val="0"/>
          <w:numId w:val="36"/>
        </w:numPr>
        <w:rPr>
          <w:lang w:val="en-US"/>
        </w:rPr>
      </w:pPr>
      <w:r w:rsidRPr="00782DE5">
        <w:rPr>
          <w:lang w:val="en-GB"/>
        </w:rPr>
        <w:br w:type="page"/>
      </w:r>
      <w:bookmarkStart w:id="4" w:name="_Toc444674749"/>
      <w:r w:rsidRPr="000F70F7">
        <w:rPr>
          <w:lang w:val="en-US"/>
        </w:rPr>
        <w:lastRenderedPageBreak/>
        <w:t xml:space="preserve">The </w:t>
      </w:r>
      <w:r w:rsidRPr="007067EF">
        <w:rPr>
          <w:lang w:val="en-GB"/>
        </w:rPr>
        <w:t>strategic</w:t>
      </w:r>
      <w:r w:rsidRPr="000F70F7">
        <w:rPr>
          <w:lang w:val="en-US"/>
        </w:rPr>
        <w:t xml:space="preserve"> innovation area</w:t>
      </w:r>
      <w:bookmarkEnd w:id="4"/>
    </w:p>
    <w:p w14:paraId="6ED37F16" w14:textId="720D5303" w:rsidR="00D25981" w:rsidRPr="00D25981" w:rsidRDefault="00C501C4" w:rsidP="00F23D8F">
      <w:pPr>
        <w:pStyle w:val="Rubrik2"/>
        <w:numPr>
          <w:ilvl w:val="1"/>
          <w:numId w:val="36"/>
        </w:numPr>
        <w:rPr>
          <w:lang w:val="en-GB"/>
        </w:rPr>
      </w:pPr>
      <w:bookmarkStart w:id="5" w:name="_Toc444674750"/>
      <w:r w:rsidRPr="00D25981">
        <w:rPr>
          <w:lang w:val="en-GB"/>
        </w:rPr>
        <w:t>Definition of the strategic innovation area</w:t>
      </w:r>
      <w:bookmarkEnd w:id="5"/>
      <w:r w:rsidRPr="00D25981">
        <w:rPr>
          <w:lang w:val="en-GB"/>
        </w:rPr>
        <w:t xml:space="preserve"> </w:t>
      </w:r>
      <w:r w:rsidR="00D25981">
        <w:rPr>
          <w:lang w:val="en-GB"/>
        </w:rPr>
        <w:t xml:space="preserve"> </w:t>
      </w:r>
    </w:p>
    <w:p w14:paraId="54826696" w14:textId="4145A20D" w:rsidR="00C501C4" w:rsidRPr="00E42952" w:rsidRDefault="00C501C4" w:rsidP="00B12179">
      <w:pPr>
        <w:pStyle w:val="Tipstext"/>
        <w:ind w:left="0"/>
        <w:rPr>
          <w:color w:val="E36C0A" w:themeColor="accent6" w:themeShade="BF"/>
          <w:sz w:val="24"/>
          <w:szCs w:val="24"/>
          <w:lang w:eastAsia="sv-SE"/>
        </w:rPr>
      </w:pPr>
      <w:r w:rsidRPr="00E42952">
        <w:rPr>
          <w:color w:val="E36C0A" w:themeColor="accent6" w:themeShade="BF"/>
          <w:sz w:val="24"/>
          <w:szCs w:val="24"/>
          <w:lang w:eastAsia="sv-SE"/>
        </w:rPr>
        <w:t>Beskriv</w:t>
      </w:r>
      <w:r w:rsidR="00B12179" w:rsidRPr="00E42952">
        <w:rPr>
          <w:color w:val="E36C0A" w:themeColor="accent6" w:themeShade="BF"/>
          <w:sz w:val="24"/>
          <w:szCs w:val="24"/>
          <w:lang w:eastAsia="sv-SE"/>
        </w:rPr>
        <w:t xml:space="preserve"> och definiera</w:t>
      </w:r>
      <w:r w:rsidRPr="00E42952">
        <w:rPr>
          <w:color w:val="E36C0A" w:themeColor="accent6" w:themeShade="BF"/>
          <w:sz w:val="24"/>
          <w:szCs w:val="24"/>
          <w:lang w:eastAsia="sv-SE"/>
        </w:rPr>
        <w:t xml:space="preserve"> innovatio</w:t>
      </w:r>
      <w:r w:rsidR="00B12179" w:rsidRPr="00E42952">
        <w:rPr>
          <w:color w:val="E36C0A" w:themeColor="accent6" w:themeShade="BF"/>
          <w:sz w:val="24"/>
          <w:szCs w:val="24"/>
          <w:lang w:eastAsia="sv-SE"/>
        </w:rPr>
        <w:t>nsområdet och dess avgränsningar</w:t>
      </w:r>
      <w:r w:rsidR="00FE46A4">
        <w:rPr>
          <w:color w:val="E36C0A" w:themeColor="accent6" w:themeShade="BF"/>
          <w:sz w:val="24"/>
          <w:szCs w:val="24"/>
          <w:lang w:eastAsia="sv-SE"/>
        </w:rPr>
        <w:t>.</w:t>
      </w:r>
      <w:r w:rsidR="00B12179" w:rsidRPr="00E42952">
        <w:rPr>
          <w:color w:val="E36C0A" w:themeColor="accent6" w:themeShade="BF"/>
          <w:sz w:val="24"/>
          <w:szCs w:val="24"/>
          <w:lang w:eastAsia="sv-SE"/>
        </w:rPr>
        <w:t xml:space="preserve"> </w:t>
      </w:r>
    </w:p>
    <w:p w14:paraId="7DA002D2" w14:textId="1F6F5D18" w:rsidR="000658B6" w:rsidRPr="00E42952" w:rsidRDefault="000658B6" w:rsidP="00B12179">
      <w:pPr>
        <w:pStyle w:val="Tipstext"/>
        <w:ind w:left="0"/>
        <w:rPr>
          <w:color w:val="E36C0A" w:themeColor="accent6" w:themeShade="BF"/>
          <w:sz w:val="24"/>
          <w:szCs w:val="24"/>
          <w:lang w:eastAsia="sv-SE"/>
        </w:rPr>
      </w:pPr>
      <w:r w:rsidRPr="00E42952">
        <w:rPr>
          <w:color w:val="E36C0A" w:themeColor="accent6" w:themeShade="BF"/>
          <w:sz w:val="24"/>
          <w:szCs w:val="24"/>
          <w:lang w:eastAsia="sv-SE"/>
        </w:rPr>
        <w:t xml:space="preserve">Motivera varför innovationsområdet är eller kan bli ett styrkeområde för Sverige. </w:t>
      </w:r>
    </w:p>
    <w:p w14:paraId="54826697" w14:textId="0679E4DB" w:rsidR="00C501C4" w:rsidRPr="00F23D8F" w:rsidRDefault="00C501C4" w:rsidP="00F23D8F">
      <w:pPr>
        <w:pStyle w:val="Rubrik2"/>
        <w:numPr>
          <w:ilvl w:val="1"/>
          <w:numId w:val="36"/>
        </w:numPr>
        <w:rPr>
          <w:lang w:val="en-GB"/>
        </w:rPr>
      </w:pPr>
      <w:bookmarkStart w:id="6" w:name="_Toc444674751"/>
      <w:r w:rsidRPr="00F23D8F">
        <w:rPr>
          <w:lang w:val="en-GB"/>
        </w:rPr>
        <w:t>The innovation area in facts and figures</w:t>
      </w:r>
      <w:bookmarkEnd w:id="6"/>
    </w:p>
    <w:p w14:paraId="54826698" w14:textId="77777777" w:rsidR="00C501C4" w:rsidRPr="00E42952" w:rsidRDefault="00C501C4" w:rsidP="00B12179">
      <w:pPr>
        <w:pStyle w:val="Tipstext"/>
        <w:ind w:left="0"/>
        <w:rPr>
          <w:color w:val="E36C0A" w:themeColor="accent6" w:themeShade="BF"/>
          <w:sz w:val="24"/>
          <w:szCs w:val="24"/>
          <w:lang w:eastAsia="sv-SE"/>
        </w:rPr>
      </w:pPr>
      <w:r w:rsidRPr="00E42952">
        <w:rPr>
          <w:color w:val="E36C0A" w:themeColor="accent6" w:themeShade="BF"/>
          <w:sz w:val="24"/>
          <w:szCs w:val="24"/>
          <w:lang w:eastAsia="sv-SE"/>
        </w:rPr>
        <w:t xml:space="preserve">Beskriv med fakta och siffror områdets nuvarande samhällsrelevans såsom betydelse för svensk ekonomi och sysselsättning. </w:t>
      </w:r>
    </w:p>
    <w:p w14:paraId="54826699" w14:textId="29F32825" w:rsidR="00C501C4" w:rsidRPr="00E42952" w:rsidRDefault="00C501C4" w:rsidP="00B12179">
      <w:pPr>
        <w:pStyle w:val="Tipstext"/>
        <w:ind w:left="0"/>
        <w:rPr>
          <w:color w:val="E36C0A" w:themeColor="accent6" w:themeShade="BF"/>
          <w:sz w:val="24"/>
          <w:szCs w:val="24"/>
          <w:lang w:eastAsia="sv-SE"/>
        </w:rPr>
      </w:pPr>
      <w:r w:rsidRPr="00E42952">
        <w:rPr>
          <w:color w:val="E36C0A" w:themeColor="accent6" w:themeShade="BF"/>
          <w:sz w:val="24"/>
          <w:szCs w:val="24"/>
          <w:lang w:eastAsia="sv-SE"/>
        </w:rPr>
        <w:t>Ange de svenska aktörer som bidrar till att göra området till ett styrkeområde för Sverige</w:t>
      </w:r>
      <w:r w:rsidR="000658B6" w:rsidRPr="00E42952">
        <w:rPr>
          <w:color w:val="E36C0A" w:themeColor="accent6" w:themeShade="BF"/>
          <w:sz w:val="24"/>
          <w:szCs w:val="24"/>
          <w:lang w:eastAsia="sv-SE"/>
        </w:rPr>
        <w:t xml:space="preserve">, inklusive </w:t>
      </w:r>
      <w:r w:rsidRPr="00E42952">
        <w:rPr>
          <w:color w:val="E36C0A" w:themeColor="accent6" w:themeShade="BF"/>
          <w:sz w:val="24"/>
          <w:szCs w:val="24"/>
          <w:lang w:eastAsia="sv-SE"/>
        </w:rPr>
        <w:t>ledande svenska forskargrupper.</w:t>
      </w:r>
    </w:p>
    <w:p w14:paraId="5482669A" w14:textId="77777777" w:rsidR="00C501C4" w:rsidRPr="00E42952" w:rsidRDefault="00C501C4" w:rsidP="00B12179">
      <w:pPr>
        <w:pStyle w:val="Tipstext"/>
        <w:ind w:left="0"/>
        <w:rPr>
          <w:color w:val="E36C0A" w:themeColor="accent6" w:themeShade="BF"/>
          <w:sz w:val="24"/>
          <w:szCs w:val="24"/>
          <w:lang w:eastAsia="sv-SE"/>
        </w:rPr>
      </w:pPr>
      <w:r w:rsidRPr="00E42952">
        <w:rPr>
          <w:color w:val="E36C0A" w:themeColor="accent6" w:themeShade="BF"/>
          <w:sz w:val="24"/>
          <w:szCs w:val="24"/>
          <w:lang w:eastAsia="sv-SE"/>
        </w:rPr>
        <w:t>Ange områdets tillgångar såsom infrastruktur, strukturer i offentlig verksamhet, forskningsinfrastruktur, demonstrationsanläggningar, testbäddar etc.</w:t>
      </w:r>
    </w:p>
    <w:p w14:paraId="5482669B" w14:textId="77777777" w:rsidR="00C501C4" w:rsidRPr="00E42952" w:rsidRDefault="00C501C4" w:rsidP="00B12179">
      <w:pPr>
        <w:pStyle w:val="Tipstext"/>
        <w:ind w:left="0"/>
        <w:rPr>
          <w:color w:val="E36C0A" w:themeColor="accent6" w:themeShade="BF"/>
          <w:sz w:val="24"/>
          <w:szCs w:val="24"/>
          <w:lang w:eastAsia="sv-SE"/>
        </w:rPr>
      </w:pPr>
      <w:r w:rsidRPr="00E42952">
        <w:rPr>
          <w:color w:val="E36C0A" w:themeColor="accent6" w:themeShade="BF"/>
          <w:sz w:val="24"/>
          <w:szCs w:val="24"/>
          <w:lang w:eastAsia="sv-SE"/>
        </w:rPr>
        <w:t xml:space="preserve">Finns det intellektuella tillgångar av stor betydelse? </w:t>
      </w:r>
    </w:p>
    <w:p w14:paraId="5482669C" w14:textId="0E531F17" w:rsidR="00C501C4" w:rsidRPr="00E42952" w:rsidRDefault="00C501C4" w:rsidP="00B12179">
      <w:pPr>
        <w:pStyle w:val="Tipstext"/>
        <w:ind w:left="0"/>
        <w:rPr>
          <w:color w:val="E36C0A" w:themeColor="accent6" w:themeShade="BF"/>
          <w:sz w:val="24"/>
          <w:szCs w:val="24"/>
          <w:lang w:eastAsia="sv-SE"/>
        </w:rPr>
      </w:pPr>
      <w:r w:rsidRPr="00E42952">
        <w:rPr>
          <w:color w:val="E36C0A" w:themeColor="accent6" w:themeShade="BF"/>
          <w:sz w:val="24"/>
          <w:szCs w:val="24"/>
          <w:lang w:eastAsia="sv-SE"/>
        </w:rPr>
        <w:t xml:space="preserve">Beskriv vilka existerande former för finansiering av forskning som finns tillgängliga för svenska aktörer inom området, samt uppskatta storleken på existerande forskningsfinansiering. </w:t>
      </w:r>
    </w:p>
    <w:p w14:paraId="5482669D" w14:textId="70C2FF4B" w:rsidR="00C501C4" w:rsidRPr="00D25981" w:rsidRDefault="00C501C4" w:rsidP="0049436F">
      <w:pPr>
        <w:pStyle w:val="Rubrik2"/>
        <w:numPr>
          <w:ilvl w:val="1"/>
          <w:numId w:val="36"/>
        </w:numPr>
      </w:pPr>
      <w:bookmarkStart w:id="7" w:name="_Toc444674752"/>
      <w:r w:rsidRPr="00D25981">
        <w:rPr>
          <w:rFonts w:eastAsia="Arial Unicode MS"/>
        </w:rPr>
        <w:t xml:space="preserve">International position and </w:t>
      </w:r>
      <w:r w:rsidR="000658B6" w:rsidRPr="000658B6">
        <w:rPr>
          <w:rFonts w:eastAsia="Arial Unicode MS"/>
          <w:lang w:val="en-GB"/>
        </w:rPr>
        <w:t>competitiveness</w:t>
      </w:r>
      <w:bookmarkEnd w:id="7"/>
    </w:p>
    <w:p w14:paraId="5482669E" w14:textId="5762AC7A" w:rsidR="00C501C4" w:rsidRPr="00E42952" w:rsidRDefault="00C501C4" w:rsidP="000658B6">
      <w:pPr>
        <w:pStyle w:val="Tipstext"/>
        <w:ind w:left="0"/>
        <w:rPr>
          <w:color w:val="E36C0A" w:themeColor="accent6" w:themeShade="BF"/>
          <w:sz w:val="24"/>
          <w:szCs w:val="24"/>
          <w:lang w:eastAsia="sv-SE"/>
        </w:rPr>
      </w:pPr>
      <w:r w:rsidRPr="00E42952">
        <w:rPr>
          <w:color w:val="E36C0A" w:themeColor="accent6" w:themeShade="BF"/>
          <w:sz w:val="24"/>
          <w:szCs w:val="24"/>
          <w:lang w:eastAsia="sv-SE"/>
        </w:rPr>
        <w:t xml:space="preserve">Beskriv innovationsområdets internationella </w:t>
      </w:r>
      <w:r w:rsidR="0083686F" w:rsidRPr="00E42952">
        <w:rPr>
          <w:color w:val="E36C0A" w:themeColor="accent6" w:themeShade="BF"/>
          <w:sz w:val="24"/>
          <w:szCs w:val="24"/>
          <w:lang w:eastAsia="sv-SE"/>
        </w:rPr>
        <w:t>position i termer av</w:t>
      </w:r>
      <w:r w:rsidRPr="00E42952">
        <w:rPr>
          <w:color w:val="E36C0A" w:themeColor="accent6" w:themeShade="BF"/>
          <w:sz w:val="24"/>
          <w:szCs w:val="24"/>
          <w:lang w:eastAsia="sv-SE"/>
        </w:rPr>
        <w:t xml:space="preserve"> näringsliv och andra starka innovations- och forskningsaktörer.</w:t>
      </w:r>
    </w:p>
    <w:p w14:paraId="5482669F" w14:textId="5DA4D66B" w:rsidR="00C501C4" w:rsidRPr="00E42952" w:rsidRDefault="0083686F" w:rsidP="000658B6">
      <w:pPr>
        <w:pStyle w:val="Tipstext"/>
        <w:ind w:left="0"/>
        <w:rPr>
          <w:color w:val="E36C0A" w:themeColor="accent6" w:themeShade="BF"/>
          <w:sz w:val="24"/>
          <w:szCs w:val="24"/>
          <w:lang w:eastAsia="sv-SE"/>
        </w:rPr>
      </w:pPr>
      <w:r w:rsidRPr="00E42952">
        <w:rPr>
          <w:color w:val="E36C0A" w:themeColor="accent6" w:themeShade="BF"/>
          <w:sz w:val="24"/>
          <w:szCs w:val="24"/>
          <w:lang w:eastAsia="sv-SE"/>
        </w:rPr>
        <w:t xml:space="preserve">Vilka är </w:t>
      </w:r>
      <w:r w:rsidR="00C501C4" w:rsidRPr="00E42952">
        <w:rPr>
          <w:color w:val="E36C0A" w:themeColor="accent6" w:themeShade="BF"/>
          <w:sz w:val="24"/>
          <w:szCs w:val="24"/>
          <w:lang w:eastAsia="sv-SE"/>
        </w:rPr>
        <w:t>de viktigaste i</w:t>
      </w:r>
      <w:r w:rsidRPr="00E42952">
        <w:rPr>
          <w:color w:val="E36C0A" w:themeColor="accent6" w:themeShade="BF"/>
          <w:sz w:val="24"/>
          <w:szCs w:val="24"/>
          <w:lang w:eastAsia="sv-SE"/>
        </w:rPr>
        <w:t>nternationella forskargrupperna?</w:t>
      </w:r>
    </w:p>
    <w:p w14:paraId="548266A0" w14:textId="56399FCA" w:rsidR="00C501C4" w:rsidRPr="00E42952" w:rsidRDefault="0083686F" w:rsidP="000658B6">
      <w:pPr>
        <w:pStyle w:val="Tipstext"/>
        <w:ind w:left="0"/>
        <w:rPr>
          <w:color w:val="E36C0A" w:themeColor="accent6" w:themeShade="BF"/>
          <w:sz w:val="24"/>
          <w:szCs w:val="24"/>
          <w:lang w:eastAsia="sv-SE"/>
        </w:rPr>
      </w:pPr>
      <w:r w:rsidRPr="00E42952">
        <w:rPr>
          <w:color w:val="E36C0A" w:themeColor="accent6" w:themeShade="BF"/>
          <w:sz w:val="24"/>
          <w:szCs w:val="24"/>
          <w:lang w:eastAsia="sv-SE"/>
        </w:rPr>
        <w:t xml:space="preserve">Beskriv </w:t>
      </w:r>
      <w:r w:rsidR="00C501C4" w:rsidRPr="00E42952">
        <w:rPr>
          <w:color w:val="E36C0A" w:themeColor="accent6" w:themeShade="BF"/>
          <w:sz w:val="24"/>
          <w:szCs w:val="24"/>
          <w:lang w:eastAsia="sv-SE"/>
        </w:rPr>
        <w:t xml:space="preserve">eventuella </w:t>
      </w:r>
      <w:r w:rsidRPr="00E42952">
        <w:rPr>
          <w:color w:val="E36C0A" w:themeColor="accent6" w:themeShade="BF"/>
          <w:sz w:val="24"/>
          <w:szCs w:val="24"/>
          <w:lang w:eastAsia="sv-SE"/>
        </w:rPr>
        <w:t xml:space="preserve">andra </w:t>
      </w:r>
      <w:r w:rsidR="00C501C4" w:rsidRPr="00E42952">
        <w:rPr>
          <w:color w:val="E36C0A" w:themeColor="accent6" w:themeShade="BF"/>
          <w:sz w:val="24"/>
          <w:szCs w:val="24"/>
          <w:lang w:eastAsia="sv-SE"/>
        </w:rPr>
        <w:t>finansieringsinsatser som pågår internationellt.</w:t>
      </w:r>
    </w:p>
    <w:p w14:paraId="548266A1" w14:textId="659EA8C3" w:rsidR="00C501C4" w:rsidRPr="003919E1" w:rsidRDefault="000658B6" w:rsidP="003919E1">
      <w:pPr>
        <w:pStyle w:val="Rubrik2"/>
        <w:numPr>
          <w:ilvl w:val="1"/>
          <w:numId w:val="36"/>
        </w:numPr>
        <w:rPr>
          <w:lang w:val="en-GB"/>
        </w:rPr>
      </w:pPr>
      <w:bookmarkStart w:id="8" w:name="_Toc444674753"/>
      <w:r>
        <w:rPr>
          <w:lang w:val="en-GB"/>
        </w:rPr>
        <w:t xml:space="preserve">Societal </w:t>
      </w:r>
      <w:r w:rsidR="00C501C4" w:rsidRPr="003919E1">
        <w:rPr>
          <w:lang w:val="en-GB"/>
        </w:rPr>
        <w:t>challenges</w:t>
      </w:r>
      <w:r w:rsidR="004D04C1">
        <w:rPr>
          <w:lang w:val="en-GB"/>
        </w:rPr>
        <w:t xml:space="preserve"> and other trends and </w:t>
      </w:r>
      <w:r w:rsidR="00C501C4" w:rsidRPr="003919E1">
        <w:rPr>
          <w:lang w:val="en-GB"/>
        </w:rPr>
        <w:t>developments</w:t>
      </w:r>
      <w:bookmarkEnd w:id="8"/>
      <w:r w:rsidR="00C501C4" w:rsidRPr="003919E1">
        <w:rPr>
          <w:lang w:val="en-GB"/>
        </w:rPr>
        <w:t xml:space="preserve"> </w:t>
      </w:r>
    </w:p>
    <w:p w14:paraId="3FAE7817" w14:textId="488995E6" w:rsidR="004659CC" w:rsidRPr="00E42952" w:rsidRDefault="007D1B2C" w:rsidP="000658B6">
      <w:pPr>
        <w:pStyle w:val="Tipstext"/>
        <w:ind w:left="0"/>
        <w:rPr>
          <w:color w:val="E36C0A" w:themeColor="accent6" w:themeShade="BF"/>
          <w:sz w:val="24"/>
          <w:szCs w:val="24"/>
          <w:lang w:eastAsia="sv-SE"/>
        </w:rPr>
      </w:pPr>
      <w:r w:rsidRPr="00E42952">
        <w:rPr>
          <w:color w:val="E36C0A" w:themeColor="accent6" w:themeShade="BF"/>
          <w:sz w:val="24"/>
          <w:szCs w:val="24"/>
          <w:lang w:eastAsia="sv-SE"/>
        </w:rPr>
        <w:t>Beskriv den eller de samhällsutmaningar inom energi- och klim</w:t>
      </w:r>
      <w:r w:rsidR="004D04C1" w:rsidRPr="00E42952">
        <w:rPr>
          <w:color w:val="E36C0A" w:themeColor="accent6" w:themeShade="BF"/>
          <w:sz w:val="24"/>
          <w:szCs w:val="24"/>
          <w:lang w:eastAsia="sv-SE"/>
        </w:rPr>
        <w:t>atom</w:t>
      </w:r>
      <w:r w:rsidRPr="00E42952">
        <w:rPr>
          <w:color w:val="E36C0A" w:themeColor="accent6" w:themeShade="BF"/>
          <w:sz w:val="24"/>
          <w:szCs w:val="24"/>
          <w:lang w:eastAsia="sv-SE"/>
        </w:rPr>
        <w:t>området</w:t>
      </w:r>
      <w:r w:rsidR="006969FF" w:rsidRPr="00E42952">
        <w:rPr>
          <w:color w:val="E36C0A" w:themeColor="accent6" w:themeShade="BF"/>
          <w:sz w:val="24"/>
          <w:szCs w:val="24"/>
          <w:lang w:eastAsia="sv-SE"/>
        </w:rPr>
        <w:t xml:space="preserve"> som innovationsområdet adresserar</w:t>
      </w:r>
      <w:r w:rsidR="00A26378" w:rsidRPr="00E42952">
        <w:rPr>
          <w:color w:val="E36C0A" w:themeColor="accent6" w:themeShade="BF"/>
          <w:sz w:val="24"/>
          <w:szCs w:val="24"/>
          <w:lang w:eastAsia="sv-SE"/>
        </w:rPr>
        <w:t>.</w:t>
      </w:r>
      <w:r w:rsidR="004659CC" w:rsidRPr="00E42952">
        <w:rPr>
          <w:color w:val="E36C0A" w:themeColor="accent6" w:themeShade="BF"/>
          <w:sz w:val="24"/>
          <w:szCs w:val="24"/>
          <w:lang w:eastAsia="sv-SE"/>
        </w:rPr>
        <w:t xml:space="preserve"> </w:t>
      </w:r>
    </w:p>
    <w:p w14:paraId="65EC3897" w14:textId="10E44FF7" w:rsidR="005F3E0F" w:rsidRPr="00E42952" w:rsidRDefault="007D1B2C" w:rsidP="000658B6">
      <w:pPr>
        <w:pStyle w:val="Tipstext"/>
        <w:ind w:left="0"/>
        <w:rPr>
          <w:color w:val="E36C0A" w:themeColor="accent6" w:themeShade="BF"/>
          <w:sz w:val="24"/>
          <w:szCs w:val="24"/>
          <w:lang w:eastAsia="sv-SE"/>
        </w:rPr>
      </w:pPr>
      <w:r w:rsidRPr="00E42952">
        <w:rPr>
          <w:color w:val="E36C0A" w:themeColor="accent6" w:themeShade="BF"/>
          <w:sz w:val="24"/>
          <w:szCs w:val="24"/>
          <w:lang w:eastAsia="sv-SE"/>
        </w:rPr>
        <w:t>Beskriv trender och utveckling i samhället som kan påverka innovationsområdet</w:t>
      </w:r>
      <w:r w:rsidR="004D04C1" w:rsidRPr="00E42952">
        <w:rPr>
          <w:color w:val="E36C0A" w:themeColor="accent6" w:themeShade="BF"/>
          <w:sz w:val="24"/>
          <w:szCs w:val="24"/>
          <w:lang w:eastAsia="sv-SE"/>
        </w:rPr>
        <w:t xml:space="preserve"> och dess utveckling</w:t>
      </w:r>
      <w:r w:rsidRPr="00E42952">
        <w:rPr>
          <w:color w:val="E36C0A" w:themeColor="accent6" w:themeShade="BF"/>
          <w:sz w:val="24"/>
          <w:szCs w:val="24"/>
          <w:lang w:eastAsia="sv-SE"/>
        </w:rPr>
        <w:t xml:space="preserve">. </w:t>
      </w:r>
      <w:r w:rsidR="004D04C1" w:rsidRPr="00E42952">
        <w:rPr>
          <w:color w:val="E36C0A" w:themeColor="accent6" w:themeShade="BF"/>
          <w:sz w:val="24"/>
          <w:szCs w:val="24"/>
          <w:lang w:eastAsia="sv-SE"/>
        </w:rPr>
        <w:t>Det kan exempelvis inkludera beskrivning om v</w:t>
      </w:r>
      <w:r w:rsidRPr="00E42952">
        <w:rPr>
          <w:color w:val="E36C0A" w:themeColor="accent6" w:themeShade="BF"/>
          <w:sz w:val="24"/>
          <w:szCs w:val="24"/>
          <w:lang w:eastAsia="sv-SE"/>
        </w:rPr>
        <w:t xml:space="preserve">ilka globala utmaningar eller förändringar </w:t>
      </w:r>
      <w:r w:rsidR="004D04C1" w:rsidRPr="00E42952">
        <w:rPr>
          <w:color w:val="E36C0A" w:themeColor="accent6" w:themeShade="BF"/>
          <w:sz w:val="24"/>
          <w:szCs w:val="24"/>
          <w:lang w:eastAsia="sv-SE"/>
        </w:rPr>
        <w:t xml:space="preserve">som kan komma att </w:t>
      </w:r>
      <w:r w:rsidRPr="00E42952">
        <w:rPr>
          <w:color w:val="E36C0A" w:themeColor="accent6" w:themeShade="BF"/>
          <w:sz w:val="24"/>
          <w:szCs w:val="24"/>
          <w:lang w:eastAsia="sv-SE"/>
        </w:rPr>
        <w:t xml:space="preserve">påverka innovationsområdets potential </w:t>
      </w:r>
      <w:r w:rsidR="004D4818" w:rsidRPr="00E42952">
        <w:rPr>
          <w:color w:val="E36C0A" w:themeColor="accent6" w:themeShade="BF"/>
          <w:sz w:val="24"/>
          <w:szCs w:val="24"/>
          <w:lang w:eastAsia="sv-SE"/>
        </w:rPr>
        <w:t>och utveckling. Det kan också presenteras som en beskrivning av</w:t>
      </w:r>
      <w:r w:rsidRPr="00E42952">
        <w:rPr>
          <w:color w:val="E36C0A" w:themeColor="accent6" w:themeShade="BF"/>
          <w:sz w:val="24"/>
          <w:szCs w:val="24"/>
          <w:lang w:eastAsia="sv-SE"/>
        </w:rPr>
        <w:t xml:space="preserve"> risker, utmaningar och möjligheter</w:t>
      </w:r>
      <w:r w:rsidR="00315537" w:rsidRPr="00E42952">
        <w:rPr>
          <w:color w:val="E36C0A" w:themeColor="accent6" w:themeShade="BF"/>
          <w:sz w:val="24"/>
          <w:szCs w:val="24"/>
          <w:lang w:eastAsia="sv-SE"/>
        </w:rPr>
        <w:t xml:space="preserve"> för innovationsområdet</w:t>
      </w:r>
      <w:r w:rsidRPr="00E42952">
        <w:rPr>
          <w:color w:val="E36C0A" w:themeColor="accent6" w:themeShade="BF"/>
          <w:sz w:val="24"/>
          <w:szCs w:val="24"/>
          <w:lang w:eastAsia="sv-SE"/>
        </w:rPr>
        <w:t>.</w:t>
      </w:r>
      <w:r w:rsidR="005F3E0F" w:rsidRPr="00E42952">
        <w:rPr>
          <w:i w:val="0"/>
          <w:color w:val="E36C0A" w:themeColor="accent6" w:themeShade="BF"/>
          <w:sz w:val="24"/>
          <w:szCs w:val="24"/>
          <w:lang w:eastAsia="sv-SE"/>
        </w:rPr>
        <w:t xml:space="preserve"> </w:t>
      </w:r>
    </w:p>
    <w:p w14:paraId="548266A5" w14:textId="6D012D50" w:rsidR="00C501C4" w:rsidRPr="003919E1" w:rsidRDefault="00C501C4" w:rsidP="003919E1">
      <w:pPr>
        <w:pStyle w:val="Rubrik2"/>
        <w:numPr>
          <w:ilvl w:val="1"/>
          <w:numId w:val="36"/>
        </w:numPr>
        <w:rPr>
          <w:lang w:val="en-GB"/>
        </w:rPr>
      </w:pPr>
      <w:bookmarkStart w:id="9" w:name="_Toc371627887"/>
      <w:bookmarkStart w:id="10" w:name="_Toc371627888"/>
      <w:bookmarkStart w:id="11" w:name="_Toc444674754"/>
      <w:bookmarkEnd w:id="9"/>
      <w:bookmarkEnd w:id="10"/>
      <w:r w:rsidRPr="003919E1">
        <w:rPr>
          <w:lang w:val="en-GB"/>
        </w:rPr>
        <w:t xml:space="preserve">Most important needs to </w:t>
      </w:r>
      <w:r w:rsidR="00CF6680" w:rsidRPr="003919E1">
        <w:rPr>
          <w:lang w:val="en-GB"/>
        </w:rPr>
        <w:t>fulfil</w:t>
      </w:r>
      <w:r w:rsidRPr="003919E1">
        <w:rPr>
          <w:lang w:val="en-GB"/>
        </w:rPr>
        <w:t xml:space="preserve"> within the strategic innovation area</w:t>
      </w:r>
      <w:bookmarkEnd w:id="11"/>
    </w:p>
    <w:p w14:paraId="5E40E534" w14:textId="310B22FF" w:rsidR="001C0A0B" w:rsidRPr="00E42952" w:rsidRDefault="002F082C" w:rsidP="00CF6680">
      <w:pPr>
        <w:pStyle w:val="Tipstext"/>
        <w:ind w:left="0"/>
        <w:rPr>
          <w:color w:val="E36C0A" w:themeColor="accent6" w:themeShade="BF"/>
          <w:sz w:val="24"/>
          <w:szCs w:val="24"/>
          <w:lang w:eastAsia="sv-SE"/>
        </w:rPr>
      </w:pPr>
      <w:r>
        <w:rPr>
          <w:color w:val="E36C0A" w:themeColor="accent6" w:themeShade="BF"/>
          <w:sz w:val="24"/>
          <w:szCs w:val="24"/>
          <w:lang w:eastAsia="sv-SE"/>
        </w:rPr>
        <w:t>Beskriv de behov som finns inom det strategiska innovationsområdet, som behöver fyllas, för att den/</w:t>
      </w:r>
      <w:proofErr w:type="gramStart"/>
      <w:r>
        <w:rPr>
          <w:color w:val="E36C0A" w:themeColor="accent6" w:themeShade="BF"/>
          <w:sz w:val="24"/>
          <w:szCs w:val="24"/>
          <w:lang w:eastAsia="sv-SE"/>
        </w:rPr>
        <w:t xml:space="preserve">de </w:t>
      </w:r>
      <w:r w:rsidR="00FD4C85" w:rsidRPr="00E42952">
        <w:rPr>
          <w:color w:val="E36C0A" w:themeColor="accent6" w:themeShade="BF"/>
          <w:sz w:val="24"/>
          <w:szCs w:val="24"/>
          <w:lang w:eastAsia="sv-SE"/>
        </w:rPr>
        <w:t>samhällsutmaningen</w:t>
      </w:r>
      <w:proofErr w:type="gramEnd"/>
      <w:r w:rsidR="00FD4C85" w:rsidRPr="00E42952">
        <w:rPr>
          <w:color w:val="E36C0A" w:themeColor="accent6" w:themeShade="BF"/>
          <w:sz w:val="24"/>
          <w:szCs w:val="24"/>
          <w:lang w:eastAsia="sv-SE"/>
        </w:rPr>
        <w:t>/-ar som beskrivs ovan</w:t>
      </w:r>
      <w:r>
        <w:rPr>
          <w:color w:val="E36C0A" w:themeColor="accent6" w:themeShade="BF"/>
          <w:sz w:val="24"/>
          <w:szCs w:val="24"/>
          <w:lang w:eastAsia="sv-SE"/>
        </w:rPr>
        <w:t xml:space="preserve"> ska kunna adresseras.</w:t>
      </w:r>
      <w:r w:rsidR="00FD4C85" w:rsidRPr="00E42952">
        <w:rPr>
          <w:color w:val="E36C0A" w:themeColor="accent6" w:themeShade="BF"/>
          <w:sz w:val="24"/>
          <w:szCs w:val="24"/>
          <w:lang w:eastAsia="sv-SE"/>
        </w:rPr>
        <w:t xml:space="preserve"> </w:t>
      </w:r>
    </w:p>
    <w:p w14:paraId="548266A6" w14:textId="0F03F097" w:rsidR="00C501C4" w:rsidRPr="00E42952" w:rsidRDefault="00FD4C85" w:rsidP="00CF6680">
      <w:pPr>
        <w:pStyle w:val="Tipstext"/>
        <w:ind w:left="0"/>
        <w:rPr>
          <w:color w:val="E36C0A" w:themeColor="accent6" w:themeShade="BF"/>
          <w:sz w:val="24"/>
          <w:szCs w:val="24"/>
          <w:lang w:eastAsia="sv-SE"/>
        </w:rPr>
      </w:pPr>
      <w:r w:rsidRPr="00E42952">
        <w:rPr>
          <w:color w:val="E36C0A" w:themeColor="accent6" w:themeShade="BF"/>
          <w:sz w:val="24"/>
          <w:szCs w:val="24"/>
          <w:lang w:eastAsia="sv-SE"/>
        </w:rPr>
        <w:t>V</w:t>
      </w:r>
      <w:r w:rsidR="00C501C4" w:rsidRPr="00E42952">
        <w:rPr>
          <w:color w:val="E36C0A" w:themeColor="accent6" w:themeShade="BF"/>
          <w:sz w:val="24"/>
          <w:szCs w:val="24"/>
          <w:lang w:eastAsia="sv-SE"/>
        </w:rPr>
        <w:t>ilka åtgärder</w:t>
      </w:r>
      <w:r w:rsidR="005F152C" w:rsidRPr="00E42952">
        <w:rPr>
          <w:color w:val="E36C0A" w:themeColor="accent6" w:themeShade="BF"/>
          <w:sz w:val="24"/>
          <w:szCs w:val="24"/>
          <w:lang w:eastAsia="sv-SE"/>
        </w:rPr>
        <w:t xml:space="preserve"> och/eller</w:t>
      </w:r>
      <w:r w:rsidRPr="00E42952">
        <w:rPr>
          <w:color w:val="E36C0A" w:themeColor="accent6" w:themeShade="BF"/>
          <w:sz w:val="24"/>
          <w:szCs w:val="24"/>
          <w:lang w:eastAsia="sv-SE"/>
        </w:rPr>
        <w:t xml:space="preserve"> verktyg </w:t>
      </w:r>
      <w:r w:rsidR="00C501C4" w:rsidRPr="00E42952">
        <w:rPr>
          <w:color w:val="E36C0A" w:themeColor="accent6" w:themeShade="BF"/>
          <w:sz w:val="24"/>
          <w:szCs w:val="24"/>
          <w:lang w:eastAsia="sv-SE"/>
        </w:rPr>
        <w:t>krävs för att möta de</w:t>
      </w:r>
      <w:r w:rsidRPr="00E42952">
        <w:rPr>
          <w:color w:val="E36C0A" w:themeColor="accent6" w:themeShade="BF"/>
          <w:sz w:val="24"/>
          <w:szCs w:val="24"/>
          <w:lang w:eastAsia="sv-SE"/>
        </w:rPr>
        <w:t>ssa behov? De åtgärde</w:t>
      </w:r>
      <w:r w:rsidR="005F152C" w:rsidRPr="00E42952">
        <w:rPr>
          <w:color w:val="E36C0A" w:themeColor="accent6" w:themeShade="BF"/>
          <w:sz w:val="24"/>
          <w:szCs w:val="24"/>
          <w:lang w:eastAsia="sv-SE"/>
        </w:rPr>
        <w:t xml:space="preserve">r </w:t>
      </w:r>
      <w:r w:rsidRPr="00E42952">
        <w:rPr>
          <w:color w:val="E36C0A" w:themeColor="accent6" w:themeShade="BF"/>
          <w:sz w:val="24"/>
          <w:szCs w:val="24"/>
          <w:lang w:eastAsia="sv-SE"/>
        </w:rPr>
        <w:t xml:space="preserve">och/eller </w:t>
      </w:r>
      <w:r w:rsidR="005F152C" w:rsidRPr="00E42952">
        <w:rPr>
          <w:color w:val="E36C0A" w:themeColor="accent6" w:themeShade="BF"/>
          <w:sz w:val="24"/>
          <w:szCs w:val="24"/>
          <w:lang w:eastAsia="sv-SE"/>
        </w:rPr>
        <w:t xml:space="preserve">verktyg </w:t>
      </w:r>
      <w:r w:rsidRPr="00E42952">
        <w:rPr>
          <w:color w:val="E36C0A" w:themeColor="accent6" w:themeShade="BF"/>
          <w:sz w:val="24"/>
          <w:szCs w:val="24"/>
          <w:lang w:eastAsia="sv-SE"/>
        </w:rPr>
        <w:t>so</w:t>
      </w:r>
      <w:r w:rsidR="001C0A0B" w:rsidRPr="00E42952">
        <w:rPr>
          <w:color w:val="E36C0A" w:themeColor="accent6" w:themeShade="BF"/>
          <w:sz w:val="24"/>
          <w:szCs w:val="24"/>
          <w:lang w:eastAsia="sv-SE"/>
        </w:rPr>
        <w:t>m beskrivs kan vara sådana som föreslås</w:t>
      </w:r>
      <w:r w:rsidRPr="00E42952">
        <w:rPr>
          <w:color w:val="E36C0A" w:themeColor="accent6" w:themeShade="BF"/>
          <w:sz w:val="24"/>
          <w:szCs w:val="24"/>
          <w:lang w:eastAsia="sv-SE"/>
        </w:rPr>
        <w:t xml:space="preserve"> </w:t>
      </w:r>
      <w:r w:rsidR="00C501C4" w:rsidRPr="00E42952">
        <w:rPr>
          <w:color w:val="E36C0A" w:themeColor="accent6" w:themeShade="BF"/>
          <w:sz w:val="24"/>
          <w:szCs w:val="24"/>
          <w:lang w:eastAsia="sv-SE"/>
        </w:rPr>
        <w:t>finansiera</w:t>
      </w:r>
      <w:r w:rsidR="001C0A0B" w:rsidRPr="00E42952">
        <w:rPr>
          <w:color w:val="E36C0A" w:themeColor="accent6" w:themeShade="BF"/>
          <w:sz w:val="24"/>
          <w:szCs w:val="24"/>
          <w:lang w:eastAsia="sv-SE"/>
        </w:rPr>
        <w:t>s</w:t>
      </w:r>
      <w:r w:rsidR="00C501C4" w:rsidRPr="00E42952">
        <w:rPr>
          <w:color w:val="E36C0A" w:themeColor="accent6" w:themeShade="BF"/>
          <w:sz w:val="24"/>
          <w:szCs w:val="24"/>
          <w:lang w:eastAsia="sv-SE"/>
        </w:rPr>
        <w:t xml:space="preserve"> genom det föreslagna </w:t>
      </w:r>
      <w:r w:rsidR="001C0A0B" w:rsidRPr="00E42952">
        <w:rPr>
          <w:color w:val="E36C0A" w:themeColor="accent6" w:themeShade="BF"/>
          <w:sz w:val="24"/>
          <w:szCs w:val="24"/>
          <w:lang w:eastAsia="sv-SE"/>
        </w:rPr>
        <w:t>strategiska innovations</w:t>
      </w:r>
      <w:r w:rsidR="00C501C4" w:rsidRPr="00E42952">
        <w:rPr>
          <w:color w:val="E36C0A" w:themeColor="accent6" w:themeShade="BF"/>
          <w:sz w:val="24"/>
          <w:szCs w:val="24"/>
          <w:lang w:eastAsia="sv-SE"/>
        </w:rPr>
        <w:t>programmet</w:t>
      </w:r>
      <w:r w:rsidR="000E7CC6" w:rsidRPr="00E42952">
        <w:rPr>
          <w:color w:val="E36C0A" w:themeColor="accent6" w:themeShade="BF"/>
          <w:sz w:val="24"/>
          <w:szCs w:val="24"/>
          <w:lang w:eastAsia="sv-SE"/>
        </w:rPr>
        <w:t xml:space="preserve"> </w:t>
      </w:r>
      <w:r w:rsidR="00C501C4" w:rsidRPr="00E42952">
        <w:rPr>
          <w:color w:val="E36C0A" w:themeColor="accent6" w:themeShade="BF"/>
          <w:sz w:val="24"/>
          <w:szCs w:val="24"/>
          <w:lang w:eastAsia="sv-SE"/>
        </w:rPr>
        <w:t xml:space="preserve">eller </w:t>
      </w:r>
      <w:r w:rsidR="001C0A0B" w:rsidRPr="00E42952">
        <w:rPr>
          <w:color w:val="E36C0A" w:themeColor="accent6" w:themeShade="BF"/>
          <w:sz w:val="24"/>
          <w:szCs w:val="24"/>
          <w:lang w:eastAsia="sv-SE"/>
        </w:rPr>
        <w:t xml:space="preserve">sådana som </w:t>
      </w:r>
      <w:r w:rsidR="00C501C4" w:rsidRPr="00E42952">
        <w:rPr>
          <w:color w:val="E36C0A" w:themeColor="accent6" w:themeShade="BF"/>
          <w:sz w:val="24"/>
          <w:szCs w:val="24"/>
          <w:lang w:eastAsia="sv-SE"/>
        </w:rPr>
        <w:t>drivs av an</w:t>
      </w:r>
      <w:r w:rsidR="001C0A0B" w:rsidRPr="00E42952">
        <w:rPr>
          <w:color w:val="E36C0A" w:themeColor="accent6" w:themeShade="BF"/>
          <w:sz w:val="24"/>
          <w:szCs w:val="24"/>
          <w:lang w:eastAsia="sv-SE"/>
        </w:rPr>
        <w:t>dr</w:t>
      </w:r>
      <w:r w:rsidR="00C501C4" w:rsidRPr="00E42952">
        <w:rPr>
          <w:color w:val="E36C0A" w:themeColor="accent6" w:themeShade="BF"/>
          <w:sz w:val="24"/>
          <w:szCs w:val="24"/>
          <w:lang w:eastAsia="sv-SE"/>
        </w:rPr>
        <w:t>a aktör</w:t>
      </w:r>
      <w:r w:rsidR="001C0A0B" w:rsidRPr="00E42952">
        <w:rPr>
          <w:color w:val="E36C0A" w:themeColor="accent6" w:themeShade="BF"/>
          <w:sz w:val="24"/>
          <w:szCs w:val="24"/>
          <w:lang w:eastAsia="sv-SE"/>
        </w:rPr>
        <w:t>er</w:t>
      </w:r>
      <w:r w:rsidR="00C501C4" w:rsidRPr="00E42952">
        <w:rPr>
          <w:color w:val="E36C0A" w:themeColor="accent6" w:themeShade="BF"/>
          <w:sz w:val="24"/>
          <w:szCs w:val="24"/>
          <w:lang w:eastAsia="sv-SE"/>
        </w:rPr>
        <w:t xml:space="preserve"> </w:t>
      </w:r>
      <w:r w:rsidR="001C0A0B" w:rsidRPr="00E42952">
        <w:rPr>
          <w:color w:val="E36C0A" w:themeColor="accent6" w:themeShade="BF"/>
          <w:sz w:val="24"/>
          <w:szCs w:val="24"/>
          <w:lang w:eastAsia="sv-SE"/>
        </w:rPr>
        <w:t>och/</w:t>
      </w:r>
      <w:r w:rsidR="00C501C4" w:rsidRPr="00E42952">
        <w:rPr>
          <w:color w:val="E36C0A" w:themeColor="accent6" w:themeShade="BF"/>
          <w:sz w:val="24"/>
          <w:szCs w:val="24"/>
          <w:lang w:eastAsia="sv-SE"/>
        </w:rPr>
        <w:t xml:space="preserve">eller </w:t>
      </w:r>
      <w:r w:rsidR="001C0A0B" w:rsidRPr="00E42952">
        <w:rPr>
          <w:color w:val="E36C0A" w:themeColor="accent6" w:themeShade="BF"/>
          <w:sz w:val="24"/>
          <w:szCs w:val="24"/>
          <w:lang w:eastAsia="sv-SE"/>
        </w:rPr>
        <w:t xml:space="preserve">kanaliseras genom </w:t>
      </w:r>
      <w:r w:rsidR="00C501C4" w:rsidRPr="00E42952">
        <w:rPr>
          <w:color w:val="E36C0A" w:themeColor="accent6" w:themeShade="BF"/>
          <w:sz w:val="24"/>
          <w:szCs w:val="24"/>
          <w:lang w:eastAsia="sv-SE"/>
        </w:rPr>
        <w:t>andra program/projekt</w:t>
      </w:r>
      <w:r w:rsidR="001C0A0B" w:rsidRPr="00E42952">
        <w:rPr>
          <w:color w:val="E36C0A" w:themeColor="accent6" w:themeShade="BF"/>
          <w:sz w:val="24"/>
          <w:szCs w:val="24"/>
          <w:lang w:eastAsia="sv-SE"/>
        </w:rPr>
        <w:t>/satsningar</w:t>
      </w:r>
      <w:r w:rsidR="00C501C4" w:rsidRPr="00E42952">
        <w:rPr>
          <w:color w:val="E36C0A" w:themeColor="accent6" w:themeShade="BF"/>
          <w:sz w:val="24"/>
          <w:szCs w:val="24"/>
          <w:lang w:eastAsia="sv-SE"/>
        </w:rPr>
        <w:t>.</w:t>
      </w:r>
      <w:r w:rsidR="00941FBD" w:rsidRPr="00E42952">
        <w:rPr>
          <w:color w:val="E36C0A" w:themeColor="accent6" w:themeShade="BF"/>
          <w:sz w:val="24"/>
          <w:szCs w:val="24"/>
          <w:lang w:eastAsia="sv-SE"/>
        </w:rPr>
        <w:t xml:space="preserve"> </w:t>
      </w:r>
    </w:p>
    <w:p w14:paraId="548266A7" w14:textId="7BC655BF" w:rsidR="00C501C4" w:rsidRPr="00E42952" w:rsidRDefault="00C501C4" w:rsidP="00CF6680">
      <w:pPr>
        <w:pStyle w:val="Tipstext"/>
        <w:ind w:left="0"/>
        <w:rPr>
          <w:color w:val="E36C0A" w:themeColor="accent6" w:themeShade="BF"/>
          <w:sz w:val="24"/>
          <w:szCs w:val="24"/>
          <w:lang w:eastAsia="sv-SE"/>
        </w:rPr>
      </w:pPr>
      <w:r w:rsidRPr="00E42952">
        <w:rPr>
          <w:color w:val="E36C0A" w:themeColor="accent6" w:themeShade="BF"/>
          <w:sz w:val="24"/>
          <w:szCs w:val="24"/>
          <w:lang w:eastAsia="sv-SE"/>
        </w:rPr>
        <w:lastRenderedPageBreak/>
        <w:t xml:space="preserve">Vad </w:t>
      </w:r>
      <w:r w:rsidR="00FA7D3A" w:rsidRPr="00E42952">
        <w:rPr>
          <w:color w:val="E36C0A" w:themeColor="accent6" w:themeShade="BF"/>
          <w:sz w:val="24"/>
          <w:szCs w:val="24"/>
          <w:lang w:eastAsia="sv-SE"/>
        </w:rPr>
        <w:t>hindrar</w:t>
      </w:r>
      <w:r w:rsidRPr="00E42952">
        <w:rPr>
          <w:color w:val="E36C0A" w:themeColor="accent6" w:themeShade="BF"/>
          <w:sz w:val="24"/>
          <w:szCs w:val="24"/>
          <w:lang w:eastAsia="sv-SE"/>
        </w:rPr>
        <w:t xml:space="preserve"> utvecklingen</w:t>
      </w:r>
      <w:r w:rsidR="005F152C" w:rsidRPr="00E42952">
        <w:rPr>
          <w:color w:val="E36C0A" w:themeColor="accent6" w:themeShade="BF"/>
          <w:sz w:val="24"/>
          <w:szCs w:val="24"/>
          <w:lang w:eastAsia="sv-SE"/>
        </w:rPr>
        <w:t xml:space="preserve"> inom området</w:t>
      </w:r>
      <w:r w:rsidR="00FA7D3A" w:rsidRPr="00E42952">
        <w:rPr>
          <w:color w:val="E36C0A" w:themeColor="accent6" w:themeShade="BF"/>
          <w:sz w:val="24"/>
          <w:szCs w:val="24"/>
          <w:lang w:eastAsia="sv-SE"/>
        </w:rPr>
        <w:t>? Finns det</w:t>
      </w:r>
      <w:r w:rsidR="0035245F" w:rsidRPr="00E42952">
        <w:rPr>
          <w:color w:val="E36C0A" w:themeColor="accent6" w:themeShade="BF"/>
          <w:sz w:val="24"/>
          <w:szCs w:val="24"/>
          <w:lang w:eastAsia="sv-SE"/>
        </w:rPr>
        <w:t xml:space="preserve"> exempelvis systemmässiga</w:t>
      </w:r>
      <w:r w:rsidRPr="00E42952">
        <w:rPr>
          <w:color w:val="E36C0A" w:themeColor="accent6" w:themeShade="BF"/>
          <w:sz w:val="24"/>
          <w:szCs w:val="24"/>
          <w:lang w:eastAsia="sv-SE"/>
        </w:rPr>
        <w:t xml:space="preserve"> </w:t>
      </w:r>
      <w:r w:rsidR="0035245F" w:rsidRPr="00E42952">
        <w:rPr>
          <w:color w:val="E36C0A" w:themeColor="accent6" w:themeShade="BF"/>
          <w:sz w:val="24"/>
          <w:szCs w:val="24"/>
          <w:lang w:eastAsia="sv-SE"/>
        </w:rPr>
        <w:t>och/eller strukturella</w:t>
      </w:r>
      <w:r w:rsidR="005F152C" w:rsidRPr="00E42952">
        <w:rPr>
          <w:color w:val="E36C0A" w:themeColor="accent6" w:themeShade="BF"/>
          <w:sz w:val="24"/>
          <w:szCs w:val="24"/>
          <w:lang w:eastAsia="sv-SE"/>
        </w:rPr>
        <w:t xml:space="preserve"> </w:t>
      </w:r>
      <w:r w:rsidRPr="00E42952">
        <w:rPr>
          <w:color w:val="E36C0A" w:themeColor="accent6" w:themeShade="BF"/>
          <w:sz w:val="24"/>
          <w:szCs w:val="24"/>
          <w:lang w:eastAsia="sv-SE"/>
        </w:rPr>
        <w:t xml:space="preserve">svagheter </w:t>
      </w:r>
      <w:r w:rsidR="005F152C" w:rsidRPr="00E42952">
        <w:rPr>
          <w:color w:val="E36C0A" w:themeColor="accent6" w:themeShade="BF"/>
          <w:sz w:val="24"/>
          <w:szCs w:val="24"/>
          <w:lang w:eastAsia="sv-SE"/>
        </w:rPr>
        <w:t xml:space="preserve">som </w:t>
      </w:r>
      <w:r w:rsidRPr="00E42952">
        <w:rPr>
          <w:color w:val="E36C0A" w:themeColor="accent6" w:themeShade="BF"/>
          <w:sz w:val="24"/>
          <w:szCs w:val="24"/>
          <w:lang w:eastAsia="sv-SE"/>
        </w:rPr>
        <w:t>hindrar</w:t>
      </w:r>
      <w:r w:rsidR="0035245F" w:rsidRPr="00E42952">
        <w:rPr>
          <w:color w:val="E36C0A" w:themeColor="accent6" w:themeShade="BF"/>
          <w:sz w:val="24"/>
          <w:szCs w:val="24"/>
          <w:lang w:eastAsia="sv-SE"/>
        </w:rPr>
        <w:t xml:space="preserve"> förnyelse av </w:t>
      </w:r>
      <w:r w:rsidR="000E7CC6" w:rsidRPr="00E42952">
        <w:rPr>
          <w:color w:val="E36C0A" w:themeColor="accent6" w:themeShade="BF"/>
          <w:sz w:val="24"/>
          <w:szCs w:val="24"/>
          <w:lang w:eastAsia="sv-SE"/>
        </w:rPr>
        <w:t>innovationsområdet</w:t>
      </w:r>
      <w:r w:rsidR="003B026B" w:rsidRPr="00E42952">
        <w:rPr>
          <w:color w:val="E36C0A" w:themeColor="accent6" w:themeShade="BF"/>
          <w:sz w:val="24"/>
          <w:szCs w:val="24"/>
          <w:lang w:eastAsia="sv-SE"/>
        </w:rPr>
        <w:t xml:space="preserve"> där det behövs</w:t>
      </w:r>
      <w:r w:rsidRPr="00E42952">
        <w:rPr>
          <w:color w:val="E36C0A" w:themeColor="accent6" w:themeShade="BF"/>
          <w:sz w:val="24"/>
          <w:szCs w:val="24"/>
          <w:lang w:eastAsia="sv-SE"/>
        </w:rPr>
        <w:t xml:space="preserve"> statlig involvering?</w:t>
      </w:r>
    </w:p>
    <w:p w14:paraId="528DAD22" w14:textId="77777777" w:rsidR="00E42952" w:rsidRDefault="001C0A0B" w:rsidP="007067EF">
      <w:pPr>
        <w:pStyle w:val="Tipstext"/>
        <w:ind w:left="0"/>
        <w:rPr>
          <w:color w:val="E36C0A" w:themeColor="accent6" w:themeShade="BF"/>
          <w:sz w:val="24"/>
          <w:szCs w:val="24"/>
          <w:lang w:eastAsia="sv-SE"/>
        </w:rPr>
      </w:pPr>
      <w:r w:rsidRPr="00E42952">
        <w:rPr>
          <w:color w:val="E36C0A" w:themeColor="accent6" w:themeShade="BF"/>
          <w:sz w:val="24"/>
          <w:szCs w:val="24"/>
          <w:lang w:eastAsia="sv-SE"/>
        </w:rPr>
        <w:t xml:space="preserve">Observera att det är </w:t>
      </w:r>
      <w:r w:rsidR="000E7CC6" w:rsidRPr="00E42952">
        <w:rPr>
          <w:color w:val="E36C0A" w:themeColor="accent6" w:themeShade="BF"/>
          <w:sz w:val="24"/>
          <w:szCs w:val="24"/>
          <w:lang w:eastAsia="sv-SE"/>
        </w:rPr>
        <w:t>helheten av innovationsområdet</w:t>
      </w:r>
      <w:r w:rsidRPr="00E42952">
        <w:rPr>
          <w:color w:val="E36C0A" w:themeColor="accent6" w:themeShade="BF"/>
          <w:sz w:val="24"/>
          <w:szCs w:val="24"/>
          <w:lang w:eastAsia="sv-SE"/>
        </w:rPr>
        <w:t xml:space="preserve"> som ska beskrivas här, konkreta insatser som föreslås genomföras inom det strategiska innovationsprogrammet beskrivs nedan under avsnitt 4. </w:t>
      </w:r>
    </w:p>
    <w:p w14:paraId="548266A9" w14:textId="6AC62C7E" w:rsidR="00C501C4" w:rsidRPr="00D25981" w:rsidRDefault="00C501C4" w:rsidP="003919E1">
      <w:pPr>
        <w:pStyle w:val="Rubrik1"/>
        <w:numPr>
          <w:ilvl w:val="0"/>
          <w:numId w:val="36"/>
        </w:numPr>
        <w:rPr>
          <w:lang w:val="en-GB"/>
        </w:rPr>
      </w:pPr>
      <w:bookmarkStart w:id="12" w:name="_Toc444674755"/>
      <w:r w:rsidRPr="00D25981">
        <w:rPr>
          <w:lang w:val="en-GB"/>
        </w:rPr>
        <w:t>The strategic innovation programme</w:t>
      </w:r>
      <w:bookmarkEnd w:id="12"/>
    </w:p>
    <w:p w14:paraId="548266AA" w14:textId="47DBB84A" w:rsidR="00C501C4" w:rsidRPr="003919E1" w:rsidRDefault="00C501C4" w:rsidP="003919E1">
      <w:pPr>
        <w:pStyle w:val="Rubrik2"/>
        <w:numPr>
          <w:ilvl w:val="1"/>
          <w:numId w:val="36"/>
        </w:numPr>
        <w:rPr>
          <w:lang w:val="en-GB"/>
        </w:rPr>
      </w:pPr>
      <w:bookmarkStart w:id="13" w:name="_Toc371627893"/>
      <w:bookmarkStart w:id="14" w:name="_Toc444674756"/>
      <w:bookmarkEnd w:id="13"/>
      <w:r w:rsidRPr="003919E1">
        <w:rPr>
          <w:lang w:val="en-GB"/>
        </w:rPr>
        <w:t>Goals of the strategic innovation programme</w:t>
      </w:r>
      <w:bookmarkEnd w:id="14"/>
    </w:p>
    <w:p w14:paraId="548266AB" w14:textId="5276569F" w:rsidR="00C501C4" w:rsidRPr="00E42952" w:rsidRDefault="00E1278B" w:rsidP="00E1278B">
      <w:pPr>
        <w:pStyle w:val="Tipstext"/>
        <w:ind w:left="0"/>
        <w:rPr>
          <w:color w:val="E36C0A" w:themeColor="accent6" w:themeShade="BF"/>
          <w:sz w:val="24"/>
          <w:szCs w:val="24"/>
          <w:lang w:eastAsia="sv-SE"/>
        </w:rPr>
      </w:pPr>
      <w:r w:rsidRPr="00E42952">
        <w:rPr>
          <w:color w:val="E36C0A" w:themeColor="accent6" w:themeShade="BF"/>
          <w:sz w:val="24"/>
          <w:szCs w:val="24"/>
          <w:lang w:eastAsia="sv-SE"/>
        </w:rPr>
        <w:t>Beskriv</w:t>
      </w:r>
      <w:r w:rsidR="00C501C4" w:rsidRPr="00E42952">
        <w:rPr>
          <w:color w:val="E36C0A" w:themeColor="accent6" w:themeShade="BF"/>
          <w:sz w:val="24"/>
          <w:szCs w:val="24"/>
          <w:lang w:eastAsia="sv-SE"/>
        </w:rPr>
        <w:t xml:space="preserve"> programmets mål utifrån de utmaningar </w:t>
      </w:r>
      <w:r w:rsidRPr="00E42952">
        <w:rPr>
          <w:color w:val="E36C0A" w:themeColor="accent6" w:themeShade="BF"/>
          <w:sz w:val="24"/>
          <w:szCs w:val="24"/>
          <w:lang w:eastAsia="sv-SE"/>
        </w:rPr>
        <w:t xml:space="preserve">och behov </w:t>
      </w:r>
      <w:r w:rsidR="00C501C4" w:rsidRPr="00E42952">
        <w:rPr>
          <w:color w:val="E36C0A" w:themeColor="accent6" w:themeShade="BF"/>
          <w:sz w:val="24"/>
          <w:szCs w:val="24"/>
          <w:lang w:eastAsia="sv-SE"/>
        </w:rPr>
        <w:t xml:space="preserve">som </w:t>
      </w:r>
      <w:r w:rsidRPr="00E42952">
        <w:rPr>
          <w:color w:val="E36C0A" w:themeColor="accent6" w:themeShade="BF"/>
          <w:sz w:val="24"/>
          <w:szCs w:val="24"/>
          <w:lang w:eastAsia="sv-SE"/>
        </w:rPr>
        <w:t xml:space="preserve">har </w:t>
      </w:r>
      <w:r w:rsidR="00F0703D">
        <w:rPr>
          <w:color w:val="E36C0A" w:themeColor="accent6" w:themeShade="BF"/>
          <w:sz w:val="24"/>
          <w:szCs w:val="24"/>
          <w:lang w:eastAsia="sv-SE"/>
        </w:rPr>
        <w:t xml:space="preserve">identifierats </w:t>
      </w:r>
      <w:r w:rsidR="00C501C4" w:rsidRPr="00E42952">
        <w:rPr>
          <w:color w:val="E36C0A" w:themeColor="accent6" w:themeShade="BF"/>
          <w:sz w:val="24"/>
          <w:szCs w:val="24"/>
          <w:lang w:eastAsia="sv-SE"/>
        </w:rPr>
        <w:t xml:space="preserve">inom det strategiska </w:t>
      </w:r>
      <w:r w:rsidR="00F0703D">
        <w:rPr>
          <w:color w:val="E36C0A" w:themeColor="accent6" w:themeShade="BF"/>
          <w:sz w:val="24"/>
          <w:szCs w:val="24"/>
          <w:lang w:eastAsia="sv-SE"/>
        </w:rPr>
        <w:t>innovations</w:t>
      </w:r>
      <w:r w:rsidR="00C501C4" w:rsidRPr="00E42952">
        <w:rPr>
          <w:color w:val="E36C0A" w:themeColor="accent6" w:themeShade="BF"/>
          <w:sz w:val="24"/>
          <w:szCs w:val="24"/>
          <w:lang w:eastAsia="sv-SE"/>
        </w:rPr>
        <w:t xml:space="preserve">området, ta hänsyn till angivna mål i till exempel agendan och </w:t>
      </w:r>
      <w:r w:rsidR="00FE46A4">
        <w:rPr>
          <w:color w:val="E36C0A" w:themeColor="accent6" w:themeShade="BF"/>
          <w:sz w:val="24"/>
          <w:szCs w:val="24"/>
          <w:lang w:eastAsia="sv-SE"/>
        </w:rPr>
        <w:t xml:space="preserve">det </w:t>
      </w:r>
      <w:r w:rsidR="00C501C4" w:rsidRPr="00E42952">
        <w:rPr>
          <w:color w:val="E36C0A" w:themeColor="accent6" w:themeShade="BF"/>
          <w:sz w:val="24"/>
          <w:szCs w:val="24"/>
          <w:lang w:eastAsia="sv-SE"/>
        </w:rPr>
        <w:t>strategiska innovationsområde</w:t>
      </w:r>
      <w:r w:rsidR="00FE46A4">
        <w:rPr>
          <w:color w:val="E36C0A" w:themeColor="accent6" w:themeShade="BF"/>
          <w:sz w:val="24"/>
          <w:szCs w:val="24"/>
          <w:lang w:eastAsia="sv-SE"/>
        </w:rPr>
        <w:t>t</w:t>
      </w:r>
      <w:r w:rsidR="00C501C4" w:rsidRPr="00E42952">
        <w:rPr>
          <w:color w:val="E36C0A" w:themeColor="accent6" w:themeShade="BF"/>
          <w:sz w:val="24"/>
          <w:szCs w:val="24"/>
          <w:lang w:eastAsia="sv-SE"/>
        </w:rPr>
        <w:t>.</w:t>
      </w:r>
    </w:p>
    <w:p w14:paraId="745F13F0" w14:textId="720BE2C8" w:rsidR="00CE3CEE" w:rsidRPr="00E42952" w:rsidRDefault="00CE3CEE" w:rsidP="00E1278B">
      <w:pPr>
        <w:pStyle w:val="Tipstext"/>
        <w:ind w:left="0"/>
        <w:rPr>
          <w:color w:val="E36C0A" w:themeColor="accent6" w:themeShade="BF"/>
          <w:sz w:val="24"/>
          <w:szCs w:val="24"/>
          <w:lang w:eastAsia="sv-SE"/>
        </w:rPr>
      </w:pPr>
      <w:r w:rsidRPr="00E42952">
        <w:rPr>
          <w:color w:val="E36C0A" w:themeColor="accent6" w:themeShade="BF"/>
          <w:sz w:val="24"/>
          <w:szCs w:val="24"/>
          <w:lang w:eastAsia="sv-SE"/>
        </w:rPr>
        <w:t xml:space="preserve">Utgångspunkten är att programmen ska vara </w:t>
      </w:r>
      <w:r w:rsidR="00A01CF7" w:rsidRPr="00E42952">
        <w:rPr>
          <w:color w:val="E36C0A" w:themeColor="accent6" w:themeShade="BF"/>
          <w:sz w:val="24"/>
          <w:szCs w:val="24"/>
          <w:lang w:eastAsia="sv-SE"/>
        </w:rPr>
        <w:t>långsiktiga satsningar och pågå upp till 12 år</w:t>
      </w:r>
      <w:r w:rsidR="00B35004" w:rsidRPr="00E42952">
        <w:rPr>
          <w:color w:val="E36C0A" w:themeColor="accent6" w:themeShade="BF"/>
          <w:sz w:val="24"/>
          <w:szCs w:val="24"/>
          <w:lang w:eastAsia="sv-SE"/>
        </w:rPr>
        <w:t>, med treåriga budgetrama</w:t>
      </w:r>
      <w:r w:rsidR="00D57AE8" w:rsidRPr="00E42952">
        <w:rPr>
          <w:color w:val="E36C0A" w:themeColor="accent6" w:themeShade="BF"/>
          <w:sz w:val="24"/>
          <w:szCs w:val="24"/>
          <w:lang w:eastAsia="sv-SE"/>
        </w:rPr>
        <w:t>r</w:t>
      </w:r>
      <w:r w:rsidR="00A01CF7" w:rsidRPr="00E42952">
        <w:rPr>
          <w:color w:val="E36C0A" w:themeColor="accent6" w:themeShade="BF"/>
          <w:sz w:val="24"/>
          <w:szCs w:val="24"/>
          <w:lang w:eastAsia="sv-SE"/>
        </w:rPr>
        <w:t xml:space="preserve">. Programmålen ska beskrivas </w:t>
      </w:r>
      <w:r w:rsidR="00D57AE8" w:rsidRPr="00E42952">
        <w:rPr>
          <w:color w:val="E36C0A" w:themeColor="accent6" w:themeShade="BF"/>
          <w:sz w:val="24"/>
          <w:szCs w:val="24"/>
          <w:lang w:eastAsia="sv-SE"/>
        </w:rPr>
        <w:t xml:space="preserve">både </w:t>
      </w:r>
      <w:r w:rsidR="00A01CF7" w:rsidRPr="00E42952">
        <w:rPr>
          <w:color w:val="E36C0A" w:themeColor="accent6" w:themeShade="BF"/>
          <w:sz w:val="24"/>
          <w:szCs w:val="24"/>
          <w:lang w:eastAsia="sv-SE"/>
        </w:rPr>
        <w:t>utifrån ett långsiktigt</w:t>
      </w:r>
      <w:r w:rsidR="00D57AE8" w:rsidRPr="00E42952">
        <w:rPr>
          <w:color w:val="E36C0A" w:themeColor="accent6" w:themeShade="BF"/>
          <w:sz w:val="24"/>
          <w:szCs w:val="24"/>
          <w:lang w:eastAsia="sv-SE"/>
        </w:rPr>
        <w:t xml:space="preserve"> (12 år) och kortsiktigt</w:t>
      </w:r>
      <w:r w:rsidR="00A01CF7" w:rsidRPr="00E42952">
        <w:rPr>
          <w:color w:val="E36C0A" w:themeColor="accent6" w:themeShade="BF"/>
          <w:sz w:val="24"/>
          <w:szCs w:val="24"/>
          <w:lang w:eastAsia="sv-SE"/>
        </w:rPr>
        <w:t xml:space="preserve"> </w:t>
      </w:r>
      <w:r w:rsidR="00D57AE8" w:rsidRPr="00E42952">
        <w:rPr>
          <w:color w:val="E36C0A" w:themeColor="accent6" w:themeShade="BF"/>
          <w:sz w:val="24"/>
          <w:szCs w:val="24"/>
          <w:lang w:eastAsia="sv-SE"/>
        </w:rPr>
        <w:t xml:space="preserve">(tre år) </w:t>
      </w:r>
      <w:r w:rsidR="00A01CF7" w:rsidRPr="00E42952">
        <w:rPr>
          <w:color w:val="E36C0A" w:themeColor="accent6" w:themeShade="BF"/>
          <w:sz w:val="24"/>
          <w:szCs w:val="24"/>
          <w:lang w:eastAsia="sv-SE"/>
        </w:rPr>
        <w:t>perspektiv</w:t>
      </w:r>
      <w:r w:rsidR="00F0703D">
        <w:rPr>
          <w:color w:val="E36C0A" w:themeColor="accent6" w:themeShade="BF"/>
          <w:sz w:val="24"/>
          <w:szCs w:val="24"/>
          <w:lang w:eastAsia="sv-SE"/>
        </w:rPr>
        <w:t xml:space="preserve">. Samtliga </w:t>
      </w:r>
      <w:r w:rsidR="00F0703D" w:rsidRPr="00F0703D">
        <w:rPr>
          <w:color w:val="E36C0A" w:themeColor="accent6" w:themeShade="BF"/>
          <w:sz w:val="24"/>
          <w:szCs w:val="24"/>
          <w:lang w:eastAsia="sv-SE"/>
        </w:rPr>
        <w:t>strategiska innovationsprogram utvärderas vart tredje år enligt en av myndigheter</w:t>
      </w:r>
      <w:r w:rsidR="00F0703D">
        <w:rPr>
          <w:color w:val="E36C0A" w:themeColor="accent6" w:themeShade="BF"/>
          <w:sz w:val="24"/>
          <w:szCs w:val="24"/>
          <w:lang w:eastAsia="sv-SE"/>
        </w:rPr>
        <w:t xml:space="preserve">na framtagen utvärderingsmodell, se avsnitt 4.3 i utlysningstexten för mer information om utvärdering. </w:t>
      </w:r>
    </w:p>
    <w:p w14:paraId="548266AD" w14:textId="20E5E71B" w:rsidR="00C501C4" w:rsidRPr="00E42952" w:rsidRDefault="00C501C4" w:rsidP="007067EF">
      <w:pPr>
        <w:pStyle w:val="Tipstext"/>
        <w:ind w:left="0"/>
        <w:rPr>
          <w:color w:val="E36C0A" w:themeColor="accent6" w:themeShade="BF"/>
          <w:sz w:val="24"/>
          <w:szCs w:val="24"/>
          <w:lang w:eastAsia="sv-SE"/>
        </w:rPr>
      </w:pPr>
      <w:r w:rsidRPr="00E42952">
        <w:rPr>
          <w:color w:val="E36C0A" w:themeColor="accent6" w:themeShade="BF"/>
          <w:sz w:val="24"/>
          <w:szCs w:val="24"/>
          <w:lang w:eastAsia="sv-SE"/>
        </w:rPr>
        <w:t xml:space="preserve">Markera med kryss i nedanstående tabell vilka av satsningens övergripande effektmål (se utlysningstexten) som adresseras av ert strategiska innovationsprogram. Observera att </w:t>
      </w:r>
      <w:r w:rsidR="006E4362" w:rsidRPr="00E42952">
        <w:rPr>
          <w:color w:val="E36C0A" w:themeColor="accent6" w:themeShade="BF"/>
          <w:sz w:val="24"/>
          <w:szCs w:val="24"/>
          <w:lang w:eastAsia="sv-SE"/>
        </w:rPr>
        <w:t xml:space="preserve">alla </w:t>
      </w:r>
      <w:r w:rsidRPr="00E42952">
        <w:rPr>
          <w:color w:val="E36C0A" w:themeColor="accent6" w:themeShade="BF"/>
          <w:sz w:val="24"/>
          <w:szCs w:val="24"/>
          <w:lang w:eastAsia="sv-SE"/>
        </w:rPr>
        <w:t>effektmål INTE behöver adresseras</w:t>
      </w:r>
      <w:r w:rsidR="006E4362" w:rsidRPr="00E42952">
        <w:rPr>
          <w:color w:val="E36C0A" w:themeColor="accent6" w:themeShade="BF"/>
          <w:sz w:val="24"/>
          <w:szCs w:val="24"/>
          <w:lang w:eastAsia="sv-SE"/>
        </w:rPr>
        <w:t xml:space="preserve">. </w:t>
      </w:r>
    </w:p>
    <w:p w14:paraId="7E1048D6" w14:textId="71373C1A" w:rsidR="004659CC" w:rsidRDefault="00C501C4" w:rsidP="00C501C4">
      <w:pPr>
        <w:pStyle w:val="Tipstext"/>
        <w:ind w:left="0"/>
        <w:rPr>
          <w:color w:val="E36C0A" w:themeColor="accent6" w:themeShade="BF"/>
          <w:sz w:val="24"/>
          <w:szCs w:val="24"/>
          <w:lang w:eastAsia="sv-SE"/>
        </w:rPr>
      </w:pPr>
      <w:r w:rsidRPr="00E42952">
        <w:rPr>
          <w:color w:val="E36C0A" w:themeColor="accent6" w:themeShade="BF"/>
          <w:sz w:val="24"/>
          <w:szCs w:val="24"/>
          <w:lang w:eastAsia="sv-SE"/>
        </w:rPr>
        <w:t>Argumentera för hur programmet bidrar till att uppnå de adresserade effektmålen.</w:t>
      </w:r>
    </w:p>
    <w:p w14:paraId="749C1FFF" w14:textId="562B7DB5" w:rsidR="004659CC" w:rsidRPr="00101891" w:rsidRDefault="004659CC" w:rsidP="004659CC">
      <w:pPr>
        <w:pStyle w:val="Beskrivning"/>
        <w:keepNext/>
        <w:rPr>
          <w:lang w:val="en-GB"/>
        </w:rPr>
      </w:pPr>
      <w:r w:rsidRPr="00101891">
        <w:rPr>
          <w:lang w:val="en-GB"/>
        </w:rPr>
        <w:t xml:space="preserve">Table </w:t>
      </w:r>
      <w:r w:rsidR="00152782">
        <w:fldChar w:fldCharType="begin"/>
      </w:r>
      <w:r w:rsidR="00152782" w:rsidRPr="00101891">
        <w:rPr>
          <w:lang w:val="en-GB"/>
        </w:rPr>
        <w:instrText xml:space="preserve"> SEQ Table \* ARABIC </w:instrText>
      </w:r>
      <w:r w:rsidR="00152782">
        <w:fldChar w:fldCharType="separate"/>
      </w:r>
      <w:r w:rsidR="00A00342" w:rsidRPr="00101891">
        <w:rPr>
          <w:noProof/>
          <w:lang w:val="en-GB"/>
        </w:rPr>
        <w:t>1</w:t>
      </w:r>
      <w:r w:rsidR="00152782">
        <w:rPr>
          <w:noProof/>
        </w:rPr>
        <w:fldChar w:fldCharType="end"/>
      </w:r>
      <w:r w:rsidRPr="00101891">
        <w:rPr>
          <w:lang w:val="en-GB"/>
        </w:rPr>
        <w:t>:</w:t>
      </w:r>
      <w:r w:rsidR="00101891" w:rsidRPr="00101891">
        <w:rPr>
          <w:lang w:val="en-GB"/>
        </w:rPr>
        <w:t xml:space="preserve"> Goal of the strategic innovation programme</w:t>
      </w:r>
    </w:p>
    <w:tbl>
      <w:tblPr>
        <w:tblStyle w:val="Moderntabell"/>
        <w:tblW w:w="0" w:type="auto"/>
        <w:tblLook w:val="04A0" w:firstRow="1" w:lastRow="0" w:firstColumn="1" w:lastColumn="0" w:noHBand="0" w:noVBand="1"/>
      </w:tblPr>
      <w:tblGrid>
        <w:gridCol w:w="3936"/>
        <w:gridCol w:w="850"/>
        <w:gridCol w:w="992"/>
        <w:gridCol w:w="567"/>
        <w:gridCol w:w="851"/>
        <w:gridCol w:w="883"/>
      </w:tblGrid>
      <w:tr w:rsidR="000A55E6" w:rsidRPr="00FE46A4" w14:paraId="2D943943" w14:textId="7FCD54C6" w:rsidTr="00B30569">
        <w:trPr>
          <w:cnfStyle w:val="100000000000" w:firstRow="1" w:lastRow="0" w:firstColumn="0" w:lastColumn="0" w:oddVBand="0" w:evenVBand="0" w:oddHBand="0" w:evenHBand="0" w:firstRowFirstColumn="0" w:firstRowLastColumn="0" w:lastRowFirstColumn="0" w:lastRowLastColumn="0"/>
          <w:trHeight w:val="2542"/>
        </w:trPr>
        <w:tc>
          <w:tcPr>
            <w:tcW w:w="3936" w:type="dxa"/>
          </w:tcPr>
          <w:p w14:paraId="3F184181" w14:textId="7DE55159" w:rsidR="00FA64A4" w:rsidRPr="008A6D1E" w:rsidRDefault="0080268F" w:rsidP="008A6D1E">
            <w:pPr>
              <w:pStyle w:val="Brdtext"/>
              <w:rPr>
                <w:sz w:val="20"/>
                <w:lang w:val="en-GB"/>
              </w:rPr>
            </w:pPr>
            <w:r w:rsidRPr="008A6D1E">
              <w:rPr>
                <w:sz w:val="20"/>
                <w:lang w:val="en-GB"/>
              </w:rPr>
              <w:t>Goals</w:t>
            </w:r>
            <w:r w:rsidR="008A6D1E" w:rsidRPr="008A6D1E">
              <w:rPr>
                <w:sz w:val="20"/>
                <w:lang w:val="en-GB"/>
              </w:rPr>
              <w:t xml:space="preserve"> of the strategic innovation programme</w:t>
            </w:r>
          </w:p>
        </w:tc>
        <w:tc>
          <w:tcPr>
            <w:tcW w:w="850" w:type="dxa"/>
            <w:textDirection w:val="btLr"/>
          </w:tcPr>
          <w:p w14:paraId="2095C8C8" w14:textId="780878AF" w:rsidR="00FA64A4" w:rsidRPr="000A55E6" w:rsidRDefault="000A55E6" w:rsidP="0080268F">
            <w:pPr>
              <w:pStyle w:val="Brdtext"/>
              <w:spacing w:after="0" w:line="240" w:lineRule="auto"/>
              <w:ind w:left="113" w:right="113"/>
              <w:rPr>
                <w:rFonts w:ascii="Arial" w:hAnsi="Arial" w:cs="Arial"/>
                <w:b w:val="0"/>
                <w:sz w:val="16"/>
                <w:szCs w:val="16"/>
                <w:lang w:val="en-GB"/>
              </w:rPr>
            </w:pPr>
            <w:r w:rsidRPr="000A55E6">
              <w:rPr>
                <w:rFonts w:ascii="Arial" w:hAnsi="Arial" w:cs="Arial"/>
                <w:b w:val="0"/>
                <w:sz w:val="16"/>
                <w:szCs w:val="16"/>
                <w:lang w:val="en-GB"/>
              </w:rPr>
              <w:t>Create conditions for sustainable solutions to social challenges on a global scale</w:t>
            </w:r>
          </w:p>
        </w:tc>
        <w:tc>
          <w:tcPr>
            <w:tcW w:w="992" w:type="dxa"/>
            <w:textDirection w:val="btLr"/>
          </w:tcPr>
          <w:p w14:paraId="2D446F1C" w14:textId="3B2314FA" w:rsidR="00FA64A4" w:rsidRPr="000A55E6" w:rsidRDefault="000A55E6" w:rsidP="0080268F">
            <w:pPr>
              <w:pStyle w:val="Brdtext"/>
              <w:spacing w:after="0" w:line="240" w:lineRule="auto"/>
              <w:ind w:left="113" w:right="113"/>
              <w:rPr>
                <w:rFonts w:ascii="Arial" w:hAnsi="Arial" w:cs="Arial"/>
                <w:b w:val="0"/>
                <w:sz w:val="16"/>
                <w:szCs w:val="16"/>
                <w:lang w:val="en-GB"/>
              </w:rPr>
            </w:pPr>
            <w:r w:rsidRPr="000A55E6">
              <w:rPr>
                <w:rFonts w:ascii="Arial" w:hAnsi="Arial" w:cs="Arial"/>
                <w:b w:val="0"/>
                <w:sz w:val="16"/>
                <w:szCs w:val="16"/>
                <w:lang w:val="en-GB"/>
              </w:rPr>
              <w:t>Sustainable societal development that secures supply, welfare, environment and energy policy goals</w:t>
            </w:r>
            <w:r w:rsidR="00662804" w:rsidRPr="000A55E6">
              <w:rPr>
                <w:rFonts w:ascii="Arial" w:hAnsi="Arial" w:cs="Arial"/>
                <w:b w:val="0"/>
                <w:sz w:val="16"/>
                <w:szCs w:val="16"/>
                <w:lang w:val="en-GB"/>
              </w:rPr>
              <w:t xml:space="preserve"> </w:t>
            </w:r>
            <w:r w:rsidR="00FA64A4" w:rsidRPr="000A55E6">
              <w:rPr>
                <w:rFonts w:ascii="Arial" w:hAnsi="Arial" w:cs="Arial"/>
                <w:b w:val="0"/>
                <w:sz w:val="16"/>
                <w:szCs w:val="16"/>
                <w:lang w:val="en-GB"/>
              </w:rPr>
              <w:t xml:space="preserve"> </w:t>
            </w:r>
          </w:p>
        </w:tc>
        <w:tc>
          <w:tcPr>
            <w:tcW w:w="567" w:type="dxa"/>
            <w:textDirection w:val="btLr"/>
          </w:tcPr>
          <w:p w14:paraId="35673F78" w14:textId="59557556" w:rsidR="00FA64A4" w:rsidRPr="000A55E6" w:rsidRDefault="000A55E6" w:rsidP="0080268F">
            <w:pPr>
              <w:pStyle w:val="Brdtext"/>
              <w:spacing w:after="0" w:line="240" w:lineRule="auto"/>
              <w:ind w:left="113" w:right="113"/>
              <w:rPr>
                <w:rFonts w:ascii="Arial" w:hAnsi="Arial" w:cs="Arial"/>
                <w:b w:val="0"/>
                <w:sz w:val="16"/>
                <w:szCs w:val="16"/>
                <w:lang w:val="en-GB"/>
              </w:rPr>
            </w:pPr>
            <w:r w:rsidRPr="000A55E6">
              <w:rPr>
                <w:rFonts w:ascii="Arial" w:hAnsi="Arial" w:cs="Arial"/>
                <w:b w:val="0"/>
                <w:sz w:val="16"/>
                <w:szCs w:val="16"/>
                <w:lang w:val="en-GB"/>
              </w:rPr>
              <w:t>Reinforced  sustainable growth</w:t>
            </w:r>
          </w:p>
        </w:tc>
        <w:tc>
          <w:tcPr>
            <w:tcW w:w="851" w:type="dxa"/>
            <w:textDirection w:val="btLr"/>
          </w:tcPr>
          <w:p w14:paraId="54FA9E35" w14:textId="1EB50FD0" w:rsidR="00FA64A4" w:rsidRPr="000A55E6" w:rsidRDefault="000A55E6" w:rsidP="0080268F">
            <w:pPr>
              <w:pStyle w:val="Brdtext"/>
              <w:spacing w:after="0" w:line="240" w:lineRule="auto"/>
              <w:ind w:left="113" w:right="113"/>
              <w:rPr>
                <w:rFonts w:ascii="Arial" w:hAnsi="Arial" w:cs="Arial"/>
                <w:b w:val="0"/>
                <w:sz w:val="16"/>
                <w:szCs w:val="16"/>
                <w:lang w:val="en-GB"/>
              </w:rPr>
            </w:pPr>
            <w:r w:rsidRPr="000A55E6">
              <w:rPr>
                <w:rFonts w:ascii="Arial" w:hAnsi="Arial" w:cs="Arial"/>
                <w:b w:val="0"/>
                <w:sz w:val="16"/>
                <w:szCs w:val="16"/>
                <w:lang w:val="en-GB"/>
              </w:rPr>
              <w:t>Strengthened competitiveness and increased exports for Swedish industries</w:t>
            </w:r>
          </w:p>
        </w:tc>
        <w:tc>
          <w:tcPr>
            <w:tcW w:w="883" w:type="dxa"/>
            <w:textDirection w:val="btLr"/>
          </w:tcPr>
          <w:p w14:paraId="2F2B65DC" w14:textId="77777777" w:rsidR="000A55E6" w:rsidRPr="000A55E6" w:rsidRDefault="000A55E6" w:rsidP="0080268F">
            <w:pPr>
              <w:pStyle w:val="Brdtext"/>
              <w:spacing w:after="0" w:line="240" w:lineRule="auto"/>
              <w:ind w:left="113" w:right="113"/>
              <w:rPr>
                <w:rFonts w:ascii="Arial" w:hAnsi="Arial" w:cs="Arial"/>
                <w:b w:val="0"/>
                <w:sz w:val="16"/>
                <w:szCs w:val="16"/>
                <w:lang w:val="en-GB"/>
              </w:rPr>
            </w:pPr>
            <w:r w:rsidRPr="000A55E6">
              <w:rPr>
                <w:rFonts w:ascii="Arial" w:hAnsi="Arial" w:cs="Arial"/>
                <w:b w:val="0"/>
                <w:sz w:val="16"/>
                <w:szCs w:val="16"/>
                <w:lang w:val="en-GB"/>
              </w:rPr>
              <w:t>Sweden is an attractive country in which to invest and conduct operations</w:t>
            </w:r>
          </w:p>
          <w:p w14:paraId="033A3DB3" w14:textId="40238ED5" w:rsidR="00FA64A4" w:rsidRPr="000A55E6" w:rsidRDefault="00FA64A4" w:rsidP="0080268F">
            <w:pPr>
              <w:pStyle w:val="Brdtext"/>
              <w:spacing w:after="0" w:line="240" w:lineRule="auto"/>
              <w:ind w:left="113" w:right="113"/>
              <w:rPr>
                <w:rFonts w:ascii="Arial" w:hAnsi="Arial" w:cs="Arial"/>
                <w:b w:val="0"/>
                <w:sz w:val="16"/>
                <w:szCs w:val="16"/>
                <w:lang w:val="en-GB"/>
              </w:rPr>
            </w:pPr>
          </w:p>
        </w:tc>
      </w:tr>
      <w:tr w:rsidR="000A55E6" w:rsidRPr="00FE46A4" w14:paraId="2BEB3CFF" w14:textId="6C5DA29D" w:rsidTr="00B30569">
        <w:trPr>
          <w:cnfStyle w:val="000000100000" w:firstRow="0" w:lastRow="0" w:firstColumn="0" w:lastColumn="0" w:oddVBand="0" w:evenVBand="0" w:oddHBand="1" w:evenHBand="0" w:firstRowFirstColumn="0" w:firstRowLastColumn="0" w:lastRowFirstColumn="0" w:lastRowLastColumn="0"/>
        </w:trPr>
        <w:tc>
          <w:tcPr>
            <w:tcW w:w="3936" w:type="dxa"/>
          </w:tcPr>
          <w:p w14:paraId="1450E6CE" w14:textId="2EEF810A" w:rsidR="00FA64A4" w:rsidRPr="000A55E6" w:rsidRDefault="00FA64A4" w:rsidP="007067EF">
            <w:pPr>
              <w:pStyle w:val="Brdtext"/>
              <w:rPr>
                <w:sz w:val="20"/>
                <w:lang w:val="en-GB"/>
              </w:rPr>
            </w:pPr>
          </w:p>
        </w:tc>
        <w:tc>
          <w:tcPr>
            <w:tcW w:w="850" w:type="dxa"/>
          </w:tcPr>
          <w:p w14:paraId="7EB3172B" w14:textId="7CC2D6DB" w:rsidR="00FA64A4" w:rsidRPr="000A55E6" w:rsidRDefault="00FA64A4" w:rsidP="007067EF">
            <w:pPr>
              <w:pStyle w:val="Brdtext"/>
              <w:rPr>
                <w:sz w:val="20"/>
                <w:lang w:val="en-GB"/>
              </w:rPr>
            </w:pPr>
          </w:p>
        </w:tc>
        <w:tc>
          <w:tcPr>
            <w:tcW w:w="992" w:type="dxa"/>
          </w:tcPr>
          <w:p w14:paraId="378CBE83" w14:textId="77777777" w:rsidR="00FA64A4" w:rsidRPr="000A55E6" w:rsidRDefault="00FA64A4" w:rsidP="007067EF">
            <w:pPr>
              <w:pStyle w:val="Brdtext"/>
              <w:rPr>
                <w:sz w:val="20"/>
                <w:lang w:val="en-GB"/>
              </w:rPr>
            </w:pPr>
          </w:p>
        </w:tc>
        <w:tc>
          <w:tcPr>
            <w:tcW w:w="567" w:type="dxa"/>
          </w:tcPr>
          <w:p w14:paraId="2D758507" w14:textId="77777777" w:rsidR="00FA64A4" w:rsidRPr="000A55E6" w:rsidRDefault="00FA64A4" w:rsidP="007067EF">
            <w:pPr>
              <w:pStyle w:val="Brdtext"/>
              <w:rPr>
                <w:sz w:val="20"/>
                <w:lang w:val="en-GB"/>
              </w:rPr>
            </w:pPr>
          </w:p>
        </w:tc>
        <w:tc>
          <w:tcPr>
            <w:tcW w:w="851" w:type="dxa"/>
          </w:tcPr>
          <w:p w14:paraId="107D246E" w14:textId="77777777" w:rsidR="00FA64A4" w:rsidRPr="000A55E6" w:rsidRDefault="00FA64A4" w:rsidP="007067EF">
            <w:pPr>
              <w:pStyle w:val="Brdtext"/>
              <w:rPr>
                <w:sz w:val="20"/>
                <w:lang w:val="en-GB"/>
              </w:rPr>
            </w:pPr>
          </w:p>
        </w:tc>
        <w:tc>
          <w:tcPr>
            <w:tcW w:w="883" w:type="dxa"/>
          </w:tcPr>
          <w:p w14:paraId="5F344FC8" w14:textId="77777777" w:rsidR="00FA64A4" w:rsidRPr="000A55E6" w:rsidRDefault="00FA64A4" w:rsidP="007067EF">
            <w:pPr>
              <w:pStyle w:val="Brdtext"/>
              <w:rPr>
                <w:sz w:val="20"/>
                <w:lang w:val="en-GB"/>
              </w:rPr>
            </w:pPr>
          </w:p>
        </w:tc>
      </w:tr>
      <w:tr w:rsidR="000A55E6" w:rsidRPr="00FE46A4" w14:paraId="08B555C8" w14:textId="74E5880A" w:rsidTr="00B30569">
        <w:trPr>
          <w:cnfStyle w:val="000000010000" w:firstRow="0" w:lastRow="0" w:firstColumn="0" w:lastColumn="0" w:oddVBand="0" w:evenVBand="0" w:oddHBand="0" w:evenHBand="1" w:firstRowFirstColumn="0" w:firstRowLastColumn="0" w:lastRowFirstColumn="0" w:lastRowLastColumn="0"/>
        </w:trPr>
        <w:tc>
          <w:tcPr>
            <w:tcW w:w="3936" w:type="dxa"/>
          </w:tcPr>
          <w:p w14:paraId="773E9D36" w14:textId="77777777" w:rsidR="00FA64A4" w:rsidRPr="000A55E6" w:rsidRDefault="00FA64A4" w:rsidP="007067EF">
            <w:pPr>
              <w:pStyle w:val="Brdtext"/>
              <w:rPr>
                <w:sz w:val="20"/>
                <w:lang w:val="en-GB"/>
              </w:rPr>
            </w:pPr>
          </w:p>
        </w:tc>
        <w:tc>
          <w:tcPr>
            <w:tcW w:w="850" w:type="dxa"/>
          </w:tcPr>
          <w:p w14:paraId="38221B6D" w14:textId="77777777" w:rsidR="00FA64A4" w:rsidRPr="000A55E6" w:rsidRDefault="00FA64A4" w:rsidP="007067EF">
            <w:pPr>
              <w:pStyle w:val="Brdtext"/>
              <w:rPr>
                <w:sz w:val="20"/>
                <w:lang w:val="en-GB"/>
              </w:rPr>
            </w:pPr>
          </w:p>
        </w:tc>
        <w:tc>
          <w:tcPr>
            <w:tcW w:w="992" w:type="dxa"/>
          </w:tcPr>
          <w:p w14:paraId="0F82F35A" w14:textId="77777777" w:rsidR="00FA64A4" w:rsidRPr="000A55E6" w:rsidRDefault="00FA64A4" w:rsidP="007067EF">
            <w:pPr>
              <w:pStyle w:val="Brdtext"/>
              <w:rPr>
                <w:sz w:val="20"/>
                <w:lang w:val="en-GB"/>
              </w:rPr>
            </w:pPr>
          </w:p>
        </w:tc>
        <w:tc>
          <w:tcPr>
            <w:tcW w:w="567" w:type="dxa"/>
          </w:tcPr>
          <w:p w14:paraId="2DBE7380" w14:textId="77777777" w:rsidR="00FA64A4" w:rsidRPr="000A55E6" w:rsidRDefault="00FA64A4" w:rsidP="007067EF">
            <w:pPr>
              <w:pStyle w:val="Brdtext"/>
              <w:rPr>
                <w:sz w:val="20"/>
                <w:lang w:val="en-GB"/>
              </w:rPr>
            </w:pPr>
          </w:p>
        </w:tc>
        <w:tc>
          <w:tcPr>
            <w:tcW w:w="851" w:type="dxa"/>
          </w:tcPr>
          <w:p w14:paraId="7E61CAFD" w14:textId="77777777" w:rsidR="00FA64A4" w:rsidRPr="000A55E6" w:rsidRDefault="00FA64A4" w:rsidP="007067EF">
            <w:pPr>
              <w:pStyle w:val="Brdtext"/>
              <w:rPr>
                <w:sz w:val="20"/>
                <w:lang w:val="en-GB"/>
              </w:rPr>
            </w:pPr>
          </w:p>
        </w:tc>
        <w:tc>
          <w:tcPr>
            <w:tcW w:w="883" w:type="dxa"/>
          </w:tcPr>
          <w:p w14:paraId="24A0E66A" w14:textId="77777777" w:rsidR="00FA64A4" w:rsidRPr="000A55E6" w:rsidRDefault="00FA64A4" w:rsidP="007067EF">
            <w:pPr>
              <w:pStyle w:val="Brdtext"/>
              <w:rPr>
                <w:sz w:val="20"/>
                <w:lang w:val="en-GB"/>
              </w:rPr>
            </w:pPr>
          </w:p>
        </w:tc>
      </w:tr>
      <w:tr w:rsidR="000A55E6" w:rsidRPr="00FE46A4" w14:paraId="0CFED212" w14:textId="4BB430DF" w:rsidTr="00B30569">
        <w:trPr>
          <w:cnfStyle w:val="000000100000" w:firstRow="0" w:lastRow="0" w:firstColumn="0" w:lastColumn="0" w:oddVBand="0" w:evenVBand="0" w:oddHBand="1" w:evenHBand="0" w:firstRowFirstColumn="0" w:firstRowLastColumn="0" w:lastRowFirstColumn="0" w:lastRowLastColumn="0"/>
        </w:trPr>
        <w:tc>
          <w:tcPr>
            <w:tcW w:w="3936" w:type="dxa"/>
          </w:tcPr>
          <w:p w14:paraId="717D1489" w14:textId="77777777" w:rsidR="00FA64A4" w:rsidRPr="000A55E6" w:rsidRDefault="00FA64A4" w:rsidP="007067EF">
            <w:pPr>
              <w:pStyle w:val="Brdtext"/>
              <w:rPr>
                <w:sz w:val="20"/>
                <w:lang w:val="en-GB"/>
              </w:rPr>
            </w:pPr>
          </w:p>
        </w:tc>
        <w:tc>
          <w:tcPr>
            <w:tcW w:w="850" w:type="dxa"/>
          </w:tcPr>
          <w:p w14:paraId="6689CA52" w14:textId="77777777" w:rsidR="00FA64A4" w:rsidRPr="000A55E6" w:rsidRDefault="00FA64A4" w:rsidP="007067EF">
            <w:pPr>
              <w:pStyle w:val="Brdtext"/>
              <w:rPr>
                <w:sz w:val="20"/>
                <w:lang w:val="en-GB"/>
              </w:rPr>
            </w:pPr>
          </w:p>
        </w:tc>
        <w:tc>
          <w:tcPr>
            <w:tcW w:w="992" w:type="dxa"/>
          </w:tcPr>
          <w:p w14:paraId="4F23A40C" w14:textId="77777777" w:rsidR="00FA64A4" w:rsidRPr="000A55E6" w:rsidRDefault="00FA64A4" w:rsidP="007067EF">
            <w:pPr>
              <w:pStyle w:val="Brdtext"/>
              <w:rPr>
                <w:sz w:val="20"/>
                <w:lang w:val="en-GB"/>
              </w:rPr>
            </w:pPr>
          </w:p>
        </w:tc>
        <w:tc>
          <w:tcPr>
            <w:tcW w:w="567" w:type="dxa"/>
          </w:tcPr>
          <w:p w14:paraId="25594EA8" w14:textId="77777777" w:rsidR="00FA64A4" w:rsidRPr="000A55E6" w:rsidRDefault="00FA64A4" w:rsidP="007067EF">
            <w:pPr>
              <w:pStyle w:val="Brdtext"/>
              <w:rPr>
                <w:sz w:val="20"/>
                <w:lang w:val="en-GB"/>
              </w:rPr>
            </w:pPr>
          </w:p>
        </w:tc>
        <w:tc>
          <w:tcPr>
            <w:tcW w:w="851" w:type="dxa"/>
          </w:tcPr>
          <w:p w14:paraId="6E2B44E4" w14:textId="77777777" w:rsidR="00FA64A4" w:rsidRPr="000A55E6" w:rsidRDefault="00FA64A4" w:rsidP="007067EF">
            <w:pPr>
              <w:pStyle w:val="Brdtext"/>
              <w:rPr>
                <w:sz w:val="20"/>
                <w:lang w:val="en-GB"/>
              </w:rPr>
            </w:pPr>
          </w:p>
        </w:tc>
        <w:tc>
          <w:tcPr>
            <w:tcW w:w="883" w:type="dxa"/>
          </w:tcPr>
          <w:p w14:paraId="5AC3B5F9" w14:textId="77777777" w:rsidR="00FA64A4" w:rsidRPr="000A55E6" w:rsidRDefault="00FA64A4" w:rsidP="007067EF">
            <w:pPr>
              <w:pStyle w:val="Brdtext"/>
              <w:rPr>
                <w:sz w:val="20"/>
                <w:lang w:val="en-GB"/>
              </w:rPr>
            </w:pPr>
          </w:p>
        </w:tc>
      </w:tr>
      <w:tr w:rsidR="000A55E6" w:rsidRPr="00FE46A4" w14:paraId="1A40758C" w14:textId="2128FEEE" w:rsidTr="00B30569">
        <w:trPr>
          <w:cnfStyle w:val="000000010000" w:firstRow="0" w:lastRow="0" w:firstColumn="0" w:lastColumn="0" w:oddVBand="0" w:evenVBand="0" w:oddHBand="0" w:evenHBand="1" w:firstRowFirstColumn="0" w:firstRowLastColumn="0" w:lastRowFirstColumn="0" w:lastRowLastColumn="0"/>
        </w:trPr>
        <w:tc>
          <w:tcPr>
            <w:tcW w:w="3936" w:type="dxa"/>
          </w:tcPr>
          <w:p w14:paraId="3E02C2D0" w14:textId="77777777" w:rsidR="00FA64A4" w:rsidRPr="000A55E6" w:rsidRDefault="00FA64A4" w:rsidP="007067EF">
            <w:pPr>
              <w:pStyle w:val="Brdtext"/>
              <w:rPr>
                <w:sz w:val="20"/>
                <w:lang w:val="en-GB"/>
              </w:rPr>
            </w:pPr>
          </w:p>
        </w:tc>
        <w:tc>
          <w:tcPr>
            <w:tcW w:w="850" w:type="dxa"/>
          </w:tcPr>
          <w:p w14:paraId="0AF87776" w14:textId="77777777" w:rsidR="00FA64A4" w:rsidRPr="000A55E6" w:rsidRDefault="00FA64A4" w:rsidP="007067EF">
            <w:pPr>
              <w:pStyle w:val="Brdtext"/>
              <w:rPr>
                <w:sz w:val="20"/>
                <w:lang w:val="en-GB"/>
              </w:rPr>
            </w:pPr>
          </w:p>
        </w:tc>
        <w:tc>
          <w:tcPr>
            <w:tcW w:w="992" w:type="dxa"/>
          </w:tcPr>
          <w:p w14:paraId="790BB1CC" w14:textId="77777777" w:rsidR="00FA64A4" w:rsidRPr="000A55E6" w:rsidRDefault="00FA64A4" w:rsidP="007067EF">
            <w:pPr>
              <w:pStyle w:val="Brdtext"/>
              <w:rPr>
                <w:sz w:val="20"/>
                <w:lang w:val="en-GB"/>
              </w:rPr>
            </w:pPr>
          </w:p>
        </w:tc>
        <w:tc>
          <w:tcPr>
            <w:tcW w:w="567" w:type="dxa"/>
          </w:tcPr>
          <w:p w14:paraId="50B0C755" w14:textId="77777777" w:rsidR="00FA64A4" w:rsidRPr="000A55E6" w:rsidRDefault="00FA64A4" w:rsidP="007067EF">
            <w:pPr>
              <w:pStyle w:val="Brdtext"/>
              <w:rPr>
                <w:sz w:val="20"/>
                <w:lang w:val="en-GB"/>
              </w:rPr>
            </w:pPr>
          </w:p>
        </w:tc>
        <w:tc>
          <w:tcPr>
            <w:tcW w:w="851" w:type="dxa"/>
          </w:tcPr>
          <w:p w14:paraId="28DBFB32" w14:textId="77777777" w:rsidR="00FA64A4" w:rsidRPr="000A55E6" w:rsidRDefault="00FA64A4" w:rsidP="007067EF">
            <w:pPr>
              <w:pStyle w:val="Brdtext"/>
              <w:rPr>
                <w:sz w:val="20"/>
                <w:lang w:val="en-GB"/>
              </w:rPr>
            </w:pPr>
          </w:p>
        </w:tc>
        <w:tc>
          <w:tcPr>
            <w:tcW w:w="883" w:type="dxa"/>
          </w:tcPr>
          <w:p w14:paraId="3CC8B266" w14:textId="77777777" w:rsidR="00FA64A4" w:rsidRPr="000A55E6" w:rsidRDefault="00FA64A4" w:rsidP="007067EF">
            <w:pPr>
              <w:pStyle w:val="Brdtext"/>
              <w:rPr>
                <w:sz w:val="20"/>
                <w:lang w:val="en-GB"/>
              </w:rPr>
            </w:pPr>
          </w:p>
        </w:tc>
      </w:tr>
      <w:tr w:rsidR="000A55E6" w:rsidRPr="00FE46A4" w14:paraId="46723C59" w14:textId="7A70C6E5" w:rsidTr="00B30569">
        <w:trPr>
          <w:cnfStyle w:val="000000100000" w:firstRow="0" w:lastRow="0" w:firstColumn="0" w:lastColumn="0" w:oddVBand="0" w:evenVBand="0" w:oddHBand="1" w:evenHBand="0" w:firstRowFirstColumn="0" w:firstRowLastColumn="0" w:lastRowFirstColumn="0" w:lastRowLastColumn="0"/>
        </w:trPr>
        <w:tc>
          <w:tcPr>
            <w:tcW w:w="3936" w:type="dxa"/>
          </w:tcPr>
          <w:p w14:paraId="76D2E922" w14:textId="77777777" w:rsidR="00FA64A4" w:rsidRPr="000A55E6" w:rsidRDefault="00FA64A4" w:rsidP="007067EF">
            <w:pPr>
              <w:pStyle w:val="Brdtext"/>
              <w:rPr>
                <w:sz w:val="20"/>
                <w:lang w:val="en-GB"/>
              </w:rPr>
            </w:pPr>
          </w:p>
        </w:tc>
        <w:tc>
          <w:tcPr>
            <w:tcW w:w="850" w:type="dxa"/>
          </w:tcPr>
          <w:p w14:paraId="1446A761" w14:textId="77777777" w:rsidR="00FA64A4" w:rsidRPr="000A55E6" w:rsidRDefault="00FA64A4" w:rsidP="007067EF">
            <w:pPr>
              <w:pStyle w:val="Brdtext"/>
              <w:rPr>
                <w:sz w:val="20"/>
                <w:lang w:val="en-GB"/>
              </w:rPr>
            </w:pPr>
          </w:p>
        </w:tc>
        <w:tc>
          <w:tcPr>
            <w:tcW w:w="992" w:type="dxa"/>
          </w:tcPr>
          <w:p w14:paraId="758FE89C" w14:textId="77777777" w:rsidR="00FA64A4" w:rsidRPr="000A55E6" w:rsidRDefault="00FA64A4" w:rsidP="007067EF">
            <w:pPr>
              <w:pStyle w:val="Brdtext"/>
              <w:rPr>
                <w:sz w:val="20"/>
                <w:lang w:val="en-GB"/>
              </w:rPr>
            </w:pPr>
          </w:p>
        </w:tc>
        <w:tc>
          <w:tcPr>
            <w:tcW w:w="567" w:type="dxa"/>
          </w:tcPr>
          <w:p w14:paraId="2CDBA79A" w14:textId="77777777" w:rsidR="00FA64A4" w:rsidRPr="000A55E6" w:rsidRDefault="00FA64A4" w:rsidP="007067EF">
            <w:pPr>
              <w:pStyle w:val="Brdtext"/>
              <w:rPr>
                <w:sz w:val="20"/>
                <w:lang w:val="en-GB"/>
              </w:rPr>
            </w:pPr>
          </w:p>
        </w:tc>
        <w:tc>
          <w:tcPr>
            <w:tcW w:w="851" w:type="dxa"/>
          </w:tcPr>
          <w:p w14:paraId="01B98D66" w14:textId="77777777" w:rsidR="00FA64A4" w:rsidRPr="000A55E6" w:rsidRDefault="00FA64A4" w:rsidP="007067EF">
            <w:pPr>
              <w:pStyle w:val="Brdtext"/>
              <w:rPr>
                <w:sz w:val="20"/>
                <w:lang w:val="en-GB"/>
              </w:rPr>
            </w:pPr>
          </w:p>
        </w:tc>
        <w:tc>
          <w:tcPr>
            <w:tcW w:w="883" w:type="dxa"/>
          </w:tcPr>
          <w:p w14:paraId="538B4935" w14:textId="77777777" w:rsidR="00FA64A4" w:rsidRPr="000A55E6" w:rsidRDefault="00FA64A4" w:rsidP="007067EF">
            <w:pPr>
              <w:pStyle w:val="Brdtext"/>
              <w:rPr>
                <w:sz w:val="20"/>
                <w:lang w:val="en-GB"/>
              </w:rPr>
            </w:pPr>
          </w:p>
        </w:tc>
      </w:tr>
      <w:tr w:rsidR="000A55E6" w:rsidRPr="00FE46A4" w14:paraId="6D083DD7" w14:textId="21846693" w:rsidTr="00B30569">
        <w:trPr>
          <w:cnfStyle w:val="000000010000" w:firstRow="0" w:lastRow="0" w:firstColumn="0" w:lastColumn="0" w:oddVBand="0" w:evenVBand="0" w:oddHBand="0" w:evenHBand="1" w:firstRowFirstColumn="0" w:firstRowLastColumn="0" w:lastRowFirstColumn="0" w:lastRowLastColumn="0"/>
        </w:trPr>
        <w:tc>
          <w:tcPr>
            <w:tcW w:w="3936" w:type="dxa"/>
          </w:tcPr>
          <w:p w14:paraId="4285B7B5" w14:textId="77777777" w:rsidR="00FA64A4" w:rsidRPr="000A55E6" w:rsidRDefault="00FA64A4" w:rsidP="007067EF">
            <w:pPr>
              <w:pStyle w:val="Brdtext"/>
              <w:rPr>
                <w:sz w:val="20"/>
                <w:lang w:val="en-GB"/>
              </w:rPr>
            </w:pPr>
          </w:p>
        </w:tc>
        <w:tc>
          <w:tcPr>
            <w:tcW w:w="850" w:type="dxa"/>
          </w:tcPr>
          <w:p w14:paraId="1EE58202" w14:textId="77777777" w:rsidR="00FA64A4" w:rsidRPr="000A55E6" w:rsidRDefault="00FA64A4" w:rsidP="007067EF">
            <w:pPr>
              <w:pStyle w:val="Brdtext"/>
              <w:rPr>
                <w:sz w:val="20"/>
                <w:lang w:val="en-GB"/>
              </w:rPr>
            </w:pPr>
          </w:p>
        </w:tc>
        <w:tc>
          <w:tcPr>
            <w:tcW w:w="992" w:type="dxa"/>
          </w:tcPr>
          <w:p w14:paraId="65B945BD" w14:textId="77777777" w:rsidR="00FA64A4" w:rsidRPr="000A55E6" w:rsidRDefault="00FA64A4" w:rsidP="007067EF">
            <w:pPr>
              <w:pStyle w:val="Brdtext"/>
              <w:rPr>
                <w:sz w:val="20"/>
                <w:lang w:val="en-GB"/>
              </w:rPr>
            </w:pPr>
          </w:p>
        </w:tc>
        <w:tc>
          <w:tcPr>
            <w:tcW w:w="567" w:type="dxa"/>
          </w:tcPr>
          <w:p w14:paraId="0FB55AA6" w14:textId="77777777" w:rsidR="00FA64A4" w:rsidRPr="000A55E6" w:rsidRDefault="00FA64A4" w:rsidP="007067EF">
            <w:pPr>
              <w:pStyle w:val="Brdtext"/>
              <w:rPr>
                <w:sz w:val="20"/>
                <w:lang w:val="en-GB"/>
              </w:rPr>
            </w:pPr>
          </w:p>
        </w:tc>
        <w:tc>
          <w:tcPr>
            <w:tcW w:w="851" w:type="dxa"/>
          </w:tcPr>
          <w:p w14:paraId="3B6356DD" w14:textId="77777777" w:rsidR="00FA64A4" w:rsidRPr="000A55E6" w:rsidRDefault="00FA64A4" w:rsidP="007067EF">
            <w:pPr>
              <w:pStyle w:val="Brdtext"/>
              <w:rPr>
                <w:sz w:val="20"/>
                <w:lang w:val="en-GB"/>
              </w:rPr>
            </w:pPr>
          </w:p>
        </w:tc>
        <w:tc>
          <w:tcPr>
            <w:tcW w:w="883" w:type="dxa"/>
          </w:tcPr>
          <w:p w14:paraId="6F5FD397" w14:textId="77777777" w:rsidR="00FA64A4" w:rsidRPr="000A55E6" w:rsidRDefault="00FA64A4" w:rsidP="007067EF">
            <w:pPr>
              <w:pStyle w:val="Brdtext"/>
              <w:rPr>
                <w:sz w:val="20"/>
                <w:lang w:val="en-GB"/>
              </w:rPr>
            </w:pPr>
          </w:p>
        </w:tc>
      </w:tr>
    </w:tbl>
    <w:p w14:paraId="41905ECE" w14:textId="77777777" w:rsidR="007067EF" w:rsidRPr="000A55E6" w:rsidRDefault="007067EF" w:rsidP="007067EF">
      <w:pPr>
        <w:pStyle w:val="Brdtext"/>
        <w:rPr>
          <w:lang w:val="en-GB"/>
        </w:rPr>
      </w:pPr>
    </w:p>
    <w:p w14:paraId="548266D6" w14:textId="4B194DDE" w:rsidR="00C501C4" w:rsidRPr="00D25981" w:rsidRDefault="00C501C4" w:rsidP="003919E1">
      <w:pPr>
        <w:pStyle w:val="Rubrik2"/>
        <w:numPr>
          <w:ilvl w:val="1"/>
          <w:numId w:val="36"/>
        </w:numPr>
      </w:pPr>
      <w:bookmarkStart w:id="15" w:name="_Toc444674757"/>
      <w:proofErr w:type="spellStart"/>
      <w:r w:rsidRPr="00D25981">
        <w:t>Expected</w:t>
      </w:r>
      <w:proofErr w:type="spellEnd"/>
      <w:r w:rsidRPr="00D25981">
        <w:t xml:space="preserve"> </w:t>
      </w:r>
      <w:proofErr w:type="spellStart"/>
      <w:r w:rsidRPr="003919E1">
        <w:t>results</w:t>
      </w:r>
      <w:proofErr w:type="spellEnd"/>
      <w:r w:rsidRPr="00D25981">
        <w:t xml:space="preserve"> and </w:t>
      </w:r>
      <w:proofErr w:type="spellStart"/>
      <w:r w:rsidRPr="00D25981">
        <w:t>effects</w:t>
      </w:r>
      <w:bookmarkEnd w:id="15"/>
      <w:proofErr w:type="spellEnd"/>
    </w:p>
    <w:p w14:paraId="02132D29" w14:textId="77D92104" w:rsidR="00101891" w:rsidRPr="00E42952" w:rsidRDefault="00C501C4" w:rsidP="00662804">
      <w:pPr>
        <w:pStyle w:val="Tipstext"/>
        <w:ind w:left="0"/>
        <w:rPr>
          <w:color w:val="E36C0A" w:themeColor="accent6" w:themeShade="BF"/>
          <w:sz w:val="24"/>
          <w:szCs w:val="24"/>
          <w:lang w:eastAsia="sv-SE"/>
        </w:rPr>
      </w:pPr>
      <w:r w:rsidRPr="00E42952">
        <w:rPr>
          <w:color w:val="E36C0A" w:themeColor="accent6" w:themeShade="BF"/>
          <w:sz w:val="24"/>
          <w:szCs w:val="24"/>
          <w:lang w:eastAsia="sv-SE"/>
        </w:rPr>
        <w:t>Beskriv vilka förväntade resultat och effekter som måste uppnås för att programmets mål ska kunna nås</w:t>
      </w:r>
      <w:r w:rsidR="00AC1F25" w:rsidRPr="00E42952">
        <w:rPr>
          <w:color w:val="E36C0A" w:themeColor="accent6" w:themeShade="BF"/>
          <w:sz w:val="24"/>
          <w:szCs w:val="24"/>
          <w:lang w:eastAsia="sv-SE"/>
        </w:rPr>
        <w:t xml:space="preserve">, genom att fylla i tabell 2 nedan, jämför med </w:t>
      </w:r>
      <w:r w:rsidR="00FE46A4">
        <w:rPr>
          <w:color w:val="E36C0A" w:themeColor="accent6" w:themeShade="BF"/>
          <w:sz w:val="24"/>
          <w:szCs w:val="24"/>
          <w:lang w:eastAsia="sv-SE"/>
        </w:rPr>
        <w:t xml:space="preserve">den gula rutan i </w:t>
      </w:r>
      <w:r w:rsidR="00AC1F25" w:rsidRPr="00E42952">
        <w:rPr>
          <w:color w:val="E36C0A" w:themeColor="accent6" w:themeShade="BF"/>
          <w:sz w:val="24"/>
          <w:szCs w:val="24"/>
          <w:lang w:eastAsia="sv-SE"/>
        </w:rPr>
        <w:t xml:space="preserve">figur </w:t>
      </w:r>
      <w:r w:rsidR="00DA1D67" w:rsidRPr="00E42952">
        <w:rPr>
          <w:color w:val="E36C0A" w:themeColor="accent6" w:themeShade="BF"/>
          <w:sz w:val="24"/>
          <w:szCs w:val="24"/>
          <w:lang w:eastAsia="sv-SE"/>
        </w:rPr>
        <w:t>1</w:t>
      </w:r>
      <w:r w:rsidR="00AC1F25" w:rsidRPr="00E42952">
        <w:rPr>
          <w:color w:val="E36C0A" w:themeColor="accent6" w:themeShade="BF"/>
          <w:sz w:val="24"/>
          <w:szCs w:val="24"/>
          <w:lang w:eastAsia="sv-SE"/>
        </w:rPr>
        <w:t xml:space="preserve"> i utlysningstexten</w:t>
      </w:r>
      <w:r w:rsidRPr="00E42952">
        <w:rPr>
          <w:color w:val="E36C0A" w:themeColor="accent6" w:themeShade="BF"/>
          <w:sz w:val="24"/>
          <w:szCs w:val="24"/>
          <w:lang w:eastAsia="sv-SE"/>
        </w:rPr>
        <w:t xml:space="preserve">. </w:t>
      </w:r>
    </w:p>
    <w:p w14:paraId="548266D7" w14:textId="1F0F67E4" w:rsidR="00C501C4" w:rsidRPr="00E42952" w:rsidRDefault="00C501C4" w:rsidP="00662804">
      <w:pPr>
        <w:pStyle w:val="Tipstext"/>
        <w:ind w:left="0"/>
        <w:rPr>
          <w:color w:val="E36C0A" w:themeColor="accent6" w:themeShade="BF"/>
          <w:sz w:val="24"/>
          <w:szCs w:val="24"/>
          <w:lang w:eastAsia="sv-SE"/>
        </w:rPr>
      </w:pPr>
      <w:r w:rsidRPr="00E42952">
        <w:rPr>
          <w:color w:val="E36C0A" w:themeColor="accent6" w:themeShade="BF"/>
          <w:sz w:val="24"/>
          <w:szCs w:val="24"/>
          <w:lang w:eastAsia="sv-SE"/>
        </w:rPr>
        <w:t>För att underlätta framtida uppföljning och utvärdering bör resultat och effekter vara tydliga och mätbara.</w:t>
      </w:r>
    </w:p>
    <w:p w14:paraId="548266D8" w14:textId="77777777" w:rsidR="00C501C4" w:rsidRPr="00E42952" w:rsidRDefault="00C501C4" w:rsidP="00662804">
      <w:pPr>
        <w:pStyle w:val="Tipstext"/>
        <w:ind w:left="0"/>
        <w:rPr>
          <w:color w:val="E36C0A" w:themeColor="accent6" w:themeShade="BF"/>
          <w:sz w:val="24"/>
          <w:szCs w:val="24"/>
          <w:lang w:eastAsia="sv-SE"/>
        </w:rPr>
      </w:pPr>
      <w:r w:rsidRPr="00E42952">
        <w:rPr>
          <w:color w:val="E36C0A" w:themeColor="accent6" w:themeShade="BF"/>
          <w:sz w:val="24"/>
          <w:szCs w:val="24"/>
          <w:lang w:eastAsia="sv-SE"/>
        </w:rPr>
        <w:t xml:space="preserve">Resultat är ett direkt resultat från insatserna det föreslagna programmet. De kan till exempel handla om ny kunskap, kompetens, bättre nätverk, personrörlighet, nya varor och tjänster, etc. De samlade resultaten ska leda till effekter som stärker innovationsområdet som helhet. </w:t>
      </w:r>
    </w:p>
    <w:p w14:paraId="548266D9" w14:textId="77777777" w:rsidR="00C501C4" w:rsidRPr="00E42952" w:rsidRDefault="00C501C4" w:rsidP="00662804">
      <w:pPr>
        <w:pStyle w:val="Tipstext"/>
        <w:ind w:left="0"/>
        <w:rPr>
          <w:color w:val="E36C0A" w:themeColor="accent6" w:themeShade="BF"/>
          <w:sz w:val="24"/>
          <w:szCs w:val="24"/>
          <w:lang w:eastAsia="sv-SE"/>
        </w:rPr>
      </w:pPr>
      <w:r w:rsidRPr="00E42952">
        <w:rPr>
          <w:color w:val="E36C0A" w:themeColor="accent6" w:themeShade="BF"/>
          <w:sz w:val="24"/>
          <w:szCs w:val="24"/>
          <w:lang w:eastAsia="sv-SE"/>
        </w:rPr>
        <w:t>Effekt kan till exempel handla om ökad innovationskraft, ökad export, eller miljövänliga och energieffektiva tjänster och produkter.</w:t>
      </w:r>
    </w:p>
    <w:p w14:paraId="548266DC" w14:textId="1FE536E8" w:rsidR="00C501C4" w:rsidRPr="00101891" w:rsidRDefault="00C501C4" w:rsidP="00101891">
      <w:pPr>
        <w:pStyle w:val="Tipstext"/>
        <w:ind w:left="0"/>
        <w:rPr>
          <w:color w:val="E36C0A" w:themeColor="accent6" w:themeShade="BF"/>
          <w:sz w:val="24"/>
          <w:szCs w:val="24"/>
          <w:lang w:eastAsia="sv-SE"/>
        </w:rPr>
      </w:pPr>
      <w:r w:rsidRPr="00E42952">
        <w:rPr>
          <w:color w:val="E36C0A" w:themeColor="accent6" w:themeShade="BF"/>
          <w:sz w:val="24"/>
          <w:szCs w:val="24"/>
          <w:lang w:eastAsia="sv-SE"/>
        </w:rPr>
        <w:t>Sammanfatta i nedanstående tabell och beskriv i textformat. Addera så många rader som behövs.</w:t>
      </w:r>
    </w:p>
    <w:p w14:paraId="0E488E57" w14:textId="6D680847" w:rsidR="00A00342" w:rsidRPr="00AE28C2" w:rsidRDefault="00A00342" w:rsidP="00A00342">
      <w:pPr>
        <w:pStyle w:val="Beskrivning"/>
        <w:keepNext/>
        <w:rPr>
          <w:lang w:val="en-GB"/>
        </w:rPr>
      </w:pPr>
      <w:r w:rsidRPr="00AE28C2">
        <w:rPr>
          <w:lang w:val="en-GB"/>
        </w:rPr>
        <w:t xml:space="preserve">Table </w:t>
      </w:r>
      <w:r>
        <w:fldChar w:fldCharType="begin"/>
      </w:r>
      <w:r w:rsidRPr="00AE28C2">
        <w:rPr>
          <w:lang w:val="en-GB"/>
        </w:rPr>
        <w:instrText xml:space="preserve"> SEQ Table \* ARABIC </w:instrText>
      </w:r>
      <w:r>
        <w:fldChar w:fldCharType="separate"/>
      </w:r>
      <w:r w:rsidRPr="00AE28C2">
        <w:rPr>
          <w:noProof/>
          <w:lang w:val="en-GB"/>
        </w:rPr>
        <w:t>2</w:t>
      </w:r>
      <w:r>
        <w:fldChar w:fldCharType="end"/>
      </w:r>
      <w:r w:rsidRPr="00AE28C2">
        <w:rPr>
          <w:lang w:val="en-GB"/>
        </w:rPr>
        <w:t>: Expected impacts and results</w:t>
      </w:r>
    </w:p>
    <w:tbl>
      <w:tblPr>
        <w:tblStyle w:val="Moderntabell"/>
        <w:tblW w:w="8152" w:type="dxa"/>
        <w:tblLook w:val="04A0" w:firstRow="1" w:lastRow="0" w:firstColumn="1" w:lastColumn="0" w:noHBand="0" w:noVBand="1"/>
      </w:tblPr>
      <w:tblGrid>
        <w:gridCol w:w="2376"/>
        <w:gridCol w:w="1843"/>
        <w:gridCol w:w="2126"/>
        <w:gridCol w:w="1807"/>
      </w:tblGrid>
      <w:tr w:rsidR="006129F3" w:rsidRPr="00FE46A4" w14:paraId="548266E0" w14:textId="77777777" w:rsidTr="006129F3">
        <w:trPr>
          <w:cnfStyle w:val="100000000000" w:firstRow="1" w:lastRow="0" w:firstColumn="0" w:lastColumn="0" w:oddVBand="0" w:evenVBand="0" w:oddHBand="0" w:evenHBand="0" w:firstRowFirstColumn="0" w:firstRowLastColumn="0" w:lastRowFirstColumn="0" w:lastRowLastColumn="0"/>
          <w:trHeight w:val="600"/>
        </w:trPr>
        <w:tc>
          <w:tcPr>
            <w:tcW w:w="2376" w:type="dxa"/>
            <w:noWrap/>
            <w:hideMark/>
          </w:tcPr>
          <w:p w14:paraId="548266DD" w14:textId="295224B0" w:rsidR="006129F3" w:rsidRPr="00B30569" w:rsidRDefault="006129F3" w:rsidP="002832D7">
            <w:pPr>
              <w:pStyle w:val="Brdtext"/>
              <w:rPr>
                <w:sz w:val="20"/>
                <w:lang w:val="en-GB"/>
              </w:rPr>
            </w:pPr>
            <w:r w:rsidRPr="00B30569">
              <w:rPr>
                <w:sz w:val="20"/>
                <w:lang w:val="en-GB"/>
              </w:rPr>
              <w:t>Actions and activities in the programme</w:t>
            </w:r>
          </w:p>
        </w:tc>
        <w:tc>
          <w:tcPr>
            <w:tcW w:w="1843" w:type="dxa"/>
          </w:tcPr>
          <w:p w14:paraId="0AFE2F25" w14:textId="5CA7F162" w:rsidR="006129F3" w:rsidRPr="00B30569" w:rsidRDefault="006129F3" w:rsidP="00DA1D67">
            <w:pPr>
              <w:pStyle w:val="Brdtext"/>
              <w:rPr>
                <w:sz w:val="20"/>
                <w:lang w:val="en-GB"/>
              </w:rPr>
            </w:pPr>
            <w:r>
              <w:rPr>
                <w:sz w:val="20"/>
                <w:lang w:val="en-GB"/>
              </w:rPr>
              <w:t>Results from activities</w:t>
            </w:r>
          </w:p>
        </w:tc>
        <w:tc>
          <w:tcPr>
            <w:tcW w:w="2126" w:type="dxa"/>
            <w:noWrap/>
            <w:hideMark/>
          </w:tcPr>
          <w:p w14:paraId="548266DE" w14:textId="0CD0216A" w:rsidR="006129F3" w:rsidRPr="00B30569" w:rsidRDefault="006129F3" w:rsidP="006129F3">
            <w:pPr>
              <w:pStyle w:val="Brdtext"/>
              <w:rPr>
                <w:sz w:val="20"/>
                <w:lang w:val="en-GB"/>
              </w:rPr>
            </w:pPr>
            <w:r>
              <w:rPr>
                <w:sz w:val="20"/>
                <w:lang w:val="en-GB"/>
              </w:rPr>
              <w:t>Effect</w:t>
            </w:r>
            <w:r w:rsidRPr="00B30569">
              <w:rPr>
                <w:sz w:val="20"/>
                <w:lang w:val="en-GB"/>
              </w:rPr>
              <w:t xml:space="preserve"> of the programme</w:t>
            </w:r>
          </w:p>
        </w:tc>
        <w:tc>
          <w:tcPr>
            <w:tcW w:w="1807" w:type="dxa"/>
            <w:noWrap/>
            <w:hideMark/>
          </w:tcPr>
          <w:p w14:paraId="548266DF" w14:textId="2EAEDB6F" w:rsidR="006129F3" w:rsidRPr="00B30569" w:rsidRDefault="006129F3" w:rsidP="00B30569">
            <w:pPr>
              <w:pStyle w:val="Brdtext"/>
              <w:rPr>
                <w:sz w:val="20"/>
                <w:lang w:val="en-GB"/>
              </w:rPr>
            </w:pPr>
            <w:r w:rsidRPr="00B30569">
              <w:rPr>
                <w:sz w:val="20"/>
                <w:lang w:val="en-GB"/>
              </w:rPr>
              <w:t>Goals of strategic innovation programme</w:t>
            </w:r>
          </w:p>
        </w:tc>
      </w:tr>
      <w:tr w:rsidR="006129F3" w:rsidRPr="00FE46A4" w14:paraId="548266E4" w14:textId="77777777" w:rsidTr="006129F3">
        <w:trPr>
          <w:cnfStyle w:val="000000100000" w:firstRow="0" w:lastRow="0" w:firstColumn="0" w:lastColumn="0" w:oddVBand="0" w:evenVBand="0" w:oddHBand="1" w:evenHBand="0" w:firstRowFirstColumn="0" w:firstRowLastColumn="0" w:lastRowFirstColumn="0" w:lastRowLastColumn="0"/>
          <w:trHeight w:val="402"/>
        </w:trPr>
        <w:tc>
          <w:tcPr>
            <w:tcW w:w="2376" w:type="dxa"/>
            <w:noWrap/>
            <w:hideMark/>
          </w:tcPr>
          <w:p w14:paraId="548266E1" w14:textId="77777777" w:rsidR="006129F3" w:rsidRPr="00DE7E16" w:rsidRDefault="006129F3" w:rsidP="00250BD3">
            <w:pPr>
              <w:rPr>
                <w:lang w:val="en-GB"/>
              </w:rPr>
            </w:pPr>
            <w:r w:rsidRPr="00DE7E16">
              <w:rPr>
                <w:lang w:val="en-GB"/>
              </w:rPr>
              <w:t>  </w:t>
            </w:r>
          </w:p>
        </w:tc>
        <w:tc>
          <w:tcPr>
            <w:tcW w:w="1843" w:type="dxa"/>
          </w:tcPr>
          <w:p w14:paraId="472DBBC5" w14:textId="77777777" w:rsidR="006129F3" w:rsidRPr="00DE7E16" w:rsidRDefault="006129F3" w:rsidP="00250BD3">
            <w:pPr>
              <w:rPr>
                <w:lang w:val="en-GB"/>
              </w:rPr>
            </w:pPr>
          </w:p>
        </w:tc>
        <w:tc>
          <w:tcPr>
            <w:tcW w:w="2126" w:type="dxa"/>
            <w:noWrap/>
            <w:hideMark/>
          </w:tcPr>
          <w:p w14:paraId="548266E2" w14:textId="06A01AB8" w:rsidR="006129F3" w:rsidRPr="00DE7E16" w:rsidRDefault="006129F3" w:rsidP="00250BD3">
            <w:pPr>
              <w:rPr>
                <w:lang w:val="en-GB"/>
              </w:rPr>
            </w:pPr>
            <w:r w:rsidRPr="00DE7E16">
              <w:rPr>
                <w:lang w:val="en-GB"/>
              </w:rPr>
              <w:t> </w:t>
            </w:r>
          </w:p>
        </w:tc>
        <w:tc>
          <w:tcPr>
            <w:tcW w:w="1807" w:type="dxa"/>
            <w:vMerge w:val="restart"/>
            <w:noWrap/>
            <w:hideMark/>
          </w:tcPr>
          <w:p w14:paraId="7F1FFC4D" w14:textId="77777777" w:rsidR="006129F3" w:rsidRPr="00DE7E16" w:rsidRDefault="006129F3" w:rsidP="00250BD3">
            <w:pPr>
              <w:rPr>
                <w:lang w:val="en-GB"/>
              </w:rPr>
            </w:pPr>
            <w:r w:rsidRPr="00DE7E16">
              <w:rPr>
                <w:lang w:val="en-GB"/>
              </w:rPr>
              <w:t> </w:t>
            </w:r>
          </w:p>
          <w:p w14:paraId="091F22C4" w14:textId="77777777" w:rsidR="006129F3" w:rsidRPr="00DE7E16" w:rsidRDefault="006129F3" w:rsidP="00250BD3">
            <w:pPr>
              <w:rPr>
                <w:lang w:val="en-GB"/>
              </w:rPr>
            </w:pPr>
            <w:r w:rsidRPr="00DE7E16">
              <w:rPr>
                <w:lang w:val="en-GB"/>
              </w:rPr>
              <w:t> </w:t>
            </w:r>
          </w:p>
          <w:p w14:paraId="0A85785F" w14:textId="77777777" w:rsidR="006129F3" w:rsidRPr="00DE7E16" w:rsidRDefault="006129F3" w:rsidP="00250BD3">
            <w:pPr>
              <w:rPr>
                <w:lang w:val="en-GB"/>
              </w:rPr>
            </w:pPr>
            <w:r w:rsidRPr="00DE7E16">
              <w:rPr>
                <w:lang w:val="en-GB"/>
              </w:rPr>
              <w:t> </w:t>
            </w:r>
          </w:p>
          <w:p w14:paraId="548266E3" w14:textId="3D678CB5" w:rsidR="006129F3" w:rsidRPr="00DE7E16" w:rsidRDefault="006129F3" w:rsidP="00250BD3">
            <w:pPr>
              <w:rPr>
                <w:lang w:val="en-GB"/>
              </w:rPr>
            </w:pPr>
            <w:r w:rsidRPr="00DE7E16">
              <w:rPr>
                <w:lang w:val="en-GB"/>
              </w:rPr>
              <w:t> </w:t>
            </w:r>
          </w:p>
        </w:tc>
      </w:tr>
      <w:tr w:rsidR="006129F3" w:rsidRPr="00FE46A4" w14:paraId="548266E8" w14:textId="77777777" w:rsidTr="006129F3">
        <w:trPr>
          <w:cnfStyle w:val="000000010000" w:firstRow="0" w:lastRow="0" w:firstColumn="0" w:lastColumn="0" w:oddVBand="0" w:evenVBand="0" w:oddHBand="0" w:evenHBand="1" w:firstRowFirstColumn="0" w:firstRowLastColumn="0" w:lastRowFirstColumn="0" w:lastRowLastColumn="0"/>
          <w:trHeight w:val="402"/>
        </w:trPr>
        <w:tc>
          <w:tcPr>
            <w:tcW w:w="2376" w:type="dxa"/>
            <w:noWrap/>
            <w:hideMark/>
          </w:tcPr>
          <w:p w14:paraId="548266E5" w14:textId="77777777" w:rsidR="006129F3" w:rsidRPr="00DE7E16" w:rsidRDefault="006129F3" w:rsidP="00250BD3">
            <w:pPr>
              <w:rPr>
                <w:lang w:val="en-GB"/>
              </w:rPr>
            </w:pPr>
          </w:p>
        </w:tc>
        <w:tc>
          <w:tcPr>
            <w:tcW w:w="1843" w:type="dxa"/>
          </w:tcPr>
          <w:p w14:paraId="30B7B735" w14:textId="77777777" w:rsidR="006129F3" w:rsidRPr="00DE7E16" w:rsidRDefault="006129F3" w:rsidP="00250BD3">
            <w:pPr>
              <w:rPr>
                <w:lang w:val="en-GB"/>
              </w:rPr>
            </w:pPr>
          </w:p>
        </w:tc>
        <w:tc>
          <w:tcPr>
            <w:tcW w:w="2126" w:type="dxa"/>
            <w:noWrap/>
            <w:hideMark/>
          </w:tcPr>
          <w:p w14:paraId="548266E6" w14:textId="7E0569C5" w:rsidR="006129F3" w:rsidRPr="00DE7E16" w:rsidRDefault="006129F3" w:rsidP="00250BD3">
            <w:pPr>
              <w:rPr>
                <w:lang w:val="en-GB"/>
              </w:rPr>
            </w:pPr>
            <w:r w:rsidRPr="00DE7E16">
              <w:rPr>
                <w:lang w:val="en-GB"/>
              </w:rPr>
              <w:t> </w:t>
            </w:r>
          </w:p>
        </w:tc>
        <w:tc>
          <w:tcPr>
            <w:tcW w:w="1807" w:type="dxa"/>
            <w:vMerge/>
            <w:noWrap/>
            <w:hideMark/>
          </w:tcPr>
          <w:p w14:paraId="548266E7" w14:textId="62C7DAFA" w:rsidR="006129F3" w:rsidRPr="00DE7E16" w:rsidRDefault="006129F3" w:rsidP="00250BD3">
            <w:pPr>
              <w:rPr>
                <w:lang w:val="en-GB"/>
              </w:rPr>
            </w:pPr>
          </w:p>
        </w:tc>
      </w:tr>
      <w:tr w:rsidR="006129F3" w:rsidRPr="00FE46A4" w14:paraId="548266EC" w14:textId="77777777" w:rsidTr="006129F3">
        <w:trPr>
          <w:cnfStyle w:val="000000100000" w:firstRow="0" w:lastRow="0" w:firstColumn="0" w:lastColumn="0" w:oddVBand="0" w:evenVBand="0" w:oddHBand="1" w:evenHBand="0" w:firstRowFirstColumn="0" w:firstRowLastColumn="0" w:lastRowFirstColumn="0" w:lastRowLastColumn="0"/>
          <w:trHeight w:val="402"/>
        </w:trPr>
        <w:tc>
          <w:tcPr>
            <w:tcW w:w="2376" w:type="dxa"/>
            <w:noWrap/>
            <w:hideMark/>
          </w:tcPr>
          <w:p w14:paraId="548266E9" w14:textId="77777777" w:rsidR="006129F3" w:rsidRPr="00DE7E16" w:rsidRDefault="006129F3" w:rsidP="00250BD3">
            <w:pPr>
              <w:rPr>
                <w:lang w:val="en-GB"/>
              </w:rPr>
            </w:pPr>
          </w:p>
        </w:tc>
        <w:tc>
          <w:tcPr>
            <w:tcW w:w="1843" w:type="dxa"/>
          </w:tcPr>
          <w:p w14:paraId="4EB3F40F" w14:textId="77777777" w:rsidR="006129F3" w:rsidRPr="00DE7E16" w:rsidRDefault="006129F3" w:rsidP="00250BD3">
            <w:pPr>
              <w:rPr>
                <w:lang w:val="en-GB"/>
              </w:rPr>
            </w:pPr>
          </w:p>
        </w:tc>
        <w:tc>
          <w:tcPr>
            <w:tcW w:w="2126" w:type="dxa"/>
            <w:noWrap/>
            <w:hideMark/>
          </w:tcPr>
          <w:p w14:paraId="548266EA" w14:textId="554EE4FF" w:rsidR="006129F3" w:rsidRPr="00DE7E16" w:rsidRDefault="006129F3" w:rsidP="00250BD3">
            <w:pPr>
              <w:rPr>
                <w:lang w:val="en-GB"/>
              </w:rPr>
            </w:pPr>
            <w:r w:rsidRPr="00DE7E16">
              <w:rPr>
                <w:lang w:val="en-GB"/>
              </w:rPr>
              <w:t> </w:t>
            </w:r>
          </w:p>
        </w:tc>
        <w:tc>
          <w:tcPr>
            <w:tcW w:w="1807" w:type="dxa"/>
            <w:vMerge/>
            <w:noWrap/>
            <w:hideMark/>
          </w:tcPr>
          <w:p w14:paraId="548266EB" w14:textId="276DB616" w:rsidR="006129F3" w:rsidRPr="00DE7E16" w:rsidRDefault="006129F3" w:rsidP="00250BD3">
            <w:pPr>
              <w:rPr>
                <w:lang w:val="en-GB"/>
              </w:rPr>
            </w:pPr>
          </w:p>
        </w:tc>
      </w:tr>
      <w:tr w:rsidR="006129F3" w:rsidRPr="00FE46A4" w14:paraId="548266F0" w14:textId="77777777" w:rsidTr="006129F3">
        <w:trPr>
          <w:cnfStyle w:val="000000010000" w:firstRow="0" w:lastRow="0" w:firstColumn="0" w:lastColumn="0" w:oddVBand="0" w:evenVBand="0" w:oddHBand="0" w:evenHBand="1" w:firstRowFirstColumn="0" w:firstRowLastColumn="0" w:lastRowFirstColumn="0" w:lastRowLastColumn="0"/>
          <w:trHeight w:val="402"/>
        </w:trPr>
        <w:tc>
          <w:tcPr>
            <w:tcW w:w="2376" w:type="dxa"/>
            <w:noWrap/>
            <w:hideMark/>
          </w:tcPr>
          <w:p w14:paraId="548266ED" w14:textId="77777777" w:rsidR="006129F3" w:rsidRPr="00DE7E16" w:rsidRDefault="006129F3" w:rsidP="00250BD3">
            <w:pPr>
              <w:rPr>
                <w:lang w:val="en-GB"/>
              </w:rPr>
            </w:pPr>
          </w:p>
        </w:tc>
        <w:tc>
          <w:tcPr>
            <w:tcW w:w="1843" w:type="dxa"/>
          </w:tcPr>
          <w:p w14:paraId="610DE90C" w14:textId="77777777" w:rsidR="006129F3" w:rsidRPr="00DE7E16" w:rsidRDefault="006129F3" w:rsidP="00250BD3">
            <w:pPr>
              <w:rPr>
                <w:lang w:val="en-GB"/>
              </w:rPr>
            </w:pPr>
          </w:p>
        </w:tc>
        <w:tc>
          <w:tcPr>
            <w:tcW w:w="2126" w:type="dxa"/>
            <w:noWrap/>
            <w:hideMark/>
          </w:tcPr>
          <w:p w14:paraId="548266EE" w14:textId="20BF2C29" w:rsidR="006129F3" w:rsidRPr="00DE7E16" w:rsidRDefault="006129F3" w:rsidP="00250BD3">
            <w:pPr>
              <w:rPr>
                <w:lang w:val="en-GB"/>
              </w:rPr>
            </w:pPr>
            <w:r w:rsidRPr="00DE7E16">
              <w:rPr>
                <w:lang w:val="en-GB"/>
              </w:rPr>
              <w:t> </w:t>
            </w:r>
          </w:p>
        </w:tc>
        <w:tc>
          <w:tcPr>
            <w:tcW w:w="1807" w:type="dxa"/>
            <w:vMerge/>
            <w:noWrap/>
            <w:hideMark/>
          </w:tcPr>
          <w:p w14:paraId="548266EF" w14:textId="4F3B64DC" w:rsidR="006129F3" w:rsidRPr="00DE7E16" w:rsidRDefault="006129F3" w:rsidP="00250BD3">
            <w:pPr>
              <w:rPr>
                <w:lang w:val="en-GB"/>
              </w:rPr>
            </w:pPr>
          </w:p>
        </w:tc>
      </w:tr>
      <w:tr w:rsidR="006129F3" w:rsidRPr="00FE46A4" w14:paraId="548266F4" w14:textId="77777777" w:rsidTr="006129F3">
        <w:trPr>
          <w:cnfStyle w:val="000000100000" w:firstRow="0" w:lastRow="0" w:firstColumn="0" w:lastColumn="0" w:oddVBand="0" w:evenVBand="0" w:oddHBand="1" w:evenHBand="0" w:firstRowFirstColumn="0" w:firstRowLastColumn="0" w:lastRowFirstColumn="0" w:lastRowLastColumn="0"/>
          <w:trHeight w:val="402"/>
        </w:trPr>
        <w:tc>
          <w:tcPr>
            <w:tcW w:w="2376" w:type="dxa"/>
            <w:noWrap/>
            <w:hideMark/>
          </w:tcPr>
          <w:p w14:paraId="548266F1" w14:textId="77777777" w:rsidR="006129F3" w:rsidRPr="00DE7E16" w:rsidRDefault="006129F3" w:rsidP="00250BD3">
            <w:pPr>
              <w:rPr>
                <w:lang w:val="en-GB"/>
              </w:rPr>
            </w:pPr>
            <w:r w:rsidRPr="00DE7E16">
              <w:rPr>
                <w:lang w:val="en-GB"/>
              </w:rPr>
              <w:t>  </w:t>
            </w:r>
          </w:p>
        </w:tc>
        <w:tc>
          <w:tcPr>
            <w:tcW w:w="1843" w:type="dxa"/>
          </w:tcPr>
          <w:p w14:paraId="35DBFB0C" w14:textId="77777777" w:rsidR="006129F3" w:rsidRPr="00DE7E16" w:rsidRDefault="006129F3" w:rsidP="00250BD3">
            <w:pPr>
              <w:rPr>
                <w:lang w:val="en-GB"/>
              </w:rPr>
            </w:pPr>
          </w:p>
        </w:tc>
        <w:tc>
          <w:tcPr>
            <w:tcW w:w="2126" w:type="dxa"/>
            <w:noWrap/>
            <w:hideMark/>
          </w:tcPr>
          <w:p w14:paraId="548266F2" w14:textId="15F0117F" w:rsidR="006129F3" w:rsidRPr="00DE7E16" w:rsidRDefault="006129F3" w:rsidP="00250BD3">
            <w:pPr>
              <w:rPr>
                <w:lang w:val="en-GB"/>
              </w:rPr>
            </w:pPr>
            <w:r w:rsidRPr="00DE7E16">
              <w:rPr>
                <w:lang w:val="en-GB"/>
              </w:rPr>
              <w:t> </w:t>
            </w:r>
          </w:p>
        </w:tc>
        <w:tc>
          <w:tcPr>
            <w:tcW w:w="1807" w:type="dxa"/>
            <w:vMerge w:val="restart"/>
            <w:noWrap/>
            <w:hideMark/>
          </w:tcPr>
          <w:p w14:paraId="1B2061A5" w14:textId="77777777" w:rsidR="006129F3" w:rsidRPr="00DE7E16" w:rsidRDefault="006129F3" w:rsidP="00250BD3">
            <w:pPr>
              <w:rPr>
                <w:lang w:val="en-GB"/>
              </w:rPr>
            </w:pPr>
            <w:r w:rsidRPr="00DE7E16">
              <w:rPr>
                <w:lang w:val="en-GB"/>
              </w:rPr>
              <w:t> </w:t>
            </w:r>
          </w:p>
          <w:p w14:paraId="444EC0F8" w14:textId="77777777" w:rsidR="006129F3" w:rsidRPr="00DE7E16" w:rsidRDefault="006129F3" w:rsidP="00250BD3">
            <w:pPr>
              <w:rPr>
                <w:lang w:val="en-GB"/>
              </w:rPr>
            </w:pPr>
            <w:r w:rsidRPr="00DE7E16">
              <w:rPr>
                <w:lang w:val="en-GB"/>
              </w:rPr>
              <w:t> </w:t>
            </w:r>
          </w:p>
          <w:p w14:paraId="1C4DD59E" w14:textId="77777777" w:rsidR="006129F3" w:rsidRPr="00DE7E16" w:rsidRDefault="006129F3" w:rsidP="00250BD3">
            <w:pPr>
              <w:rPr>
                <w:lang w:val="en-GB"/>
              </w:rPr>
            </w:pPr>
            <w:r w:rsidRPr="00DE7E16">
              <w:rPr>
                <w:lang w:val="en-GB"/>
              </w:rPr>
              <w:t> </w:t>
            </w:r>
          </w:p>
          <w:p w14:paraId="548266F3" w14:textId="7108DAF9" w:rsidR="006129F3" w:rsidRPr="00DE7E16" w:rsidRDefault="006129F3" w:rsidP="00250BD3">
            <w:pPr>
              <w:rPr>
                <w:lang w:val="en-GB"/>
              </w:rPr>
            </w:pPr>
            <w:r w:rsidRPr="00DE7E16">
              <w:rPr>
                <w:lang w:val="en-GB"/>
              </w:rPr>
              <w:t> </w:t>
            </w:r>
          </w:p>
        </w:tc>
      </w:tr>
      <w:tr w:rsidR="006129F3" w:rsidRPr="00FE46A4" w14:paraId="548266F8" w14:textId="77777777" w:rsidTr="006129F3">
        <w:trPr>
          <w:cnfStyle w:val="000000010000" w:firstRow="0" w:lastRow="0" w:firstColumn="0" w:lastColumn="0" w:oddVBand="0" w:evenVBand="0" w:oddHBand="0" w:evenHBand="1" w:firstRowFirstColumn="0" w:firstRowLastColumn="0" w:lastRowFirstColumn="0" w:lastRowLastColumn="0"/>
          <w:trHeight w:val="402"/>
        </w:trPr>
        <w:tc>
          <w:tcPr>
            <w:tcW w:w="2376" w:type="dxa"/>
            <w:noWrap/>
            <w:hideMark/>
          </w:tcPr>
          <w:p w14:paraId="548266F5" w14:textId="77777777" w:rsidR="006129F3" w:rsidRPr="00DE7E16" w:rsidRDefault="006129F3" w:rsidP="00250BD3">
            <w:pPr>
              <w:rPr>
                <w:lang w:val="en-GB"/>
              </w:rPr>
            </w:pPr>
          </w:p>
        </w:tc>
        <w:tc>
          <w:tcPr>
            <w:tcW w:w="1843" w:type="dxa"/>
          </w:tcPr>
          <w:p w14:paraId="0C2356A6" w14:textId="77777777" w:rsidR="006129F3" w:rsidRPr="00DE7E16" w:rsidRDefault="006129F3" w:rsidP="00250BD3">
            <w:pPr>
              <w:rPr>
                <w:lang w:val="en-GB"/>
              </w:rPr>
            </w:pPr>
          </w:p>
        </w:tc>
        <w:tc>
          <w:tcPr>
            <w:tcW w:w="2126" w:type="dxa"/>
            <w:noWrap/>
            <w:hideMark/>
          </w:tcPr>
          <w:p w14:paraId="548266F6" w14:textId="71EF808B" w:rsidR="006129F3" w:rsidRPr="00DE7E16" w:rsidRDefault="006129F3" w:rsidP="00250BD3">
            <w:pPr>
              <w:rPr>
                <w:lang w:val="en-GB"/>
              </w:rPr>
            </w:pPr>
            <w:r w:rsidRPr="00DE7E16">
              <w:rPr>
                <w:lang w:val="en-GB"/>
              </w:rPr>
              <w:t> </w:t>
            </w:r>
          </w:p>
        </w:tc>
        <w:tc>
          <w:tcPr>
            <w:tcW w:w="1807" w:type="dxa"/>
            <w:vMerge/>
            <w:noWrap/>
            <w:hideMark/>
          </w:tcPr>
          <w:p w14:paraId="548266F7" w14:textId="70AE7012" w:rsidR="006129F3" w:rsidRPr="00DE7E16" w:rsidRDefault="006129F3" w:rsidP="00250BD3">
            <w:pPr>
              <w:rPr>
                <w:lang w:val="en-GB"/>
              </w:rPr>
            </w:pPr>
          </w:p>
        </w:tc>
      </w:tr>
      <w:tr w:rsidR="006129F3" w:rsidRPr="00FE46A4" w14:paraId="548266FC" w14:textId="77777777" w:rsidTr="006129F3">
        <w:trPr>
          <w:cnfStyle w:val="000000100000" w:firstRow="0" w:lastRow="0" w:firstColumn="0" w:lastColumn="0" w:oddVBand="0" w:evenVBand="0" w:oddHBand="1" w:evenHBand="0" w:firstRowFirstColumn="0" w:firstRowLastColumn="0" w:lastRowFirstColumn="0" w:lastRowLastColumn="0"/>
          <w:trHeight w:val="402"/>
        </w:trPr>
        <w:tc>
          <w:tcPr>
            <w:tcW w:w="2376" w:type="dxa"/>
            <w:noWrap/>
            <w:hideMark/>
          </w:tcPr>
          <w:p w14:paraId="548266F9" w14:textId="77777777" w:rsidR="006129F3" w:rsidRPr="00DE7E16" w:rsidRDefault="006129F3" w:rsidP="00250BD3">
            <w:pPr>
              <w:rPr>
                <w:lang w:val="en-GB"/>
              </w:rPr>
            </w:pPr>
          </w:p>
        </w:tc>
        <w:tc>
          <w:tcPr>
            <w:tcW w:w="1843" w:type="dxa"/>
          </w:tcPr>
          <w:p w14:paraId="27C2A9A2" w14:textId="77777777" w:rsidR="006129F3" w:rsidRPr="00DE7E16" w:rsidRDefault="006129F3" w:rsidP="00250BD3">
            <w:pPr>
              <w:rPr>
                <w:lang w:val="en-GB"/>
              </w:rPr>
            </w:pPr>
          </w:p>
        </w:tc>
        <w:tc>
          <w:tcPr>
            <w:tcW w:w="2126" w:type="dxa"/>
            <w:noWrap/>
            <w:hideMark/>
          </w:tcPr>
          <w:p w14:paraId="548266FA" w14:textId="24994A43" w:rsidR="006129F3" w:rsidRPr="00DE7E16" w:rsidRDefault="006129F3" w:rsidP="00250BD3">
            <w:pPr>
              <w:rPr>
                <w:lang w:val="en-GB"/>
              </w:rPr>
            </w:pPr>
            <w:r w:rsidRPr="00DE7E16">
              <w:rPr>
                <w:lang w:val="en-GB"/>
              </w:rPr>
              <w:t> </w:t>
            </w:r>
          </w:p>
        </w:tc>
        <w:tc>
          <w:tcPr>
            <w:tcW w:w="1807" w:type="dxa"/>
            <w:vMerge/>
            <w:noWrap/>
            <w:hideMark/>
          </w:tcPr>
          <w:p w14:paraId="548266FB" w14:textId="34C3F6A3" w:rsidR="006129F3" w:rsidRPr="00DE7E16" w:rsidRDefault="006129F3" w:rsidP="00250BD3">
            <w:pPr>
              <w:rPr>
                <w:lang w:val="en-GB"/>
              </w:rPr>
            </w:pPr>
          </w:p>
        </w:tc>
      </w:tr>
      <w:tr w:rsidR="006129F3" w:rsidRPr="00FE46A4" w14:paraId="54826700" w14:textId="77777777" w:rsidTr="006129F3">
        <w:trPr>
          <w:cnfStyle w:val="000000010000" w:firstRow="0" w:lastRow="0" w:firstColumn="0" w:lastColumn="0" w:oddVBand="0" w:evenVBand="0" w:oddHBand="0" w:evenHBand="1" w:firstRowFirstColumn="0" w:firstRowLastColumn="0" w:lastRowFirstColumn="0" w:lastRowLastColumn="0"/>
          <w:trHeight w:val="402"/>
        </w:trPr>
        <w:tc>
          <w:tcPr>
            <w:tcW w:w="2376" w:type="dxa"/>
            <w:noWrap/>
            <w:hideMark/>
          </w:tcPr>
          <w:p w14:paraId="548266FD" w14:textId="77777777" w:rsidR="006129F3" w:rsidRPr="00DE7E16" w:rsidRDefault="006129F3" w:rsidP="00250BD3">
            <w:pPr>
              <w:rPr>
                <w:lang w:val="en-GB"/>
              </w:rPr>
            </w:pPr>
          </w:p>
        </w:tc>
        <w:tc>
          <w:tcPr>
            <w:tcW w:w="1843" w:type="dxa"/>
          </w:tcPr>
          <w:p w14:paraId="437414BD" w14:textId="77777777" w:rsidR="006129F3" w:rsidRPr="00DE7E16" w:rsidRDefault="006129F3" w:rsidP="00250BD3">
            <w:pPr>
              <w:rPr>
                <w:lang w:val="en-GB"/>
              </w:rPr>
            </w:pPr>
          </w:p>
        </w:tc>
        <w:tc>
          <w:tcPr>
            <w:tcW w:w="2126" w:type="dxa"/>
            <w:noWrap/>
            <w:hideMark/>
          </w:tcPr>
          <w:p w14:paraId="548266FE" w14:textId="5F25AD3E" w:rsidR="006129F3" w:rsidRPr="00DE7E16" w:rsidRDefault="006129F3" w:rsidP="00250BD3">
            <w:pPr>
              <w:rPr>
                <w:lang w:val="en-GB"/>
              </w:rPr>
            </w:pPr>
            <w:r w:rsidRPr="00DE7E16">
              <w:rPr>
                <w:lang w:val="en-GB"/>
              </w:rPr>
              <w:t> </w:t>
            </w:r>
          </w:p>
        </w:tc>
        <w:tc>
          <w:tcPr>
            <w:tcW w:w="1807" w:type="dxa"/>
            <w:vMerge/>
            <w:noWrap/>
            <w:hideMark/>
          </w:tcPr>
          <w:p w14:paraId="548266FF" w14:textId="2020452A" w:rsidR="006129F3" w:rsidRPr="00DE7E16" w:rsidRDefault="006129F3" w:rsidP="00250BD3">
            <w:pPr>
              <w:rPr>
                <w:lang w:val="en-GB"/>
              </w:rPr>
            </w:pPr>
          </w:p>
        </w:tc>
      </w:tr>
      <w:tr w:rsidR="006129F3" w:rsidRPr="00FE46A4" w14:paraId="54826704" w14:textId="77777777" w:rsidTr="006129F3">
        <w:trPr>
          <w:cnfStyle w:val="000000100000" w:firstRow="0" w:lastRow="0" w:firstColumn="0" w:lastColumn="0" w:oddVBand="0" w:evenVBand="0" w:oddHBand="1" w:evenHBand="0" w:firstRowFirstColumn="0" w:firstRowLastColumn="0" w:lastRowFirstColumn="0" w:lastRowLastColumn="0"/>
          <w:trHeight w:val="402"/>
        </w:trPr>
        <w:tc>
          <w:tcPr>
            <w:tcW w:w="2376" w:type="dxa"/>
            <w:noWrap/>
            <w:hideMark/>
          </w:tcPr>
          <w:p w14:paraId="54826701" w14:textId="77777777" w:rsidR="006129F3" w:rsidRPr="005A7E11" w:rsidRDefault="006129F3" w:rsidP="00250BD3">
            <w:pPr>
              <w:rPr>
                <w:rFonts w:ascii="Arial" w:hAnsi="Arial" w:cs="Arial"/>
                <w:bCs/>
                <w:szCs w:val="22"/>
                <w:lang w:val="en-GB"/>
              </w:rPr>
            </w:pPr>
            <w:r w:rsidRPr="005A7E11">
              <w:rPr>
                <w:rFonts w:ascii="Arial" w:hAnsi="Arial" w:cs="Arial"/>
                <w:bCs/>
                <w:szCs w:val="22"/>
                <w:lang w:val="en-GB"/>
              </w:rPr>
              <w:t> </w:t>
            </w:r>
          </w:p>
        </w:tc>
        <w:tc>
          <w:tcPr>
            <w:tcW w:w="1843" w:type="dxa"/>
          </w:tcPr>
          <w:p w14:paraId="031D0DC1" w14:textId="77777777" w:rsidR="006129F3" w:rsidRPr="005A7E11" w:rsidRDefault="006129F3" w:rsidP="00250BD3">
            <w:pPr>
              <w:rPr>
                <w:rFonts w:ascii="Arial" w:hAnsi="Arial" w:cs="Arial"/>
                <w:bCs/>
                <w:szCs w:val="22"/>
                <w:lang w:val="en-GB"/>
              </w:rPr>
            </w:pPr>
          </w:p>
        </w:tc>
        <w:tc>
          <w:tcPr>
            <w:tcW w:w="2126" w:type="dxa"/>
            <w:noWrap/>
            <w:hideMark/>
          </w:tcPr>
          <w:p w14:paraId="54826702" w14:textId="7A0A95AD" w:rsidR="006129F3" w:rsidRPr="005A7E11" w:rsidRDefault="006129F3" w:rsidP="00250BD3">
            <w:pPr>
              <w:rPr>
                <w:rFonts w:ascii="Arial" w:hAnsi="Arial" w:cs="Arial"/>
                <w:bCs/>
                <w:szCs w:val="22"/>
                <w:lang w:val="en-GB"/>
              </w:rPr>
            </w:pPr>
            <w:r w:rsidRPr="005A7E11">
              <w:rPr>
                <w:rFonts w:ascii="Arial" w:hAnsi="Arial" w:cs="Arial"/>
                <w:bCs/>
                <w:szCs w:val="22"/>
                <w:lang w:val="en-GB"/>
              </w:rPr>
              <w:t> </w:t>
            </w:r>
          </w:p>
        </w:tc>
        <w:tc>
          <w:tcPr>
            <w:tcW w:w="1807" w:type="dxa"/>
            <w:vMerge w:val="restart"/>
            <w:noWrap/>
            <w:hideMark/>
          </w:tcPr>
          <w:p w14:paraId="1885E4ED" w14:textId="77777777" w:rsidR="006129F3" w:rsidRPr="005A7E11" w:rsidRDefault="006129F3" w:rsidP="00250BD3">
            <w:pPr>
              <w:rPr>
                <w:rFonts w:ascii="Arial" w:hAnsi="Arial" w:cs="Arial"/>
                <w:bCs/>
                <w:szCs w:val="22"/>
                <w:lang w:val="en-GB"/>
              </w:rPr>
            </w:pPr>
            <w:r w:rsidRPr="005A7E11">
              <w:rPr>
                <w:rFonts w:ascii="Arial" w:hAnsi="Arial" w:cs="Arial"/>
                <w:bCs/>
                <w:szCs w:val="22"/>
                <w:lang w:val="en-GB"/>
              </w:rPr>
              <w:t> </w:t>
            </w:r>
          </w:p>
          <w:p w14:paraId="63AC0CC5" w14:textId="77777777" w:rsidR="006129F3" w:rsidRPr="005A7E11" w:rsidRDefault="006129F3" w:rsidP="00250BD3">
            <w:pPr>
              <w:rPr>
                <w:rFonts w:ascii="Arial" w:hAnsi="Arial" w:cs="Arial"/>
                <w:bCs/>
                <w:szCs w:val="22"/>
                <w:lang w:val="en-GB"/>
              </w:rPr>
            </w:pPr>
            <w:r w:rsidRPr="005A7E11">
              <w:rPr>
                <w:rFonts w:ascii="Arial" w:hAnsi="Arial" w:cs="Arial"/>
                <w:bCs/>
                <w:szCs w:val="22"/>
                <w:lang w:val="en-GB"/>
              </w:rPr>
              <w:t> </w:t>
            </w:r>
          </w:p>
          <w:p w14:paraId="5A72D601" w14:textId="77777777" w:rsidR="006129F3" w:rsidRPr="005A7E11" w:rsidRDefault="006129F3" w:rsidP="00250BD3">
            <w:pPr>
              <w:rPr>
                <w:rFonts w:ascii="Arial" w:hAnsi="Arial" w:cs="Arial"/>
                <w:bCs/>
                <w:szCs w:val="22"/>
                <w:lang w:val="en-GB"/>
              </w:rPr>
            </w:pPr>
            <w:r w:rsidRPr="005A7E11">
              <w:rPr>
                <w:rFonts w:ascii="Arial" w:hAnsi="Arial" w:cs="Arial"/>
                <w:bCs/>
                <w:szCs w:val="22"/>
                <w:lang w:val="en-GB"/>
              </w:rPr>
              <w:t> </w:t>
            </w:r>
          </w:p>
          <w:p w14:paraId="54826703" w14:textId="0288C88C" w:rsidR="006129F3" w:rsidRPr="005A7E11" w:rsidRDefault="006129F3" w:rsidP="00250BD3">
            <w:pPr>
              <w:rPr>
                <w:rFonts w:ascii="Arial" w:hAnsi="Arial" w:cs="Arial"/>
                <w:bCs/>
                <w:szCs w:val="22"/>
                <w:lang w:val="en-GB"/>
              </w:rPr>
            </w:pPr>
            <w:r w:rsidRPr="005A7E11">
              <w:rPr>
                <w:rFonts w:ascii="Arial" w:hAnsi="Arial" w:cs="Arial"/>
                <w:szCs w:val="22"/>
                <w:lang w:val="en-GB"/>
              </w:rPr>
              <w:t> </w:t>
            </w:r>
          </w:p>
        </w:tc>
      </w:tr>
      <w:tr w:rsidR="006129F3" w:rsidRPr="00FE46A4" w14:paraId="54826708" w14:textId="77777777" w:rsidTr="006129F3">
        <w:trPr>
          <w:cnfStyle w:val="000000010000" w:firstRow="0" w:lastRow="0" w:firstColumn="0" w:lastColumn="0" w:oddVBand="0" w:evenVBand="0" w:oddHBand="0" w:evenHBand="1" w:firstRowFirstColumn="0" w:firstRowLastColumn="0" w:lastRowFirstColumn="0" w:lastRowLastColumn="0"/>
          <w:trHeight w:val="402"/>
        </w:trPr>
        <w:tc>
          <w:tcPr>
            <w:tcW w:w="2376" w:type="dxa"/>
            <w:noWrap/>
            <w:hideMark/>
          </w:tcPr>
          <w:p w14:paraId="54826705" w14:textId="77777777" w:rsidR="006129F3" w:rsidRPr="005A7E11" w:rsidRDefault="006129F3" w:rsidP="00250BD3">
            <w:pPr>
              <w:rPr>
                <w:rFonts w:ascii="Arial" w:hAnsi="Arial" w:cs="Arial"/>
                <w:bCs/>
                <w:szCs w:val="22"/>
                <w:lang w:val="en-GB"/>
              </w:rPr>
            </w:pPr>
          </w:p>
        </w:tc>
        <w:tc>
          <w:tcPr>
            <w:tcW w:w="1843" w:type="dxa"/>
          </w:tcPr>
          <w:p w14:paraId="480F1153" w14:textId="77777777" w:rsidR="006129F3" w:rsidRPr="005A7E11" w:rsidRDefault="006129F3" w:rsidP="00250BD3">
            <w:pPr>
              <w:rPr>
                <w:rFonts w:ascii="Arial" w:hAnsi="Arial" w:cs="Arial"/>
                <w:bCs/>
                <w:szCs w:val="22"/>
                <w:lang w:val="en-GB"/>
              </w:rPr>
            </w:pPr>
          </w:p>
        </w:tc>
        <w:tc>
          <w:tcPr>
            <w:tcW w:w="2126" w:type="dxa"/>
            <w:noWrap/>
            <w:hideMark/>
          </w:tcPr>
          <w:p w14:paraId="54826706" w14:textId="2A84E9EE" w:rsidR="006129F3" w:rsidRPr="005A7E11" w:rsidRDefault="006129F3" w:rsidP="00250BD3">
            <w:pPr>
              <w:rPr>
                <w:rFonts w:ascii="Arial" w:hAnsi="Arial" w:cs="Arial"/>
                <w:bCs/>
                <w:szCs w:val="22"/>
                <w:lang w:val="en-GB"/>
              </w:rPr>
            </w:pPr>
            <w:r w:rsidRPr="005A7E11">
              <w:rPr>
                <w:rFonts w:ascii="Arial" w:hAnsi="Arial" w:cs="Arial"/>
                <w:bCs/>
                <w:szCs w:val="22"/>
                <w:lang w:val="en-GB"/>
              </w:rPr>
              <w:t> </w:t>
            </w:r>
          </w:p>
        </w:tc>
        <w:tc>
          <w:tcPr>
            <w:tcW w:w="1807" w:type="dxa"/>
            <w:vMerge/>
            <w:noWrap/>
            <w:hideMark/>
          </w:tcPr>
          <w:p w14:paraId="54826707" w14:textId="52369313" w:rsidR="006129F3" w:rsidRPr="005A7E11" w:rsidRDefault="006129F3" w:rsidP="00250BD3">
            <w:pPr>
              <w:rPr>
                <w:rFonts w:ascii="Arial" w:hAnsi="Arial" w:cs="Arial"/>
                <w:bCs/>
                <w:szCs w:val="22"/>
                <w:lang w:val="en-GB"/>
              </w:rPr>
            </w:pPr>
          </w:p>
        </w:tc>
      </w:tr>
      <w:tr w:rsidR="006129F3" w:rsidRPr="00FE46A4" w14:paraId="5482670C" w14:textId="77777777" w:rsidTr="006129F3">
        <w:trPr>
          <w:cnfStyle w:val="000000100000" w:firstRow="0" w:lastRow="0" w:firstColumn="0" w:lastColumn="0" w:oddVBand="0" w:evenVBand="0" w:oddHBand="1" w:evenHBand="0" w:firstRowFirstColumn="0" w:firstRowLastColumn="0" w:lastRowFirstColumn="0" w:lastRowLastColumn="0"/>
          <w:trHeight w:val="402"/>
        </w:trPr>
        <w:tc>
          <w:tcPr>
            <w:tcW w:w="2376" w:type="dxa"/>
            <w:noWrap/>
            <w:hideMark/>
          </w:tcPr>
          <w:p w14:paraId="54826709" w14:textId="77777777" w:rsidR="006129F3" w:rsidRPr="005A7E11" w:rsidRDefault="006129F3" w:rsidP="00250BD3">
            <w:pPr>
              <w:rPr>
                <w:rFonts w:ascii="Arial" w:hAnsi="Arial" w:cs="Arial"/>
                <w:bCs/>
                <w:szCs w:val="22"/>
                <w:lang w:val="en-GB"/>
              </w:rPr>
            </w:pPr>
          </w:p>
        </w:tc>
        <w:tc>
          <w:tcPr>
            <w:tcW w:w="1843" w:type="dxa"/>
          </w:tcPr>
          <w:p w14:paraId="4D65CB7B" w14:textId="77777777" w:rsidR="006129F3" w:rsidRPr="005A7E11" w:rsidRDefault="006129F3" w:rsidP="00250BD3">
            <w:pPr>
              <w:rPr>
                <w:rFonts w:ascii="Arial" w:hAnsi="Arial" w:cs="Arial"/>
                <w:bCs/>
                <w:szCs w:val="22"/>
                <w:lang w:val="en-GB"/>
              </w:rPr>
            </w:pPr>
          </w:p>
        </w:tc>
        <w:tc>
          <w:tcPr>
            <w:tcW w:w="2126" w:type="dxa"/>
            <w:noWrap/>
            <w:hideMark/>
          </w:tcPr>
          <w:p w14:paraId="5482670A" w14:textId="1DCFF139" w:rsidR="006129F3" w:rsidRPr="005A7E11" w:rsidRDefault="006129F3" w:rsidP="00250BD3">
            <w:pPr>
              <w:rPr>
                <w:rFonts w:ascii="Arial" w:hAnsi="Arial" w:cs="Arial"/>
                <w:bCs/>
                <w:szCs w:val="22"/>
                <w:lang w:val="en-GB"/>
              </w:rPr>
            </w:pPr>
            <w:r w:rsidRPr="005A7E11">
              <w:rPr>
                <w:rFonts w:ascii="Arial" w:hAnsi="Arial" w:cs="Arial"/>
                <w:bCs/>
                <w:szCs w:val="22"/>
                <w:lang w:val="en-GB"/>
              </w:rPr>
              <w:t> </w:t>
            </w:r>
          </w:p>
        </w:tc>
        <w:tc>
          <w:tcPr>
            <w:tcW w:w="1807" w:type="dxa"/>
            <w:vMerge/>
            <w:noWrap/>
            <w:hideMark/>
          </w:tcPr>
          <w:p w14:paraId="5482670B" w14:textId="4F717655" w:rsidR="006129F3" w:rsidRPr="005A7E11" w:rsidRDefault="006129F3" w:rsidP="00250BD3">
            <w:pPr>
              <w:rPr>
                <w:rFonts w:ascii="Arial" w:hAnsi="Arial" w:cs="Arial"/>
                <w:bCs/>
                <w:szCs w:val="22"/>
                <w:lang w:val="en-GB"/>
              </w:rPr>
            </w:pPr>
          </w:p>
        </w:tc>
      </w:tr>
      <w:tr w:rsidR="006129F3" w:rsidRPr="00FE46A4" w14:paraId="54826710" w14:textId="77777777" w:rsidTr="006129F3">
        <w:trPr>
          <w:cnfStyle w:val="000000010000" w:firstRow="0" w:lastRow="0" w:firstColumn="0" w:lastColumn="0" w:oddVBand="0" w:evenVBand="0" w:oddHBand="0" w:evenHBand="1" w:firstRowFirstColumn="0" w:firstRowLastColumn="0" w:lastRowFirstColumn="0" w:lastRowLastColumn="0"/>
          <w:trHeight w:val="402"/>
        </w:trPr>
        <w:tc>
          <w:tcPr>
            <w:tcW w:w="2376" w:type="dxa"/>
            <w:noWrap/>
            <w:hideMark/>
          </w:tcPr>
          <w:p w14:paraId="5482670D" w14:textId="77777777" w:rsidR="006129F3" w:rsidRPr="005A7E11" w:rsidRDefault="006129F3" w:rsidP="00250BD3">
            <w:pPr>
              <w:rPr>
                <w:rFonts w:ascii="Arial" w:hAnsi="Arial" w:cs="Arial"/>
                <w:szCs w:val="22"/>
                <w:lang w:val="en-GB"/>
              </w:rPr>
            </w:pPr>
          </w:p>
        </w:tc>
        <w:tc>
          <w:tcPr>
            <w:tcW w:w="1843" w:type="dxa"/>
          </w:tcPr>
          <w:p w14:paraId="4512768B" w14:textId="77777777" w:rsidR="006129F3" w:rsidRPr="005A7E11" w:rsidRDefault="006129F3" w:rsidP="00250BD3">
            <w:pPr>
              <w:rPr>
                <w:rFonts w:ascii="Arial" w:hAnsi="Arial" w:cs="Arial"/>
                <w:szCs w:val="22"/>
                <w:lang w:val="en-GB"/>
              </w:rPr>
            </w:pPr>
          </w:p>
        </w:tc>
        <w:tc>
          <w:tcPr>
            <w:tcW w:w="2126" w:type="dxa"/>
            <w:noWrap/>
            <w:hideMark/>
          </w:tcPr>
          <w:p w14:paraId="5482670E" w14:textId="18D52C55" w:rsidR="006129F3" w:rsidRPr="005A7E11" w:rsidRDefault="006129F3" w:rsidP="00250BD3">
            <w:pPr>
              <w:rPr>
                <w:rFonts w:ascii="Arial" w:hAnsi="Arial" w:cs="Arial"/>
                <w:szCs w:val="22"/>
                <w:lang w:val="en-GB"/>
              </w:rPr>
            </w:pPr>
            <w:r w:rsidRPr="005A7E11">
              <w:rPr>
                <w:rFonts w:ascii="Arial" w:hAnsi="Arial" w:cs="Arial"/>
                <w:szCs w:val="22"/>
                <w:lang w:val="en-GB"/>
              </w:rPr>
              <w:t> </w:t>
            </w:r>
          </w:p>
        </w:tc>
        <w:tc>
          <w:tcPr>
            <w:tcW w:w="1807" w:type="dxa"/>
            <w:vMerge/>
            <w:noWrap/>
            <w:hideMark/>
          </w:tcPr>
          <w:p w14:paraId="5482670F" w14:textId="61E6FF64" w:rsidR="006129F3" w:rsidRPr="005A7E11" w:rsidRDefault="006129F3" w:rsidP="00250BD3">
            <w:pPr>
              <w:rPr>
                <w:rFonts w:ascii="Arial" w:hAnsi="Arial" w:cs="Arial"/>
                <w:szCs w:val="22"/>
                <w:lang w:val="en-GB"/>
              </w:rPr>
            </w:pPr>
          </w:p>
        </w:tc>
      </w:tr>
    </w:tbl>
    <w:p w14:paraId="54826711" w14:textId="77777777" w:rsidR="00C501C4" w:rsidRPr="0063212E" w:rsidRDefault="00C501C4" w:rsidP="00C501C4">
      <w:pPr>
        <w:pStyle w:val="Tipstext"/>
        <w:rPr>
          <w:color w:val="auto"/>
          <w:lang w:val="en-GB"/>
        </w:rPr>
      </w:pPr>
    </w:p>
    <w:p w14:paraId="54826712" w14:textId="720F4804" w:rsidR="00C501C4" w:rsidRPr="003919E1" w:rsidRDefault="00C501C4" w:rsidP="003919E1">
      <w:pPr>
        <w:pStyle w:val="Rubrik2"/>
        <w:numPr>
          <w:ilvl w:val="1"/>
          <w:numId w:val="36"/>
        </w:numPr>
        <w:rPr>
          <w:lang w:val="en-GB"/>
        </w:rPr>
      </w:pPr>
      <w:bookmarkStart w:id="16" w:name="_Toc444674758"/>
      <w:r w:rsidRPr="003919E1">
        <w:rPr>
          <w:lang w:val="en-GB"/>
        </w:rPr>
        <w:lastRenderedPageBreak/>
        <w:t xml:space="preserve">Renewal of the innovation area </w:t>
      </w:r>
      <w:r w:rsidR="009A65C8" w:rsidRPr="003919E1">
        <w:rPr>
          <w:lang w:val="en-GB"/>
        </w:rPr>
        <w:t>through the strategic innovation programme</w:t>
      </w:r>
      <w:bookmarkEnd w:id="16"/>
    </w:p>
    <w:p w14:paraId="54826713" w14:textId="77777777" w:rsidR="00C501C4" w:rsidRPr="00101891" w:rsidRDefault="00C501C4" w:rsidP="007025F0">
      <w:pPr>
        <w:pStyle w:val="Tipstext"/>
        <w:ind w:left="0"/>
        <w:rPr>
          <w:color w:val="E36C0A" w:themeColor="accent6" w:themeShade="BF"/>
          <w:sz w:val="24"/>
          <w:szCs w:val="24"/>
          <w:lang w:eastAsia="sv-SE"/>
        </w:rPr>
      </w:pPr>
      <w:r w:rsidRPr="00101891">
        <w:rPr>
          <w:color w:val="E36C0A" w:themeColor="accent6" w:themeShade="BF"/>
          <w:sz w:val="24"/>
          <w:szCs w:val="24"/>
          <w:lang w:eastAsia="sv-SE"/>
        </w:rPr>
        <w:t>Beskriv bidrag till förnyelse av området och hur ni kommer att arbeta för nå förnyelsen.</w:t>
      </w:r>
    </w:p>
    <w:p w14:paraId="54826714" w14:textId="27304162" w:rsidR="00C501C4" w:rsidRPr="000F70F7" w:rsidRDefault="00C501C4" w:rsidP="003919E1">
      <w:pPr>
        <w:pStyle w:val="Rubrik2"/>
        <w:numPr>
          <w:ilvl w:val="1"/>
          <w:numId w:val="36"/>
        </w:numPr>
      </w:pPr>
      <w:bookmarkStart w:id="17" w:name="_Toc444674759"/>
      <w:r>
        <w:rPr>
          <w:lang w:val="en-US"/>
        </w:rPr>
        <w:t>A</w:t>
      </w:r>
      <w:r w:rsidRPr="000F70F7">
        <w:rPr>
          <w:lang w:val="en-US"/>
        </w:rPr>
        <w:t>ctors</w:t>
      </w:r>
      <w:bookmarkEnd w:id="17"/>
    </w:p>
    <w:p w14:paraId="54826715" w14:textId="6F486E76" w:rsidR="00C501C4" w:rsidRPr="00101891" w:rsidRDefault="00C501C4" w:rsidP="007025F0">
      <w:pPr>
        <w:pStyle w:val="Tipstext"/>
        <w:ind w:left="0"/>
        <w:rPr>
          <w:color w:val="E36C0A" w:themeColor="accent6" w:themeShade="BF"/>
          <w:sz w:val="24"/>
          <w:szCs w:val="24"/>
          <w:lang w:eastAsia="sv-SE"/>
        </w:rPr>
      </w:pPr>
      <w:r w:rsidRPr="00101891">
        <w:rPr>
          <w:color w:val="E36C0A" w:themeColor="accent6" w:themeShade="BF"/>
          <w:sz w:val="24"/>
          <w:szCs w:val="24"/>
          <w:lang w:eastAsia="sv-SE"/>
        </w:rPr>
        <w:t xml:space="preserve">Beskriv vilka aktörer som idag står bakom </w:t>
      </w:r>
      <w:r w:rsidR="008A6D1E" w:rsidRPr="00101891">
        <w:rPr>
          <w:color w:val="E36C0A" w:themeColor="accent6" w:themeShade="BF"/>
          <w:sz w:val="24"/>
          <w:szCs w:val="24"/>
          <w:lang w:eastAsia="sv-SE"/>
        </w:rPr>
        <w:t>det strategiska</w:t>
      </w:r>
      <w:r w:rsidR="00CD57A8" w:rsidRPr="00101891">
        <w:rPr>
          <w:color w:val="E36C0A" w:themeColor="accent6" w:themeShade="BF"/>
          <w:sz w:val="24"/>
          <w:szCs w:val="24"/>
          <w:lang w:eastAsia="sv-SE"/>
        </w:rPr>
        <w:t xml:space="preserve"> innovation programme</w:t>
      </w:r>
      <w:r w:rsidRPr="00101891">
        <w:rPr>
          <w:color w:val="E36C0A" w:themeColor="accent6" w:themeShade="BF"/>
          <w:sz w:val="24"/>
          <w:szCs w:val="24"/>
          <w:lang w:eastAsia="sv-SE"/>
        </w:rPr>
        <w:t>t och hur de kommer att medverka, både inom programledning och inom planerade insatser.</w:t>
      </w:r>
    </w:p>
    <w:p w14:paraId="54826716" w14:textId="77777777" w:rsidR="00C501C4" w:rsidRPr="00101891" w:rsidRDefault="00C501C4" w:rsidP="007025F0">
      <w:pPr>
        <w:pStyle w:val="Tipstext"/>
        <w:ind w:left="0"/>
        <w:rPr>
          <w:color w:val="E36C0A" w:themeColor="accent6" w:themeShade="BF"/>
          <w:sz w:val="24"/>
          <w:szCs w:val="24"/>
          <w:lang w:eastAsia="sv-SE"/>
        </w:rPr>
      </w:pPr>
      <w:r w:rsidRPr="00101891">
        <w:rPr>
          <w:color w:val="E36C0A" w:themeColor="accent6" w:themeShade="BF"/>
          <w:sz w:val="24"/>
          <w:szCs w:val="24"/>
          <w:lang w:eastAsia="sv-SE"/>
        </w:rPr>
        <w:t>Motivera varför dessa aktörer är viktiga för att förankra programmet inom området, deras kompetens, förmåga att bidra till förnyelse och gränsöverskridande samverkan.</w:t>
      </w:r>
    </w:p>
    <w:p w14:paraId="54826717" w14:textId="5D49B01C" w:rsidR="00C501C4" w:rsidRPr="00101891" w:rsidRDefault="00C501C4" w:rsidP="007025F0">
      <w:pPr>
        <w:pStyle w:val="Tipstext"/>
        <w:ind w:left="0"/>
        <w:rPr>
          <w:color w:val="E36C0A" w:themeColor="accent6" w:themeShade="BF"/>
          <w:sz w:val="24"/>
          <w:szCs w:val="24"/>
          <w:lang w:eastAsia="sv-SE"/>
        </w:rPr>
      </w:pPr>
      <w:r w:rsidRPr="00101891">
        <w:rPr>
          <w:color w:val="E36C0A" w:themeColor="accent6" w:themeShade="BF"/>
          <w:sz w:val="24"/>
          <w:szCs w:val="24"/>
          <w:lang w:eastAsia="sv-SE"/>
        </w:rPr>
        <w:t>Beskriv vilka aktörer som programmet riktar sig till och de som kommer att påverkas av insatser och aktiviteter</w:t>
      </w:r>
      <w:r w:rsidR="00DA1D67" w:rsidRPr="00101891">
        <w:rPr>
          <w:color w:val="E36C0A" w:themeColor="accent6" w:themeShade="BF"/>
          <w:sz w:val="24"/>
          <w:szCs w:val="24"/>
          <w:lang w:eastAsia="sv-SE"/>
        </w:rPr>
        <w:t>.</w:t>
      </w:r>
      <w:r w:rsidRPr="00101891">
        <w:rPr>
          <w:color w:val="E36C0A" w:themeColor="accent6" w:themeShade="BF"/>
          <w:sz w:val="24"/>
          <w:szCs w:val="24"/>
          <w:lang w:eastAsia="sv-SE"/>
        </w:rPr>
        <w:t xml:space="preserve"> Motivera varför dessa aktörer är viktiga.</w:t>
      </w:r>
    </w:p>
    <w:p w14:paraId="54826718" w14:textId="378AAF72" w:rsidR="00C501C4" w:rsidRPr="00101891" w:rsidRDefault="00C501C4" w:rsidP="007025F0">
      <w:pPr>
        <w:pStyle w:val="Tipstext"/>
        <w:ind w:left="0"/>
        <w:rPr>
          <w:color w:val="E36C0A" w:themeColor="accent6" w:themeShade="BF"/>
          <w:sz w:val="24"/>
          <w:szCs w:val="24"/>
          <w:lang w:eastAsia="sv-SE"/>
        </w:rPr>
      </w:pPr>
      <w:r w:rsidRPr="00101891">
        <w:rPr>
          <w:color w:val="E36C0A" w:themeColor="accent6" w:themeShade="BF"/>
          <w:sz w:val="24"/>
          <w:szCs w:val="24"/>
          <w:lang w:eastAsia="sv-SE"/>
        </w:rPr>
        <w:t xml:space="preserve">Beskriv </w:t>
      </w:r>
      <w:r w:rsidR="006A4413" w:rsidRPr="00101891">
        <w:rPr>
          <w:color w:val="E36C0A" w:themeColor="accent6" w:themeShade="BF"/>
          <w:sz w:val="24"/>
          <w:szCs w:val="24"/>
          <w:lang w:eastAsia="sv-SE"/>
        </w:rPr>
        <w:t xml:space="preserve">hur </w:t>
      </w:r>
      <w:r w:rsidRPr="00101891">
        <w:rPr>
          <w:color w:val="E36C0A" w:themeColor="accent6" w:themeShade="BF"/>
          <w:sz w:val="24"/>
          <w:szCs w:val="24"/>
          <w:lang w:eastAsia="sv-SE"/>
        </w:rPr>
        <w:t xml:space="preserve">aktörskonstellationen </w:t>
      </w:r>
      <w:r w:rsidR="006A4413" w:rsidRPr="00101891">
        <w:rPr>
          <w:color w:val="E36C0A" w:themeColor="accent6" w:themeShade="BF"/>
          <w:sz w:val="24"/>
          <w:szCs w:val="24"/>
          <w:lang w:eastAsia="sv-SE"/>
        </w:rPr>
        <w:t xml:space="preserve">ska kunna utvecklas och förnyas </w:t>
      </w:r>
      <w:r w:rsidRPr="00101891">
        <w:rPr>
          <w:color w:val="E36C0A" w:themeColor="accent6" w:themeShade="BF"/>
          <w:sz w:val="24"/>
          <w:szCs w:val="24"/>
          <w:lang w:eastAsia="sv-SE"/>
        </w:rPr>
        <w:t xml:space="preserve">under programmets gång, vilka ytterligare aktörer och finansiärer bör involveras för att stärka programmet. </w:t>
      </w:r>
    </w:p>
    <w:p w14:paraId="3DEAD9D9" w14:textId="42E30B06" w:rsidR="00DF6F35" w:rsidRPr="00101891" w:rsidRDefault="00C501C4" w:rsidP="006A4413">
      <w:pPr>
        <w:pStyle w:val="Tipstext"/>
        <w:ind w:left="0"/>
        <w:rPr>
          <w:color w:val="E36C0A" w:themeColor="accent6" w:themeShade="BF"/>
          <w:sz w:val="24"/>
          <w:szCs w:val="24"/>
          <w:lang w:eastAsia="sv-SE"/>
        </w:rPr>
      </w:pPr>
      <w:r w:rsidRPr="00101891">
        <w:rPr>
          <w:color w:val="E36C0A" w:themeColor="accent6" w:themeShade="BF"/>
          <w:sz w:val="24"/>
          <w:szCs w:val="24"/>
          <w:lang w:eastAsia="sv-SE"/>
        </w:rPr>
        <w:t xml:space="preserve">Hur säkerställer man att alla relevanta aktörer har möjlighet att påverka programmet, ta del av finansering och bidra till programmets mål under genomförandet? </w:t>
      </w:r>
    </w:p>
    <w:p w14:paraId="56EAC278" w14:textId="7AAE9232" w:rsidR="00FB0E82" w:rsidRPr="00101891" w:rsidRDefault="00DE1F60" w:rsidP="006A4413">
      <w:pPr>
        <w:pStyle w:val="Tipstext"/>
        <w:ind w:left="0"/>
        <w:rPr>
          <w:color w:val="E36C0A" w:themeColor="accent6" w:themeShade="BF"/>
          <w:sz w:val="24"/>
          <w:szCs w:val="24"/>
          <w:lang w:eastAsia="sv-SE"/>
        </w:rPr>
      </w:pPr>
      <w:r w:rsidRPr="00101891">
        <w:rPr>
          <w:color w:val="E36C0A" w:themeColor="accent6" w:themeShade="BF"/>
          <w:sz w:val="24"/>
          <w:szCs w:val="24"/>
          <w:lang w:eastAsia="sv-SE"/>
        </w:rPr>
        <w:t xml:space="preserve">Bilagan med </w:t>
      </w:r>
      <w:r w:rsidR="00DA1D67" w:rsidRPr="00101891">
        <w:rPr>
          <w:color w:val="E36C0A" w:themeColor="accent6" w:themeShade="BF"/>
          <w:sz w:val="24"/>
          <w:szCs w:val="24"/>
          <w:lang w:eastAsia="sv-SE"/>
        </w:rPr>
        <w:t>avsiktsförklaringarna</w:t>
      </w:r>
      <w:r w:rsidRPr="00101891">
        <w:rPr>
          <w:color w:val="E36C0A" w:themeColor="accent6" w:themeShade="BF"/>
          <w:sz w:val="24"/>
          <w:szCs w:val="24"/>
          <w:lang w:eastAsia="sv-SE"/>
        </w:rPr>
        <w:t xml:space="preserve"> ska ha ett försättsblad med </w:t>
      </w:r>
      <w:r w:rsidR="00695399" w:rsidRPr="00101891">
        <w:rPr>
          <w:color w:val="E36C0A" w:themeColor="accent6" w:themeShade="BF"/>
          <w:sz w:val="24"/>
          <w:szCs w:val="24"/>
          <w:lang w:eastAsia="sv-SE"/>
        </w:rPr>
        <w:t xml:space="preserve">nedanstående sammanfattande </w:t>
      </w:r>
      <w:r w:rsidRPr="00101891">
        <w:rPr>
          <w:color w:val="E36C0A" w:themeColor="accent6" w:themeShade="BF"/>
          <w:sz w:val="24"/>
          <w:szCs w:val="24"/>
          <w:lang w:eastAsia="sv-SE"/>
        </w:rPr>
        <w:t>ta</w:t>
      </w:r>
      <w:r w:rsidR="00695399" w:rsidRPr="00101891">
        <w:rPr>
          <w:color w:val="E36C0A" w:themeColor="accent6" w:themeShade="BF"/>
          <w:sz w:val="24"/>
          <w:szCs w:val="24"/>
          <w:lang w:eastAsia="sv-SE"/>
        </w:rPr>
        <w:t xml:space="preserve">bell över alla de organisationer som lämnat stödbrev.  </w:t>
      </w:r>
    </w:p>
    <w:p w14:paraId="256BA0E9" w14:textId="76121FC4" w:rsidR="006A4413" w:rsidRPr="00101891" w:rsidRDefault="006A4413" w:rsidP="006A4413">
      <w:pPr>
        <w:pStyle w:val="Beskrivning"/>
        <w:keepNext/>
        <w:rPr>
          <w:i/>
          <w:color w:val="E36C0A" w:themeColor="accent6" w:themeShade="BF"/>
        </w:rPr>
      </w:pPr>
      <w:r w:rsidRPr="00101891">
        <w:rPr>
          <w:i/>
          <w:color w:val="E36C0A" w:themeColor="accent6" w:themeShade="BF"/>
        </w:rPr>
        <w:t xml:space="preserve">Fyll i de organisationer som har lämnat </w:t>
      </w:r>
      <w:r w:rsidR="00214E0E" w:rsidRPr="00101891">
        <w:rPr>
          <w:i/>
          <w:color w:val="E36C0A" w:themeColor="accent6" w:themeShade="BF"/>
        </w:rPr>
        <w:t>avsiktsförklaring</w:t>
      </w:r>
      <w:r w:rsidR="00101891" w:rsidRPr="00101891">
        <w:rPr>
          <w:i/>
          <w:color w:val="E36C0A" w:themeColor="accent6" w:themeShade="BF"/>
        </w:rPr>
        <w:t xml:space="preserve"> </w:t>
      </w:r>
      <w:r w:rsidRPr="00101891">
        <w:rPr>
          <w:i/>
          <w:color w:val="E36C0A" w:themeColor="accent6" w:themeShade="BF"/>
        </w:rPr>
        <w:t xml:space="preserve">till programansökan. Klipp ut tabellen och använd som försättsblad till bilaga med </w:t>
      </w:r>
      <w:r w:rsidR="00214E0E" w:rsidRPr="00101891">
        <w:rPr>
          <w:i/>
          <w:color w:val="E36C0A" w:themeColor="accent6" w:themeShade="BF"/>
        </w:rPr>
        <w:t>avsiktsförklaringar</w:t>
      </w:r>
      <w:r w:rsidRPr="00101891">
        <w:rPr>
          <w:i/>
          <w:color w:val="E36C0A" w:themeColor="accent6" w:themeShade="BF"/>
        </w:rPr>
        <w:t xml:space="preserve"> (tabellen </w:t>
      </w:r>
      <w:r w:rsidR="00036E54">
        <w:rPr>
          <w:i/>
          <w:color w:val="E36C0A" w:themeColor="accent6" w:themeShade="BF"/>
        </w:rPr>
        <w:t xml:space="preserve">ska </w:t>
      </w:r>
      <w:r w:rsidRPr="00101891">
        <w:rPr>
          <w:i/>
          <w:color w:val="E36C0A" w:themeColor="accent6" w:themeShade="BF"/>
        </w:rPr>
        <w:t>alltså inte vara kvar i detta dokument).</w:t>
      </w:r>
    </w:p>
    <w:tbl>
      <w:tblPr>
        <w:tblStyle w:val="Moderntabell"/>
        <w:tblW w:w="0" w:type="auto"/>
        <w:tblLook w:val="04A0" w:firstRow="1" w:lastRow="0" w:firstColumn="1" w:lastColumn="0" w:noHBand="0" w:noVBand="1"/>
      </w:tblPr>
      <w:tblGrid>
        <w:gridCol w:w="2692"/>
        <w:gridCol w:w="2692"/>
        <w:gridCol w:w="2692"/>
      </w:tblGrid>
      <w:tr w:rsidR="00101891" w:rsidRPr="00FE46A4" w14:paraId="122C9DF1" w14:textId="77777777" w:rsidTr="00DF6F35">
        <w:trPr>
          <w:cnfStyle w:val="100000000000" w:firstRow="1" w:lastRow="0" w:firstColumn="0" w:lastColumn="0" w:oddVBand="0" w:evenVBand="0" w:oddHBand="0" w:evenHBand="0" w:firstRowFirstColumn="0" w:firstRowLastColumn="0" w:lastRowFirstColumn="0" w:lastRowLastColumn="0"/>
        </w:trPr>
        <w:tc>
          <w:tcPr>
            <w:tcW w:w="2692" w:type="dxa"/>
          </w:tcPr>
          <w:p w14:paraId="14BF00AD" w14:textId="1D94EDC7" w:rsidR="00DF6F35" w:rsidRPr="00036E54" w:rsidRDefault="00DF6F35" w:rsidP="00DF6F35">
            <w:pPr>
              <w:pStyle w:val="Brdtext"/>
              <w:rPr>
                <w:i/>
                <w:color w:val="E36C0A" w:themeColor="accent6" w:themeShade="BF"/>
                <w:sz w:val="20"/>
              </w:rPr>
            </w:pPr>
            <w:proofErr w:type="spellStart"/>
            <w:r w:rsidRPr="00036E54">
              <w:rPr>
                <w:i/>
                <w:color w:val="E36C0A" w:themeColor="accent6" w:themeShade="BF"/>
                <w:sz w:val="20"/>
              </w:rPr>
              <w:t>Organization</w:t>
            </w:r>
            <w:proofErr w:type="spellEnd"/>
          </w:p>
        </w:tc>
        <w:tc>
          <w:tcPr>
            <w:tcW w:w="2692" w:type="dxa"/>
          </w:tcPr>
          <w:p w14:paraId="7E899A53" w14:textId="44812688" w:rsidR="00DF6F35" w:rsidRPr="00036E54" w:rsidRDefault="00DF6F35" w:rsidP="00DF6F35">
            <w:pPr>
              <w:pStyle w:val="Brdtext"/>
              <w:rPr>
                <w:i/>
                <w:color w:val="E36C0A" w:themeColor="accent6" w:themeShade="BF"/>
                <w:sz w:val="20"/>
                <w:lang w:val="en-GB"/>
              </w:rPr>
            </w:pPr>
            <w:r w:rsidRPr="00036E54">
              <w:rPr>
                <w:i/>
                <w:color w:val="E36C0A" w:themeColor="accent6" w:themeShade="BF"/>
                <w:sz w:val="20"/>
                <w:lang w:val="en-GB"/>
              </w:rPr>
              <w:t>Type of organization (</w:t>
            </w:r>
            <w:r w:rsidR="008F1F07" w:rsidRPr="00036E54">
              <w:rPr>
                <w:i/>
                <w:color w:val="E36C0A" w:themeColor="accent6" w:themeShade="BF"/>
                <w:sz w:val="20"/>
                <w:lang w:val="en-GB"/>
              </w:rPr>
              <w:t>academia</w:t>
            </w:r>
            <w:r w:rsidRPr="00036E54">
              <w:rPr>
                <w:i/>
                <w:color w:val="E36C0A" w:themeColor="accent6" w:themeShade="BF"/>
                <w:sz w:val="20"/>
                <w:lang w:val="en-GB"/>
              </w:rPr>
              <w:t>, R&amp;D institute, private sector, public sector, trade organization, other)</w:t>
            </w:r>
          </w:p>
        </w:tc>
        <w:tc>
          <w:tcPr>
            <w:tcW w:w="2692" w:type="dxa"/>
          </w:tcPr>
          <w:p w14:paraId="7FF26C2B" w14:textId="0EBAEAE5" w:rsidR="00DF6F35" w:rsidRPr="00036E54" w:rsidRDefault="00DF6F35" w:rsidP="00DF6F35">
            <w:pPr>
              <w:pStyle w:val="Brdtext"/>
              <w:rPr>
                <w:i/>
                <w:color w:val="E36C0A" w:themeColor="accent6" w:themeShade="BF"/>
                <w:sz w:val="20"/>
                <w:lang w:val="en-GB"/>
              </w:rPr>
            </w:pPr>
            <w:r w:rsidRPr="00036E54">
              <w:rPr>
                <w:i/>
                <w:color w:val="E36C0A" w:themeColor="accent6" w:themeShade="BF"/>
                <w:sz w:val="20"/>
                <w:lang w:val="en-GB"/>
              </w:rPr>
              <w:t>E-mail to contact person</w:t>
            </w:r>
          </w:p>
        </w:tc>
      </w:tr>
      <w:tr w:rsidR="00101891" w:rsidRPr="00FE46A4" w14:paraId="62B812EF" w14:textId="77777777" w:rsidTr="00DF6F35">
        <w:trPr>
          <w:cnfStyle w:val="000000100000" w:firstRow="0" w:lastRow="0" w:firstColumn="0" w:lastColumn="0" w:oddVBand="0" w:evenVBand="0" w:oddHBand="1" w:evenHBand="0" w:firstRowFirstColumn="0" w:firstRowLastColumn="0" w:lastRowFirstColumn="0" w:lastRowLastColumn="0"/>
        </w:trPr>
        <w:tc>
          <w:tcPr>
            <w:tcW w:w="2692" w:type="dxa"/>
          </w:tcPr>
          <w:p w14:paraId="54B3E4D1" w14:textId="77777777" w:rsidR="00DF6F35" w:rsidRPr="00101891" w:rsidRDefault="00DF6F35" w:rsidP="00DF6F35">
            <w:pPr>
              <w:pStyle w:val="Brdtext"/>
              <w:rPr>
                <w:color w:val="E36C0A" w:themeColor="accent6" w:themeShade="BF"/>
                <w:sz w:val="20"/>
                <w:lang w:val="en-GB"/>
              </w:rPr>
            </w:pPr>
          </w:p>
        </w:tc>
        <w:tc>
          <w:tcPr>
            <w:tcW w:w="2692" w:type="dxa"/>
          </w:tcPr>
          <w:p w14:paraId="145DFD98" w14:textId="77777777" w:rsidR="00DF6F35" w:rsidRPr="00101891" w:rsidRDefault="00DF6F35" w:rsidP="00DF6F35">
            <w:pPr>
              <w:pStyle w:val="Brdtext"/>
              <w:rPr>
                <w:color w:val="E36C0A" w:themeColor="accent6" w:themeShade="BF"/>
                <w:sz w:val="20"/>
                <w:lang w:val="en-GB"/>
              </w:rPr>
            </w:pPr>
          </w:p>
        </w:tc>
        <w:tc>
          <w:tcPr>
            <w:tcW w:w="2692" w:type="dxa"/>
          </w:tcPr>
          <w:p w14:paraId="74D6779F" w14:textId="77777777" w:rsidR="00DF6F35" w:rsidRPr="00101891" w:rsidRDefault="00DF6F35" w:rsidP="00DF6F35">
            <w:pPr>
              <w:pStyle w:val="Brdtext"/>
              <w:rPr>
                <w:color w:val="E36C0A" w:themeColor="accent6" w:themeShade="BF"/>
                <w:sz w:val="20"/>
                <w:lang w:val="en-GB"/>
              </w:rPr>
            </w:pPr>
          </w:p>
        </w:tc>
      </w:tr>
    </w:tbl>
    <w:p w14:paraId="73B568E5" w14:textId="77777777" w:rsidR="00DF6F35" w:rsidRPr="00DF6F35" w:rsidRDefault="00DF6F35" w:rsidP="00DF6F35">
      <w:pPr>
        <w:pStyle w:val="Brdtext"/>
        <w:rPr>
          <w:lang w:val="en-GB"/>
        </w:rPr>
      </w:pPr>
    </w:p>
    <w:p w14:paraId="50D553B2" w14:textId="7BF3D672" w:rsidR="00E12326" w:rsidRPr="003919E1" w:rsidRDefault="00E12326" w:rsidP="00E12326">
      <w:pPr>
        <w:pStyle w:val="Rubrik2"/>
        <w:numPr>
          <w:ilvl w:val="1"/>
          <w:numId w:val="36"/>
        </w:numPr>
        <w:rPr>
          <w:lang w:val="en-GB"/>
        </w:rPr>
      </w:pPr>
      <w:bookmarkStart w:id="18" w:name="_Toc444674771"/>
      <w:r w:rsidRPr="003919E1">
        <w:rPr>
          <w:lang w:val="en-GB"/>
        </w:rPr>
        <w:t>Weaknesses and threats for the strategic innovation programme</w:t>
      </w:r>
      <w:bookmarkEnd w:id="18"/>
      <w:r>
        <w:rPr>
          <w:lang w:val="en-GB"/>
        </w:rPr>
        <w:t xml:space="preserve"> </w:t>
      </w:r>
    </w:p>
    <w:p w14:paraId="5482671B" w14:textId="5476D6D6" w:rsidR="00C501C4" w:rsidRPr="00E12326" w:rsidRDefault="00E12326" w:rsidP="00E12326">
      <w:pPr>
        <w:pStyle w:val="Tipstext"/>
        <w:ind w:left="0"/>
      </w:pPr>
      <w:r w:rsidRPr="00E12326">
        <w:rPr>
          <w:color w:val="E36C0A" w:themeColor="accent6" w:themeShade="BF"/>
          <w:sz w:val="24"/>
          <w:szCs w:val="24"/>
          <w:lang w:eastAsia="sv-SE"/>
        </w:rPr>
        <w:t xml:space="preserve">Gör en riskanalys för programmet i implementeringen. Beskriv programmet styrkor, svagheter, möjligheter och hot som programmet står inför samt hur dessa kan förstärkas (möjligheter och styrkor) och hanteras eller minskas (hot och svagheter). </w:t>
      </w:r>
    </w:p>
    <w:p w14:paraId="5482675E" w14:textId="475754CF" w:rsidR="00C501C4" w:rsidRPr="003919E1" w:rsidRDefault="002D7B1C" w:rsidP="003919E1">
      <w:pPr>
        <w:pStyle w:val="Rubrik1"/>
        <w:numPr>
          <w:ilvl w:val="0"/>
          <w:numId w:val="36"/>
        </w:numPr>
        <w:rPr>
          <w:lang w:val="en-GB"/>
        </w:rPr>
      </w:pPr>
      <w:bookmarkStart w:id="19" w:name="_Toc371627898"/>
      <w:bookmarkStart w:id="20" w:name="_Toc371627899"/>
      <w:bookmarkStart w:id="21" w:name="_Toc371627900"/>
      <w:bookmarkStart w:id="22" w:name="_Toc371627901"/>
      <w:bookmarkStart w:id="23" w:name="_Toc371627902"/>
      <w:bookmarkStart w:id="24" w:name="_Toc371627903"/>
      <w:bookmarkStart w:id="25" w:name="_Toc371627904"/>
      <w:bookmarkStart w:id="26" w:name="_Toc371627905"/>
      <w:bookmarkStart w:id="27" w:name="_Toc444674760"/>
      <w:bookmarkEnd w:id="19"/>
      <w:bookmarkEnd w:id="20"/>
      <w:bookmarkEnd w:id="21"/>
      <w:bookmarkEnd w:id="22"/>
      <w:bookmarkEnd w:id="23"/>
      <w:bookmarkEnd w:id="24"/>
      <w:bookmarkEnd w:id="25"/>
      <w:bookmarkEnd w:id="26"/>
      <w:r>
        <w:rPr>
          <w:lang w:val="en-GB"/>
        </w:rPr>
        <w:lastRenderedPageBreak/>
        <w:t>Management</w:t>
      </w:r>
      <w:r w:rsidR="00C501C4" w:rsidRPr="003919E1">
        <w:rPr>
          <w:lang w:val="en-GB"/>
        </w:rPr>
        <w:t xml:space="preserve"> of the </w:t>
      </w:r>
      <w:r w:rsidR="00510673" w:rsidRPr="003919E1">
        <w:rPr>
          <w:lang w:val="en-GB"/>
        </w:rPr>
        <w:t xml:space="preserve">strategic innovation </w:t>
      </w:r>
      <w:r w:rsidR="00C501C4" w:rsidRPr="003919E1">
        <w:rPr>
          <w:lang w:val="en-GB"/>
        </w:rPr>
        <w:t>programme</w:t>
      </w:r>
      <w:bookmarkEnd w:id="27"/>
    </w:p>
    <w:p w14:paraId="5482675F" w14:textId="15A9E654" w:rsidR="00C501C4" w:rsidRPr="00D25981" w:rsidRDefault="00C501C4" w:rsidP="003919E1">
      <w:pPr>
        <w:pStyle w:val="Rubrik2"/>
        <w:numPr>
          <w:ilvl w:val="1"/>
          <w:numId w:val="36"/>
        </w:numPr>
      </w:pPr>
      <w:bookmarkStart w:id="28" w:name="_Toc444674761"/>
      <w:r w:rsidRPr="008763B9">
        <w:rPr>
          <w:lang w:val="en-GB"/>
        </w:rPr>
        <w:t>Organization</w:t>
      </w:r>
      <w:r w:rsidRPr="00D25981">
        <w:t xml:space="preserve"> and </w:t>
      </w:r>
      <w:r w:rsidRPr="008763B9">
        <w:rPr>
          <w:lang w:val="en-GB"/>
        </w:rPr>
        <w:t>leadership</w:t>
      </w:r>
      <w:bookmarkEnd w:id="28"/>
    </w:p>
    <w:p w14:paraId="54826761" w14:textId="491625DC" w:rsidR="00C501C4" w:rsidRPr="00101891" w:rsidRDefault="002D7B1C" w:rsidP="00EE0CC9">
      <w:pPr>
        <w:pStyle w:val="Tipstext"/>
        <w:ind w:left="0"/>
        <w:rPr>
          <w:color w:val="E36C0A" w:themeColor="accent6" w:themeShade="BF"/>
          <w:sz w:val="24"/>
          <w:szCs w:val="24"/>
          <w:lang w:eastAsia="sv-SE"/>
        </w:rPr>
      </w:pPr>
      <w:r>
        <w:rPr>
          <w:color w:val="E36C0A" w:themeColor="accent6" w:themeShade="BF"/>
          <w:sz w:val="24"/>
          <w:szCs w:val="24"/>
          <w:lang w:eastAsia="sv-SE"/>
        </w:rPr>
        <w:t>Beskriv organisation och ledarskap</w:t>
      </w:r>
      <w:r w:rsidR="00C501C4" w:rsidRPr="00101891">
        <w:rPr>
          <w:color w:val="E36C0A" w:themeColor="accent6" w:themeShade="BF"/>
          <w:sz w:val="24"/>
          <w:szCs w:val="24"/>
          <w:lang w:eastAsia="sv-SE"/>
        </w:rPr>
        <w:t xml:space="preserve"> av </w:t>
      </w:r>
      <w:r w:rsidR="0091231B" w:rsidRPr="00101891">
        <w:rPr>
          <w:color w:val="E36C0A" w:themeColor="accent6" w:themeShade="BF"/>
          <w:sz w:val="24"/>
          <w:szCs w:val="24"/>
          <w:lang w:eastAsia="sv-SE"/>
        </w:rPr>
        <w:t>strategiska innovations</w:t>
      </w:r>
      <w:r w:rsidR="00CD57A8" w:rsidRPr="00101891">
        <w:rPr>
          <w:color w:val="E36C0A" w:themeColor="accent6" w:themeShade="BF"/>
          <w:sz w:val="24"/>
          <w:szCs w:val="24"/>
          <w:lang w:eastAsia="sv-SE"/>
        </w:rPr>
        <w:t>programme</w:t>
      </w:r>
      <w:r w:rsidR="00C501C4" w:rsidRPr="00101891">
        <w:rPr>
          <w:color w:val="E36C0A" w:themeColor="accent6" w:themeShade="BF"/>
          <w:sz w:val="24"/>
          <w:szCs w:val="24"/>
          <w:lang w:eastAsia="sv-SE"/>
        </w:rPr>
        <w:t xml:space="preserve">ts ledning </w:t>
      </w:r>
      <w:r w:rsidR="00230C1B" w:rsidRPr="00101891">
        <w:rPr>
          <w:color w:val="E36C0A" w:themeColor="accent6" w:themeShade="BF"/>
          <w:sz w:val="24"/>
          <w:szCs w:val="24"/>
          <w:lang w:eastAsia="sv-SE"/>
        </w:rPr>
        <w:t xml:space="preserve">(ledningen utgörs av programkontoret och programstyrelsen) </w:t>
      </w:r>
      <w:r w:rsidR="007A4118" w:rsidRPr="00101891">
        <w:rPr>
          <w:color w:val="E36C0A" w:themeColor="accent6" w:themeShade="BF"/>
          <w:sz w:val="24"/>
          <w:szCs w:val="24"/>
          <w:lang w:eastAsia="sv-SE"/>
        </w:rPr>
        <w:t xml:space="preserve">inklusive </w:t>
      </w:r>
      <w:r w:rsidR="00C501C4" w:rsidRPr="00101891">
        <w:rPr>
          <w:color w:val="E36C0A" w:themeColor="accent6" w:themeShade="BF"/>
          <w:sz w:val="24"/>
          <w:szCs w:val="24"/>
          <w:lang w:eastAsia="sv-SE"/>
        </w:rPr>
        <w:t>de olika rollerna och ansvarsområdena inom programmet.</w:t>
      </w:r>
      <w:r w:rsidR="007A4118" w:rsidRPr="00101891">
        <w:rPr>
          <w:color w:val="E36C0A" w:themeColor="accent6" w:themeShade="BF"/>
          <w:sz w:val="24"/>
          <w:szCs w:val="24"/>
          <w:lang w:eastAsia="sv-SE"/>
        </w:rPr>
        <w:t xml:space="preserve"> </w:t>
      </w:r>
    </w:p>
    <w:p w14:paraId="4796BE11" w14:textId="33763CD6" w:rsidR="002D7B1C" w:rsidRDefault="00071038" w:rsidP="00EE0CC9">
      <w:pPr>
        <w:pStyle w:val="Tipstext"/>
        <w:ind w:left="0"/>
        <w:rPr>
          <w:color w:val="E36C0A" w:themeColor="accent6" w:themeShade="BF"/>
          <w:sz w:val="24"/>
          <w:szCs w:val="24"/>
          <w:lang w:eastAsia="sv-SE"/>
        </w:rPr>
      </w:pPr>
      <w:r w:rsidRPr="00101891">
        <w:rPr>
          <w:color w:val="E36C0A" w:themeColor="accent6" w:themeShade="BF"/>
          <w:sz w:val="24"/>
          <w:szCs w:val="24"/>
          <w:lang w:eastAsia="sv-SE"/>
        </w:rPr>
        <w:t xml:space="preserve">Programmets organisation </w:t>
      </w:r>
      <w:r w:rsidR="0021642A" w:rsidRPr="00101891">
        <w:rPr>
          <w:color w:val="E36C0A" w:themeColor="accent6" w:themeShade="BF"/>
          <w:sz w:val="24"/>
          <w:szCs w:val="24"/>
          <w:lang w:eastAsia="sv-SE"/>
        </w:rPr>
        <w:t>kan lämpligen presenteras i form av ett organisationsschema.</w:t>
      </w:r>
    </w:p>
    <w:p w14:paraId="7CF05950" w14:textId="516FA1C9" w:rsidR="00E12326" w:rsidRPr="00101891" w:rsidRDefault="002D7B1C" w:rsidP="00EE0CC9">
      <w:pPr>
        <w:pStyle w:val="Tipstext"/>
        <w:ind w:left="0"/>
        <w:rPr>
          <w:color w:val="E36C0A" w:themeColor="accent6" w:themeShade="BF"/>
          <w:sz w:val="24"/>
          <w:szCs w:val="24"/>
          <w:lang w:eastAsia="sv-SE"/>
        </w:rPr>
      </w:pPr>
      <w:r>
        <w:rPr>
          <w:color w:val="E36C0A" w:themeColor="accent6" w:themeShade="BF"/>
          <w:sz w:val="24"/>
          <w:szCs w:val="24"/>
          <w:lang w:eastAsia="sv-SE"/>
        </w:rPr>
        <w:t xml:space="preserve">CV för de personer som kommer att ha en aktiv roll inom programmets ledning ska bifogas ansökan (CV-bilaga). Tabellen nedan ska användas som försättsblad till CV-bilagan. </w:t>
      </w:r>
    </w:p>
    <w:p w14:paraId="4EA4AD50" w14:textId="4681C1C0" w:rsidR="00860A39" w:rsidRPr="00101891" w:rsidRDefault="00D111D3" w:rsidP="00860A39">
      <w:pPr>
        <w:pStyle w:val="Beskrivning"/>
        <w:keepNext/>
        <w:rPr>
          <w:i/>
          <w:color w:val="E36C0A" w:themeColor="accent6" w:themeShade="BF"/>
        </w:rPr>
      </w:pPr>
      <w:r w:rsidRPr="00101891">
        <w:rPr>
          <w:i/>
          <w:color w:val="E36C0A" w:themeColor="accent6" w:themeShade="BF"/>
        </w:rPr>
        <w:t xml:space="preserve">Fyll i tabellen med de personer som kommer att ha en </w:t>
      </w:r>
      <w:r w:rsidR="00D23425">
        <w:rPr>
          <w:i/>
          <w:color w:val="E36C0A" w:themeColor="accent6" w:themeShade="BF"/>
        </w:rPr>
        <w:t xml:space="preserve">aktiv </w:t>
      </w:r>
      <w:r w:rsidRPr="00101891">
        <w:rPr>
          <w:i/>
          <w:color w:val="E36C0A" w:themeColor="accent6" w:themeShade="BF"/>
        </w:rPr>
        <w:t>roll inom programmet.</w:t>
      </w:r>
      <w:r w:rsidR="007A4118" w:rsidRPr="00101891">
        <w:rPr>
          <w:i/>
          <w:color w:val="E36C0A" w:themeColor="accent6" w:themeShade="BF"/>
        </w:rPr>
        <w:t xml:space="preserve"> </w:t>
      </w:r>
      <w:r w:rsidRPr="00101891">
        <w:rPr>
          <w:i/>
          <w:color w:val="E36C0A" w:themeColor="accent6" w:themeShade="BF"/>
        </w:rPr>
        <w:t xml:space="preserve">För samtliga personer i tabellen ska CV </w:t>
      </w:r>
      <w:r w:rsidR="002D7B1C">
        <w:rPr>
          <w:i/>
          <w:color w:val="E36C0A" w:themeColor="accent6" w:themeShade="BF"/>
        </w:rPr>
        <w:t>bifogas</w:t>
      </w:r>
      <w:r w:rsidRPr="00101891">
        <w:rPr>
          <w:i/>
          <w:color w:val="E36C0A" w:themeColor="accent6" w:themeShade="BF"/>
        </w:rPr>
        <w:t xml:space="preserve">. Klipp ut tabellen och använd som försättsblad till CV-bilagan (tabellen </w:t>
      </w:r>
      <w:r w:rsidR="00D23425">
        <w:rPr>
          <w:i/>
          <w:color w:val="E36C0A" w:themeColor="accent6" w:themeShade="BF"/>
        </w:rPr>
        <w:t xml:space="preserve">ska </w:t>
      </w:r>
      <w:r w:rsidRPr="00101891">
        <w:rPr>
          <w:i/>
          <w:color w:val="E36C0A" w:themeColor="accent6" w:themeShade="BF"/>
        </w:rPr>
        <w:t xml:space="preserve">alltså inte vara kvar i detta dokument). </w:t>
      </w:r>
    </w:p>
    <w:tbl>
      <w:tblPr>
        <w:tblStyle w:val="Moderntabell"/>
        <w:tblW w:w="0" w:type="auto"/>
        <w:tblLook w:val="04A0" w:firstRow="1" w:lastRow="0" w:firstColumn="1" w:lastColumn="0" w:noHBand="0" w:noVBand="1"/>
      </w:tblPr>
      <w:tblGrid>
        <w:gridCol w:w="892"/>
        <w:gridCol w:w="1376"/>
        <w:gridCol w:w="834"/>
        <w:gridCol w:w="828"/>
        <w:gridCol w:w="1226"/>
        <w:gridCol w:w="1533"/>
        <w:gridCol w:w="1463"/>
      </w:tblGrid>
      <w:tr w:rsidR="002D7B1C" w:rsidRPr="003501A2" w14:paraId="58FAE780" w14:textId="49A463F4" w:rsidTr="002D7B1C">
        <w:trPr>
          <w:cnfStyle w:val="100000000000" w:firstRow="1" w:lastRow="0" w:firstColumn="0" w:lastColumn="0" w:oddVBand="0" w:evenVBand="0" w:oddHBand="0" w:evenHBand="0" w:firstRowFirstColumn="0" w:firstRowLastColumn="0" w:lastRowFirstColumn="0" w:lastRowLastColumn="0"/>
        </w:trPr>
        <w:tc>
          <w:tcPr>
            <w:tcW w:w="892" w:type="dxa"/>
          </w:tcPr>
          <w:p w14:paraId="5BB47BE2" w14:textId="7F067AE6" w:rsidR="002D7B1C" w:rsidRPr="00E571B4" w:rsidRDefault="002D7B1C" w:rsidP="00860A39">
            <w:pPr>
              <w:pStyle w:val="Brdtext"/>
              <w:rPr>
                <w:i/>
                <w:color w:val="E36C0A" w:themeColor="accent6" w:themeShade="BF"/>
                <w:sz w:val="20"/>
              </w:rPr>
            </w:pPr>
            <w:proofErr w:type="spellStart"/>
            <w:r w:rsidRPr="00E571B4">
              <w:rPr>
                <w:i/>
                <w:color w:val="E36C0A" w:themeColor="accent6" w:themeShade="BF"/>
                <w:sz w:val="20"/>
              </w:rPr>
              <w:t>Name</w:t>
            </w:r>
            <w:proofErr w:type="spellEnd"/>
          </w:p>
        </w:tc>
        <w:tc>
          <w:tcPr>
            <w:tcW w:w="1376" w:type="dxa"/>
          </w:tcPr>
          <w:p w14:paraId="3601745B" w14:textId="36A5BA8C" w:rsidR="002D7B1C" w:rsidRPr="00E571B4" w:rsidRDefault="002D7B1C" w:rsidP="00860A39">
            <w:pPr>
              <w:pStyle w:val="Brdtext"/>
              <w:rPr>
                <w:i/>
                <w:color w:val="E36C0A" w:themeColor="accent6" w:themeShade="BF"/>
                <w:sz w:val="20"/>
              </w:rPr>
            </w:pPr>
            <w:r w:rsidRPr="003501A2">
              <w:rPr>
                <w:i/>
                <w:color w:val="E36C0A" w:themeColor="accent6" w:themeShade="BF"/>
                <w:sz w:val="20"/>
                <w:lang w:val="en-GB"/>
              </w:rPr>
              <w:t>Organization</w:t>
            </w:r>
          </w:p>
        </w:tc>
        <w:tc>
          <w:tcPr>
            <w:tcW w:w="834" w:type="dxa"/>
          </w:tcPr>
          <w:p w14:paraId="57173133" w14:textId="429E6ED1" w:rsidR="002D7B1C" w:rsidRPr="00E571B4" w:rsidRDefault="002D7B1C" w:rsidP="003501A2">
            <w:pPr>
              <w:pStyle w:val="Brdtext"/>
              <w:rPr>
                <w:i/>
                <w:color w:val="E36C0A" w:themeColor="accent6" w:themeShade="BF"/>
                <w:sz w:val="20"/>
                <w:lang w:val="en-GB"/>
              </w:rPr>
            </w:pPr>
            <w:r>
              <w:rPr>
                <w:i/>
                <w:color w:val="E36C0A" w:themeColor="accent6" w:themeShade="BF"/>
                <w:sz w:val="20"/>
                <w:lang w:val="en-GB"/>
              </w:rPr>
              <w:t>Title</w:t>
            </w:r>
          </w:p>
        </w:tc>
        <w:tc>
          <w:tcPr>
            <w:tcW w:w="828" w:type="dxa"/>
          </w:tcPr>
          <w:p w14:paraId="6C29BC50" w14:textId="63AC4F7C" w:rsidR="002D7B1C" w:rsidRPr="00E571B4" w:rsidRDefault="002D7B1C" w:rsidP="00860A39">
            <w:pPr>
              <w:pStyle w:val="Brdtext"/>
              <w:rPr>
                <w:i/>
                <w:color w:val="E36C0A" w:themeColor="accent6" w:themeShade="BF"/>
                <w:sz w:val="20"/>
                <w:lang w:val="en-GB"/>
              </w:rPr>
            </w:pPr>
            <w:r>
              <w:rPr>
                <w:i/>
                <w:color w:val="E36C0A" w:themeColor="accent6" w:themeShade="BF"/>
                <w:sz w:val="20"/>
                <w:lang w:val="en-GB"/>
              </w:rPr>
              <w:t>Gender</w:t>
            </w:r>
          </w:p>
        </w:tc>
        <w:tc>
          <w:tcPr>
            <w:tcW w:w="1226" w:type="dxa"/>
          </w:tcPr>
          <w:p w14:paraId="70D98612" w14:textId="5992D5D7" w:rsidR="002D7B1C" w:rsidRPr="00E571B4" w:rsidRDefault="003501A2" w:rsidP="00860A39">
            <w:pPr>
              <w:pStyle w:val="Brdtext"/>
              <w:rPr>
                <w:i/>
                <w:color w:val="E36C0A" w:themeColor="accent6" w:themeShade="BF"/>
                <w:sz w:val="20"/>
                <w:lang w:val="en-GB"/>
              </w:rPr>
            </w:pPr>
            <w:r w:rsidRPr="00E571B4">
              <w:rPr>
                <w:i/>
                <w:color w:val="E36C0A" w:themeColor="accent6" w:themeShade="BF"/>
                <w:sz w:val="20"/>
                <w:lang w:val="en-GB"/>
              </w:rPr>
              <w:t>Intended role in the programme</w:t>
            </w:r>
          </w:p>
        </w:tc>
        <w:tc>
          <w:tcPr>
            <w:tcW w:w="1533" w:type="dxa"/>
          </w:tcPr>
          <w:p w14:paraId="6F9F9A9A" w14:textId="712271AB" w:rsidR="002D7B1C" w:rsidRPr="00E571B4" w:rsidRDefault="003501A2" w:rsidP="00860A39">
            <w:pPr>
              <w:pStyle w:val="Brdtext"/>
              <w:rPr>
                <w:i/>
                <w:color w:val="E36C0A" w:themeColor="accent6" w:themeShade="BF"/>
                <w:sz w:val="20"/>
                <w:lang w:val="en-GB"/>
              </w:rPr>
            </w:pPr>
            <w:r>
              <w:rPr>
                <w:i/>
                <w:color w:val="E36C0A" w:themeColor="accent6" w:themeShade="BF"/>
                <w:sz w:val="20"/>
                <w:lang w:val="en-GB"/>
              </w:rPr>
              <w:t>Extent of contribution in the programme (estimated time)</w:t>
            </w:r>
          </w:p>
        </w:tc>
        <w:tc>
          <w:tcPr>
            <w:tcW w:w="1463" w:type="dxa"/>
          </w:tcPr>
          <w:p w14:paraId="429B75C9" w14:textId="3816A820" w:rsidR="002D7B1C" w:rsidRPr="00E571B4" w:rsidRDefault="003501A2" w:rsidP="00860A39">
            <w:pPr>
              <w:pStyle w:val="Brdtext"/>
              <w:rPr>
                <w:i/>
                <w:color w:val="E36C0A" w:themeColor="accent6" w:themeShade="BF"/>
                <w:sz w:val="20"/>
                <w:lang w:val="en-GB"/>
              </w:rPr>
            </w:pPr>
            <w:r w:rsidRPr="00E571B4">
              <w:rPr>
                <w:i/>
                <w:color w:val="E36C0A" w:themeColor="accent6" w:themeShade="BF"/>
                <w:sz w:val="20"/>
                <w:lang w:val="en-GB"/>
              </w:rPr>
              <w:t>E-mail/phone number</w:t>
            </w:r>
          </w:p>
        </w:tc>
      </w:tr>
      <w:tr w:rsidR="002D7B1C" w:rsidRPr="003501A2" w14:paraId="2BA6BD4D" w14:textId="218821F4" w:rsidTr="002D7B1C">
        <w:trPr>
          <w:cnfStyle w:val="000000100000" w:firstRow="0" w:lastRow="0" w:firstColumn="0" w:lastColumn="0" w:oddVBand="0" w:evenVBand="0" w:oddHBand="1" w:evenHBand="0" w:firstRowFirstColumn="0" w:firstRowLastColumn="0" w:lastRowFirstColumn="0" w:lastRowLastColumn="0"/>
        </w:trPr>
        <w:tc>
          <w:tcPr>
            <w:tcW w:w="892" w:type="dxa"/>
          </w:tcPr>
          <w:p w14:paraId="162B3338" w14:textId="77777777" w:rsidR="002D7B1C" w:rsidRPr="00101891" w:rsidRDefault="002D7B1C" w:rsidP="00860A39">
            <w:pPr>
              <w:pStyle w:val="Brdtext"/>
              <w:rPr>
                <w:color w:val="E36C0A" w:themeColor="accent6" w:themeShade="BF"/>
                <w:sz w:val="20"/>
                <w:lang w:val="en-GB"/>
              </w:rPr>
            </w:pPr>
          </w:p>
        </w:tc>
        <w:tc>
          <w:tcPr>
            <w:tcW w:w="1376" w:type="dxa"/>
          </w:tcPr>
          <w:p w14:paraId="1258A784" w14:textId="77777777" w:rsidR="002D7B1C" w:rsidRPr="00101891" w:rsidRDefault="002D7B1C" w:rsidP="00860A39">
            <w:pPr>
              <w:pStyle w:val="Brdtext"/>
              <w:rPr>
                <w:color w:val="E36C0A" w:themeColor="accent6" w:themeShade="BF"/>
                <w:sz w:val="20"/>
                <w:lang w:val="en-GB"/>
              </w:rPr>
            </w:pPr>
          </w:p>
        </w:tc>
        <w:tc>
          <w:tcPr>
            <w:tcW w:w="834" w:type="dxa"/>
          </w:tcPr>
          <w:p w14:paraId="2B2DDECC" w14:textId="77777777" w:rsidR="002D7B1C" w:rsidRPr="00101891" w:rsidRDefault="002D7B1C" w:rsidP="00860A39">
            <w:pPr>
              <w:pStyle w:val="Brdtext"/>
              <w:rPr>
                <w:color w:val="E36C0A" w:themeColor="accent6" w:themeShade="BF"/>
                <w:sz w:val="20"/>
                <w:lang w:val="en-GB"/>
              </w:rPr>
            </w:pPr>
          </w:p>
        </w:tc>
        <w:tc>
          <w:tcPr>
            <w:tcW w:w="828" w:type="dxa"/>
          </w:tcPr>
          <w:p w14:paraId="24C6C5DB" w14:textId="77777777" w:rsidR="002D7B1C" w:rsidRPr="00101891" w:rsidRDefault="002D7B1C" w:rsidP="00860A39">
            <w:pPr>
              <w:pStyle w:val="Brdtext"/>
              <w:rPr>
                <w:color w:val="E36C0A" w:themeColor="accent6" w:themeShade="BF"/>
                <w:sz w:val="20"/>
                <w:lang w:val="en-GB"/>
              </w:rPr>
            </w:pPr>
          </w:p>
        </w:tc>
        <w:tc>
          <w:tcPr>
            <w:tcW w:w="1226" w:type="dxa"/>
          </w:tcPr>
          <w:p w14:paraId="6E1F20F5" w14:textId="5FA05416" w:rsidR="002D7B1C" w:rsidRPr="00101891" w:rsidRDefault="002D7B1C" w:rsidP="00860A39">
            <w:pPr>
              <w:pStyle w:val="Brdtext"/>
              <w:rPr>
                <w:color w:val="E36C0A" w:themeColor="accent6" w:themeShade="BF"/>
                <w:sz w:val="20"/>
                <w:lang w:val="en-GB"/>
              </w:rPr>
            </w:pPr>
          </w:p>
        </w:tc>
        <w:tc>
          <w:tcPr>
            <w:tcW w:w="1533" w:type="dxa"/>
          </w:tcPr>
          <w:p w14:paraId="3B404513" w14:textId="77777777" w:rsidR="002D7B1C" w:rsidRPr="00101891" w:rsidRDefault="002D7B1C" w:rsidP="00860A39">
            <w:pPr>
              <w:pStyle w:val="Brdtext"/>
              <w:rPr>
                <w:color w:val="E36C0A" w:themeColor="accent6" w:themeShade="BF"/>
                <w:sz w:val="20"/>
                <w:lang w:val="en-GB"/>
              </w:rPr>
            </w:pPr>
          </w:p>
        </w:tc>
        <w:tc>
          <w:tcPr>
            <w:tcW w:w="1463" w:type="dxa"/>
          </w:tcPr>
          <w:p w14:paraId="7E8B5E1C" w14:textId="77777777" w:rsidR="002D7B1C" w:rsidRPr="00101891" w:rsidRDefault="002D7B1C" w:rsidP="00860A39">
            <w:pPr>
              <w:pStyle w:val="Brdtext"/>
              <w:rPr>
                <w:color w:val="E36C0A" w:themeColor="accent6" w:themeShade="BF"/>
                <w:sz w:val="20"/>
                <w:lang w:val="en-GB"/>
              </w:rPr>
            </w:pPr>
          </w:p>
        </w:tc>
      </w:tr>
    </w:tbl>
    <w:p w14:paraId="5ACD28E1" w14:textId="77777777" w:rsidR="00860A39" w:rsidRPr="00860A39" w:rsidRDefault="00860A39" w:rsidP="00860A39">
      <w:pPr>
        <w:pStyle w:val="Brdtext"/>
        <w:rPr>
          <w:lang w:val="en-GB"/>
        </w:rPr>
      </w:pPr>
    </w:p>
    <w:p w14:paraId="2B0593DD" w14:textId="7EED1156" w:rsidR="0082457E" w:rsidRPr="0082457E" w:rsidRDefault="00605544" w:rsidP="0082457E">
      <w:pPr>
        <w:pStyle w:val="Rubrik2"/>
        <w:numPr>
          <w:ilvl w:val="1"/>
          <w:numId w:val="36"/>
        </w:numPr>
        <w:rPr>
          <w:lang w:val="en-GB"/>
        </w:rPr>
      </w:pPr>
      <w:bookmarkStart w:id="29" w:name="_Toc444674762"/>
      <w:r>
        <w:rPr>
          <w:lang w:val="en-GB"/>
        </w:rPr>
        <w:t>Project plan</w:t>
      </w:r>
      <w:r w:rsidR="00301FEB">
        <w:rPr>
          <w:lang w:val="en-GB"/>
        </w:rPr>
        <w:t xml:space="preserve"> and budget</w:t>
      </w:r>
      <w:r>
        <w:rPr>
          <w:lang w:val="en-GB"/>
        </w:rPr>
        <w:t xml:space="preserve"> </w:t>
      </w:r>
      <w:r w:rsidR="00301FEB">
        <w:rPr>
          <w:lang w:val="en-GB"/>
        </w:rPr>
        <w:t xml:space="preserve">for </w:t>
      </w:r>
      <w:r w:rsidR="00BB2A5B">
        <w:rPr>
          <w:lang w:val="en-GB"/>
        </w:rPr>
        <w:t>management</w:t>
      </w:r>
      <w:r w:rsidR="00301FEB">
        <w:rPr>
          <w:lang w:val="en-GB"/>
        </w:rPr>
        <w:t xml:space="preserve"> </w:t>
      </w:r>
      <w:r w:rsidR="00BB2A5B">
        <w:rPr>
          <w:lang w:val="en-GB"/>
        </w:rPr>
        <w:t>1 January – 1 September 2017</w:t>
      </w:r>
      <w:bookmarkEnd w:id="29"/>
    </w:p>
    <w:p w14:paraId="2FE5A300" w14:textId="61E99A22" w:rsidR="00525940" w:rsidRPr="00101891" w:rsidRDefault="006F04D4" w:rsidP="00525940">
      <w:pPr>
        <w:pStyle w:val="Tipstext"/>
        <w:ind w:left="0"/>
        <w:rPr>
          <w:color w:val="E36C0A" w:themeColor="accent6" w:themeShade="BF"/>
          <w:sz w:val="24"/>
          <w:szCs w:val="24"/>
          <w:lang w:eastAsia="sv-SE"/>
        </w:rPr>
      </w:pPr>
      <w:r w:rsidRPr="00101891">
        <w:rPr>
          <w:color w:val="E36C0A" w:themeColor="accent6" w:themeShade="BF"/>
          <w:sz w:val="24"/>
          <w:szCs w:val="24"/>
          <w:lang w:eastAsia="sv-SE"/>
        </w:rPr>
        <w:t>Beskriv plan och budget för arbetet under etableringsfasen</w:t>
      </w:r>
      <w:r w:rsidR="00BB2A5B">
        <w:rPr>
          <w:color w:val="E36C0A" w:themeColor="accent6" w:themeShade="BF"/>
          <w:sz w:val="24"/>
          <w:szCs w:val="24"/>
          <w:lang w:eastAsia="sv-SE"/>
        </w:rPr>
        <w:t xml:space="preserve"> (1 januari – 1 september 2017)</w:t>
      </w:r>
      <w:r w:rsidRPr="00101891">
        <w:rPr>
          <w:color w:val="E36C0A" w:themeColor="accent6" w:themeShade="BF"/>
          <w:sz w:val="24"/>
          <w:szCs w:val="24"/>
          <w:lang w:eastAsia="sv-SE"/>
        </w:rPr>
        <w:t xml:space="preserve">, inklusive vilka aktiviteter </w:t>
      </w:r>
      <w:r w:rsidR="00525940" w:rsidRPr="00101891">
        <w:rPr>
          <w:color w:val="E36C0A" w:themeColor="accent6" w:themeShade="BF"/>
          <w:sz w:val="24"/>
          <w:szCs w:val="24"/>
          <w:lang w:eastAsia="sv-SE"/>
        </w:rPr>
        <w:t>som planeras</w:t>
      </w:r>
      <w:r w:rsidRPr="00101891">
        <w:rPr>
          <w:color w:val="E36C0A" w:themeColor="accent6" w:themeShade="BF"/>
          <w:sz w:val="24"/>
          <w:szCs w:val="24"/>
          <w:lang w:eastAsia="sv-SE"/>
        </w:rPr>
        <w:t xml:space="preserve"> samt budget fördelat på olika kostnadsposter</w:t>
      </w:r>
      <w:r w:rsidR="0082457E" w:rsidRPr="00101891">
        <w:rPr>
          <w:color w:val="E36C0A" w:themeColor="accent6" w:themeShade="BF"/>
          <w:sz w:val="24"/>
          <w:szCs w:val="24"/>
          <w:lang w:eastAsia="sv-SE"/>
        </w:rPr>
        <w:t xml:space="preserve">. Se </w:t>
      </w:r>
      <w:r w:rsidR="00435F30">
        <w:rPr>
          <w:color w:val="E36C0A" w:themeColor="accent6" w:themeShade="BF"/>
          <w:sz w:val="24"/>
          <w:szCs w:val="24"/>
          <w:lang w:eastAsia="sv-SE"/>
        </w:rPr>
        <w:t>avsnitt</w:t>
      </w:r>
      <w:r w:rsidR="0082457E" w:rsidRPr="00101891">
        <w:rPr>
          <w:color w:val="E36C0A" w:themeColor="accent6" w:themeShade="BF"/>
          <w:sz w:val="24"/>
          <w:szCs w:val="24"/>
          <w:lang w:eastAsia="sv-SE"/>
        </w:rPr>
        <w:t xml:space="preserve"> 4.3.1 </w:t>
      </w:r>
      <w:r w:rsidR="00435F30">
        <w:rPr>
          <w:color w:val="E36C0A" w:themeColor="accent6" w:themeShade="BF"/>
          <w:sz w:val="24"/>
          <w:szCs w:val="24"/>
          <w:lang w:eastAsia="sv-SE"/>
        </w:rPr>
        <w:t xml:space="preserve">i utlysningstexten </w:t>
      </w:r>
      <w:r w:rsidR="0082457E" w:rsidRPr="00101891">
        <w:rPr>
          <w:color w:val="E36C0A" w:themeColor="accent6" w:themeShade="BF"/>
          <w:sz w:val="24"/>
          <w:szCs w:val="24"/>
          <w:lang w:eastAsia="sv-SE"/>
        </w:rPr>
        <w:t>för mer information om etableringsfasen.</w:t>
      </w:r>
      <w:r w:rsidRPr="00101891">
        <w:rPr>
          <w:color w:val="E36C0A" w:themeColor="accent6" w:themeShade="BF"/>
          <w:sz w:val="24"/>
          <w:szCs w:val="24"/>
          <w:lang w:eastAsia="sv-SE"/>
        </w:rPr>
        <w:t xml:space="preserve"> </w:t>
      </w:r>
    </w:p>
    <w:p w14:paraId="15F75935" w14:textId="4C535127" w:rsidR="00525940" w:rsidRPr="00525940" w:rsidRDefault="00525940" w:rsidP="00525940">
      <w:pPr>
        <w:pStyle w:val="Rubrik2"/>
        <w:numPr>
          <w:ilvl w:val="1"/>
          <w:numId w:val="36"/>
        </w:numPr>
        <w:rPr>
          <w:lang w:val="en-GB"/>
        </w:rPr>
      </w:pPr>
      <w:r w:rsidRPr="00525940">
        <w:rPr>
          <w:lang w:val="en-GB"/>
        </w:rPr>
        <w:t xml:space="preserve">Project plan and budget for </w:t>
      </w:r>
      <w:r w:rsidR="00BB2A5B">
        <w:rPr>
          <w:lang w:val="en-GB"/>
        </w:rPr>
        <w:t>management</w:t>
      </w:r>
      <w:r w:rsidRPr="00525940">
        <w:rPr>
          <w:lang w:val="en-GB"/>
        </w:rPr>
        <w:t xml:space="preserve"> </w:t>
      </w:r>
      <w:r w:rsidR="00BB2A5B">
        <w:rPr>
          <w:lang w:val="en-GB"/>
        </w:rPr>
        <w:t xml:space="preserve">2 </w:t>
      </w:r>
      <w:r w:rsidR="00101891">
        <w:rPr>
          <w:lang w:val="en-GB"/>
        </w:rPr>
        <w:t>S</w:t>
      </w:r>
      <w:r w:rsidRPr="00525940">
        <w:rPr>
          <w:lang w:val="en-GB"/>
        </w:rPr>
        <w:t>eptember</w:t>
      </w:r>
      <w:r w:rsidR="00BB2A5B">
        <w:rPr>
          <w:lang w:val="en-GB"/>
        </w:rPr>
        <w:t xml:space="preserve"> – 31 D</w:t>
      </w:r>
      <w:r w:rsidRPr="00525940">
        <w:rPr>
          <w:lang w:val="en-GB"/>
        </w:rPr>
        <w:t>ecember 2017</w:t>
      </w:r>
    </w:p>
    <w:p w14:paraId="523CB80E" w14:textId="58EC3247" w:rsidR="00525940" w:rsidRPr="00101891" w:rsidRDefault="00525940" w:rsidP="00525940">
      <w:pPr>
        <w:pStyle w:val="Tipstext"/>
        <w:ind w:left="0"/>
        <w:rPr>
          <w:color w:val="E36C0A" w:themeColor="accent6" w:themeShade="BF"/>
          <w:sz w:val="24"/>
          <w:szCs w:val="24"/>
          <w:lang w:eastAsia="sv-SE"/>
        </w:rPr>
      </w:pPr>
      <w:bookmarkStart w:id="30" w:name="_Toc444674763"/>
      <w:r w:rsidRPr="00101891">
        <w:rPr>
          <w:color w:val="E36C0A" w:themeColor="accent6" w:themeShade="BF"/>
          <w:sz w:val="24"/>
          <w:szCs w:val="24"/>
          <w:lang w:eastAsia="sv-SE"/>
        </w:rPr>
        <w:t xml:space="preserve">Beskriv plan och budget för arbetet </w:t>
      </w:r>
      <w:r w:rsidR="00101891" w:rsidRPr="00101891">
        <w:rPr>
          <w:color w:val="E36C0A" w:themeColor="accent6" w:themeShade="BF"/>
          <w:sz w:val="24"/>
          <w:szCs w:val="24"/>
          <w:lang w:eastAsia="sv-SE"/>
        </w:rPr>
        <w:t xml:space="preserve">under perioden 2 september - </w:t>
      </w:r>
      <w:r w:rsidRPr="00101891">
        <w:rPr>
          <w:color w:val="E36C0A" w:themeColor="accent6" w:themeShade="BF"/>
          <w:sz w:val="24"/>
          <w:szCs w:val="24"/>
          <w:lang w:eastAsia="sv-SE"/>
        </w:rPr>
        <w:t>31 december 201</w:t>
      </w:r>
      <w:r w:rsidR="00101891" w:rsidRPr="00101891">
        <w:rPr>
          <w:color w:val="E36C0A" w:themeColor="accent6" w:themeShade="BF"/>
          <w:sz w:val="24"/>
          <w:szCs w:val="24"/>
          <w:lang w:eastAsia="sv-SE"/>
        </w:rPr>
        <w:t>7.</w:t>
      </w:r>
    </w:p>
    <w:p w14:paraId="548267A8" w14:textId="56F9D0F7" w:rsidR="00C501C4" w:rsidRPr="00860A39" w:rsidRDefault="00C501C4" w:rsidP="00525940">
      <w:pPr>
        <w:pStyle w:val="Rubrik2"/>
        <w:numPr>
          <w:ilvl w:val="1"/>
          <w:numId w:val="36"/>
        </w:numPr>
        <w:rPr>
          <w:lang w:val="en-GB"/>
        </w:rPr>
      </w:pPr>
      <w:r w:rsidRPr="00860A39">
        <w:rPr>
          <w:lang w:val="en-GB"/>
        </w:rPr>
        <w:t>Project plan</w:t>
      </w:r>
      <w:r w:rsidR="001137BC">
        <w:rPr>
          <w:lang w:val="en-GB"/>
        </w:rPr>
        <w:t xml:space="preserve"> and budget</w:t>
      </w:r>
      <w:r w:rsidRPr="00860A39">
        <w:rPr>
          <w:lang w:val="en-GB"/>
        </w:rPr>
        <w:t xml:space="preserve"> for the </w:t>
      </w:r>
      <w:r w:rsidR="00FE46A4">
        <w:rPr>
          <w:lang w:val="en-GB"/>
        </w:rPr>
        <w:t>management</w:t>
      </w:r>
      <w:r w:rsidRPr="00860A39">
        <w:rPr>
          <w:lang w:val="en-GB"/>
        </w:rPr>
        <w:t xml:space="preserve"> of the </w:t>
      </w:r>
      <w:r w:rsidR="00765648">
        <w:rPr>
          <w:lang w:val="en-GB"/>
        </w:rPr>
        <w:t>s</w:t>
      </w:r>
      <w:r w:rsidR="00CD57A8" w:rsidRPr="00860A39">
        <w:rPr>
          <w:lang w:val="en-GB"/>
        </w:rPr>
        <w:t>trategic innovation programme</w:t>
      </w:r>
      <w:bookmarkEnd w:id="30"/>
    </w:p>
    <w:p w14:paraId="6B394449" w14:textId="2B5D4C17" w:rsidR="00F719A7" w:rsidRPr="00101891" w:rsidRDefault="00C501C4" w:rsidP="001137BC">
      <w:pPr>
        <w:pStyle w:val="Tipstext"/>
        <w:ind w:left="0"/>
        <w:rPr>
          <w:color w:val="E36C0A" w:themeColor="accent6" w:themeShade="BF"/>
          <w:sz w:val="24"/>
          <w:szCs w:val="24"/>
          <w:lang w:eastAsia="sv-SE"/>
        </w:rPr>
      </w:pPr>
      <w:r w:rsidRPr="00101891">
        <w:rPr>
          <w:color w:val="E36C0A" w:themeColor="accent6" w:themeShade="BF"/>
          <w:sz w:val="24"/>
          <w:szCs w:val="24"/>
          <w:lang w:eastAsia="sv-SE"/>
        </w:rPr>
        <w:t xml:space="preserve">Beskriv en plan </w:t>
      </w:r>
      <w:r w:rsidR="001137BC" w:rsidRPr="00101891">
        <w:rPr>
          <w:color w:val="E36C0A" w:themeColor="accent6" w:themeShade="BF"/>
          <w:sz w:val="24"/>
          <w:szCs w:val="24"/>
          <w:lang w:eastAsia="sv-SE"/>
        </w:rPr>
        <w:t xml:space="preserve">och budget </w:t>
      </w:r>
      <w:r w:rsidR="00EE0CC9" w:rsidRPr="00101891">
        <w:rPr>
          <w:color w:val="E36C0A" w:themeColor="accent6" w:themeShade="BF"/>
          <w:sz w:val="24"/>
          <w:szCs w:val="24"/>
          <w:lang w:eastAsia="sv-SE"/>
        </w:rPr>
        <w:t xml:space="preserve">för </w:t>
      </w:r>
      <w:r w:rsidR="00BB2A5B">
        <w:rPr>
          <w:color w:val="E36C0A" w:themeColor="accent6" w:themeShade="BF"/>
          <w:sz w:val="24"/>
          <w:szCs w:val="24"/>
          <w:lang w:eastAsia="sv-SE"/>
        </w:rPr>
        <w:t>organisation och ledning</w:t>
      </w:r>
      <w:r w:rsidR="00EE0CC9" w:rsidRPr="00101891">
        <w:rPr>
          <w:color w:val="E36C0A" w:themeColor="accent6" w:themeShade="BF"/>
          <w:sz w:val="24"/>
          <w:szCs w:val="24"/>
          <w:lang w:eastAsia="sv-SE"/>
        </w:rPr>
        <w:t xml:space="preserve"> av det strategiska innovationsprogrammet. </w:t>
      </w:r>
    </w:p>
    <w:p w14:paraId="6A5E812B" w14:textId="5CF8FA4B" w:rsidR="003B026B" w:rsidRPr="00101891" w:rsidRDefault="001137BC" w:rsidP="00525940">
      <w:pPr>
        <w:pStyle w:val="Tipstext"/>
        <w:ind w:left="0"/>
        <w:rPr>
          <w:color w:val="E36C0A" w:themeColor="accent6" w:themeShade="BF"/>
          <w:sz w:val="24"/>
          <w:szCs w:val="24"/>
          <w:lang w:eastAsia="sv-SE"/>
        </w:rPr>
      </w:pPr>
      <w:r w:rsidRPr="00101891">
        <w:rPr>
          <w:color w:val="E36C0A" w:themeColor="accent6" w:themeShade="BF"/>
          <w:sz w:val="24"/>
          <w:szCs w:val="24"/>
          <w:lang w:eastAsia="sv-SE"/>
        </w:rPr>
        <w:t>Inkludera en b</w:t>
      </w:r>
      <w:r w:rsidR="00EE0CC9" w:rsidRPr="00101891">
        <w:rPr>
          <w:color w:val="E36C0A" w:themeColor="accent6" w:themeShade="BF"/>
          <w:sz w:val="24"/>
          <w:szCs w:val="24"/>
          <w:lang w:eastAsia="sv-SE"/>
        </w:rPr>
        <w:t>eskriv</w:t>
      </w:r>
      <w:r w:rsidRPr="00101891">
        <w:rPr>
          <w:color w:val="E36C0A" w:themeColor="accent6" w:themeShade="BF"/>
          <w:sz w:val="24"/>
          <w:szCs w:val="24"/>
          <w:lang w:eastAsia="sv-SE"/>
        </w:rPr>
        <w:t>ning av</w:t>
      </w:r>
      <w:r w:rsidR="00EE0CC9" w:rsidRPr="00101891">
        <w:rPr>
          <w:color w:val="E36C0A" w:themeColor="accent6" w:themeShade="BF"/>
          <w:sz w:val="24"/>
          <w:szCs w:val="24"/>
          <w:lang w:eastAsia="sv-SE"/>
        </w:rPr>
        <w:t xml:space="preserve"> </w:t>
      </w:r>
      <w:r w:rsidR="00C501C4" w:rsidRPr="00101891">
        <w:rPr>
          <w:color w:val="E36C0A" w:themeColor="accent6" w:themeShade="BF"/>
          <w:sz w:val="24"/>
          <w:szCs w:val="24"/>
          <w:lang w:eastAsia="sv-SE"/>
        </w:rPr>
        <w:t xml:space="preserve">de aktiviteter </w:t>
      </w:r>
      <w:r w:rsidR="00EE0CC9" w:rsidRPr="00101891">
        <w:rPr>
          <w:color w:val="E36C0A" w:themeColor="accent6" w:themeShade="BF"/>
          <w:sz w:val="24"/>
          <w:szCs w:val="24"/>
          <w:lang w:eastAsia="sv-SE"/>
        </w:rPr>
        <w:t xml:space="preserve">som </w:t>
      </w:r>
      <w:proofErr w:type="gramStart"/>
      <w:r w:rsidR="00EE0CC9" w:rsidRPr="00101891">
        <w:rPr>
          <w:color w:val="E36C0A" w:themeColor="accent6" w:themeShade="BF"/>
          <w:sz w:val="24"/>
          <w:szCs w:val="24"/>
          <w:lang w:eastAsia="sv-SE"/>
        </w:rPr>
        <w:t>planeras</w:t>
      </w:r>
      <w:proofErr w:type="gramEnd"/>
      <w:r w:rsidR="00EE0CC9" w:rsidRPr="00101891">
        <w:rPr>
          <w:color w:val="E36C0A" w:themeColor="accent6" w:themeShade="BF"/>
          <w:sz w:val="24"/>
          <w:szCs w:val="24"/>
          <w:lang w:eastAsia="sv-SE"/>
        </w:rPr>
        <w:t xml:space="preserve"> att </w:t>
      </w:r>
      <w:proofErr w:type="gramStart"/>
      <w:r w:rsidR="00EE0CC9" w:rsidRPr="00101891">
        <w:rPr>
          <w:color w:val="E36C0A" w:themeColor="accent6" w:themeShade="BF"/>
          <w:sz w:val="24"/>
          <w:szCs w:val="24"/>
          <w:lang w:eastAsia="sv-SE"/>
        </w:rPr>
        <w:t>genomföras</w:t>
      </w:r>
      <w:proofErr w:type="gramEnd"/>
      <w:r w:rsidR="00EE0CC9" w:rsidRPr="00101891">
        <w:rPr>
          <w:color w:val="E36C0A" w:themeColor="accent6" w:themeShade="BF"/>
          <w:sz w:val="24"/>
          <w:szCs w:val="24"/>
          <w:lang w:eastAsia="sv-SE"/>
        </w:rPr>
        <w:t xml:space="preserve"> av </w:t>
      </w:r>
      <w:r w:rsidR="00FE46A4">
        <w:rPr>
          <w:color w:val="E36C0A" w:themeColor="accent6" w:themeShade="BF"/>
          <w:sz w:val="24"/>
          <w:szCs w:val="24"/>
          <w:lang w:eastAsia="sv-SE"/>
        </w:rPr>
        <w:t>programmets ledning</w:t>
      </w:r>
      <w:r w:rsidR="00EE0CC9" w:rsidRPr="00101891">
        <w:rPr>
          <w:color w:val="E36C0A" w:themeColor="accent6" w:themeShade="BF"/>
          <w:sz w:val="24"/>
          <w:szCs w:val="24"/>
          <w:lang w:eastAsia="sv-SE"/>
        </w:rPr>
        <w:t xml:space="preserve"> i syfte att driva programmet </w:t>
      </w:r>
      <w:r w:rsidR="00C501C4" w:rsidRPr="00101891">
        <w:rPr>
          <w:color w:val="E36C0A" w:themeColor="accent6" w:themeShade="BF"/>
          <w:sz w:val="24"/>
          <w:szCs w:val="24"/>
          <w:lang w:eastAsia="sv-SE"/>
        </w:rPr>
        <w:t xml:space="preserve">under </w:t>
      </w:r>
      <w:r w:rsidR="00DE1F60" w:rsidRPr="00101891">
        <w:rPr>
          <w:color w:val="E36C0A" w:themeColor="accent6" w:themeShade="BF"/>
          <w:sz w:val="24"/>
          <w:szCs w:val="24"/>
          <w:lang w:eastAsia="sv-SE"/>
        </w:rPr>
        <w:t>första programetappen 2018</w:t>
      </w:r>
      <w:r w:rsidR="0091231B" w:rsidRPr="00101891">
        <w:rPr>
          <w:color w:val="E36C0A" w:themeColor="accent6" w:themeShade="BF"/>
          <w:sz w:val="24"/>
          <w:szCs w:val="24"/>
          <w:lang w:eastAsia="sv-SE"/>
        </w:rPr>
        <w:t>-20</w:t>
      </w:r>
      <w:r w:rsidR="00EE0CC9" w:rsidRPr="00101891">
        <w:rPr>
          <w:color w:val="E36C0A" w:themeColor="accent6" w:themeShade="BF"/>
          <w:sz w:val="24"/>
          <w:szCs w:val="24"/>
          <w:lang w:eastAsia="sv-SE"/>
        </w:rPr>
        <w:t>20</w:t>
      </w:r>
      <w:r w:rsidR="00C501C4" w:rsidRPr="00101891">
        <w:rPr>
          <w:color w:val="E36C0A" w:themeColor="accent6" w:themeShade="BF"/>
          <w:sz w:val="24"/>
          <w:szCs w:val="24"/>
          <w:lang w:eastAsia="sv-SE"/>
        </w:rPr>
        <w:t>.</w:t>
      </w:r>
      <w:r w:rsidR="003B026B" w:rsidRPr="00101891">
        <w:rPr>
          <w:color w:val="E36C0A" w:themeColor="accent6" w:themeShade="BF"/>
          <w:sz w:val="24"/>
          <w:szCs w:val="24"/>
          <w:lang w:eastAsia="sv-SE"/>
        </w:rPr>
        <w:t xml:space="preserve">  </w:t>
      </w:r>
    </w:p>
    <w:p w14:paraId="39C03878" w14:textId="52D8C04F" w:rsidR="001137BC" w:rsidRPr="00101891" w:rsidRDefault="00E32E4D" w:rsidP="001137BC">
      <w:pPr>
        <w:pStyle w:val="Tipstext"/>
        <w:ind w:left="0"/>
        <w:rPr>
          <w:color w:val="E36C0A" w:themeColor="accent6" w:themeShade="BF"/>
          <w:sz w:val="24"/>
          <w:szCs w:val="24"/>
          <w:lang w:eastAsia="sv-SE"/>
        </w:rPr>
      </w:pPr>
      <w:r w:rsidRPr="00101891">
        <w:rPr>
          <w:color w:val="E36C0A" w:themeColor="accent6" w:themeShade="BF"/>
          <w:sz w:val="24"/>
          <w:szCs w:val="24"/>
          <w:lang w:eastAsia="sv-SE"/>
        </w:rPr>
        <w:t>Budgeten ska f</w:t>
      </w:r>
      <w:r w:rsidR="00F719A7" w:rsidRPr="00101891">
        <w:rPr>
          <w:color w:val="E36C0A" w:themeColor="accent6" w:themeShade="BF"/>
          <w:sz w:val="24"/>
          <w:szCs w:val="24"/>
          <w:lang w:eastAsia="sv-SE"/>
        </w:rPr>
        <w:t>ördela</w:t>
      </w:r>
      <w:r w:rsidRPr="00101891">
        <w:rPr>
          <w:color w:val="E36C0A" w:themeColor="accent6" w:themeShade="BF"/>
          <w:sz w:val="24"/>
          <w:szCs w:val="24"/>
          <w:lang w:eastAsia="sv-SE"/>
        </w:rPr>
        <w:t>s</w:t>
      </w:r>
      <w:r w:rsidR="00F719A7" w:rsidRPr="00101891">
        <w:rPr>
          <w:color w:val="E36C0A" w:themeColor="accent6" w:themeShade="BF"/>
          <w:sz w:val="24"/>
          <w:szCs w:val="24"/>
          <w:lang w:eastAsia="sv-SE"/>
        </w:rPr>
        <w:t xml:space="preserve"> på olika kostnadsposter. </w:t>
      </w:r>
    </w:p>
    <w:p w14:paraId="46EE0050" w14:textId="549AA2EF" w:rsidR="008F2E7F" w:rsidRDefault="001137BC" w:rsidP="001137BC">
      <w:pPr>
        <w:pStyle w:val="Tipstext"/>
        <w:ind w:left="0"/>
        <w:rPr>
          <w:color w:val="E36C0A" w:themeColor="accent6" w:themeShade="BF"/>
          <w:sz w:val="24"/>
          <w:szCs w:val="24"/>
          <w:lang w:eastAsia="sv-SE"/>
        </w:rPr>
      </w:pPr>
      <w:r w:rsidRPr="00101891">
        <w:rPr>
          <w:color w:val="E36C0A" w:themeColor="accent6" w:themeShade="BF"/>
          <w:sz w:val="24"/>
          <w:szCs w:val="24"/>
          <w:lang w:eastAsia="sv-SE"/>
        </w:rPr>
        <w:t>Beskriv hur a</w:t>
      </w:r>
      <w:r w:rsidR="00695399" w:rsidRPr="00101891">
        <w:rPr>
          <w:color w:val="E36C0A" w:themeColor="accent6" w:themeShade="BF"/>
          <w:sz w:val="24"/>
          <w:szCs w:val="24"/>
          <w:lang w:eastAsia="sv-SE"/>
        </w:rPr>
        <w:t>rbetet som programmets ledning (</w:t>
      </w:r>
      <w:r w:rsidRPr="00101891">
        <w:rPr>
          <w:color w:val="E36C0A" w:themeColor="accent6" w:themeShade="BF"/>
          <w:sz w:val="24"/>
          <w:szCs w:val="24"/>
          <w:lang w:eastAsia="sv-SE"/>
        </w:rPr>
        <w:t>programkontor och styrelse)genomför kommer att komplettera det strategiska</w:t>
      </w:r>
      <w:r w:rsidR="00101891">
        <w:rPr>
          <w:color w:val="E36C0A" w:themeColor="accent6" w:themeShade="BF"/>
          <w:sz w:val="24"/>
          <w:szCs w:val="24"/>
          <w:lang w:eastAsia="sv-SE"/>
        </w:rPr>
        <w:t xml:space="preserve"> i</w:t>
      </w:r>
      <w:r w:rsidRPr="00101891">
        <w:rPr>
          <w:color w:val="E36C0A" w:themeColor="accent6" w:themeShade="BF"/>
          <w:sz w:val="24"/>
          <w:szCs w:val="24"/>
          <w:lang w:eastAsia="sv-SE"/>
        </w:rPr>
        <w:t>nnovations</w:t>
      </w:r>
      <w:r w:rsidR="00101891">
        <w:rPr>
          <w:color w:val="E36C0A" w:themeColor="accent6" w:themeShade="BF"/>
          <w:sz w:val="24"/>
          <w:szCs w:val="24"/>
          <w:lang w:eastAsia="sv-SE"/>
        </w:rPr>
        <w:t>-</w:t>
      </w:r>
      <w:r w:rsidRPr="00101891">
        <w:rPr>
          <w:color w:val="E36C0A" w:themeColor="accent6" w:themeShade="BF"/>
          <w:sz w:val="24"/>
          <w:szCs w:val="24"/>
          <w:lang w:eastAsia="sv-SE"/>
        </w:rPr>
        <w:lastRenderedPageBreak/>
        <w:t>programmet</w:t>
      </w:r>
      <w:r w:rsidR="00101891">
        <w:rPr>
          <w:color w:val="E36C0A" w:themeColor="accent6" w:themeShade="BF"/>
          <w:sz w:val="24"/>
          <w:szCs w:val="24"/>
          <w:lang w:eastAsia="sv-SE"/>
        </w:rPr>
        <w:t xml:space="preserve">s övriga verksamhet. </w:t>
      </w:r>
      <w:r w:rsidR="003B026B" w:rsidRPr="00101891">
        <w:rPr>
          <w:color w:val="E36C0A" w:themeColor="accent6" w:themeShade="BF"/>
          <w:sz w:val="24"/>
          <w:szCs w:val="24"/>
          <w:lang w:eastAsia="sv-SE"/>
        </w:rPr>
        <w:t>Vilket</w:t>
      </w:r>
      <w:r w:rsidR="00695399" w:rsidRPr="00101891">
        <w:rPr>
          <w:color w:val="E36C0A" w:themeColor="accent6" w:themeShade="BF"/>
          <w:sz w:val="24"/>
          <w:szCs w:val="24"/>
          <w:lang w:eastAsia="sv-SE"/>
        </w:rPr>
        <w:t xml:space="preserve"> mervärde </w:t>
      </w:r>
      <w:r w:rsidR="003B026B" w:rsidRPr="00101891">
        <w:rPr>
          <w:color w:val="E36C0A" w:themeColor="accent6" w:themeShade="BF"/>
          <w:sz w:val="24"/>
          <w:szCs w:val="24"/>
          <w:lang w:eastAsia="sv-SE"/>
        </w:rPr>
        <w:t xml:space="preserve">innebär programkontorets arbete </w:t>
      </w:r>
      <w:r w:rsidR="00695399" w:rsidRPr="00101891">
        <w:rPr>
          <w:color w:val="E36C0A" w:themeColor="accent6" w:themeShade="BF"/>
          <w:sz w:val="24"/>
          <w:szCs w:val="24"/>
          <w:lang w:eastAsia="sv-SE"/>
        </w:rPr>
        <w:t xml:space="preserve">för innovationsområdet? </w:t>
      </w:r>
    </w:p>
    <w:p w14:paraId="59CAF858" w14:textId="70FD3F19" w:rsidR="00435F30" w:rsidRDefault="00435F30" w:rsidP="001137BC">
      <w:pPr>
        <w:pStyle w:val="Tipstext"/>
        <w:ind w:left="0"/>
        <w:rPr>
          <w:color w:val="E36C0A" w:themeColor="accent6" w:themeShade="BF"/>
          <w:sz w:val="24"/>
          <w:szCs w:val="24"/>
          <w:lang w:eastAsia="sv-SE"/>
        </w:rPr>
      </w:pPr>
      <w:r>
        <w:rPr>
          <w:color w:val="E36C0A" w:themeColor="accent6" w:themeShade="BF"/>
          <w:sz w:val="24"/>
          <w:szCs w:val="24"/>
          <w:lang w:eastAsia="sv-SE"/>
        </w:rPr>
        <w:t xml:space="preserve">Se avsnitt 4.3.2 i utlysningstexten för med information om den första programetappen. </w:t>
      </w:r>
    </w:p>
    <w:p w14:paraId="548267B1" w14:textId="1C77B6E9" w:rsidR="00C501C4" w:rsidRPr="0082457E" w:rsidRDefault="00C501C4" w:rsidP="003919E1">
      <w:pPr>
        <w:pStyle w:val="Rubrik1"/>
        <w:numPr>
          <w:ilvl w:val="0"/>
          <w:numId w:val="36"/>
        </w:numPr>
        <w:rPr>
          <w:lang w:val="en-GB"/>
        </w:rPr>
      </w:pPr>
      <w:bookmarkStart w:id="31" w:name="_Toc444674764"/>
      <w:r w:rsidRPr="0082457E">
        <w:rPr>
          <w:lang w:val="en-GB"/>
        </w:rPr>
        <w:t>Actions and activities</w:t>
      </w:r>
      <w:r w:rsidR="000E3884" w:rsidRPr="0082457E">
        <w:rPr>
          <w:lang w:val="en-GB"/>
        </w:rPr>
        <w:t xml:space="preserve"> in the </w:t>
      </w:r>
      <w:r w:rsidR="00FA7D3A" w:rsidRPr="0082457E">
        <w:rPr>
          <w:lang w:val="en-GB"/>
        </w:rPr>
        <w:t>strategic</w:t>
      </w:r>
      <w:r w:rsidR="000E3884" w:rsidRPr="0082457E">
        <w:rPr>
          <w:lang w:val="en-GB"/>
        </w:rPr>
        <w:t xml:space="preserve"> innovation programme</w:t>
      </w:r>
      <w:bookmarkEnd w:id="31"/>
      <w:r w:rsidRPr="0082457E">
        <w:rPr>
          <w:lang w:val="en-GB"/>
        </w:rPr>
        <w:t xml:space="preserve"> </w:t>
      </w:r>
    </w:p>
    <w:p w14:paraId="6C1F48EA" w14:textId="26C03FCF" w:rsidR="00546F56" w:rsidRPr="007200CA" w:rsidRDefault="00546F56" w:rsidP="00546F56">
      <w:pPr>
        <w:pStyle w:val="Tipstext"/>
        <w:ind w:left="0"/>
        <w:rPr>
          <w:color w:val="E36C0A" w:themeColor="accent6" w:themeShade="BF"/>
          <w:sz w:val="24"/>
          <w:szCs w:val="24"/>
          <w:lang w:eastAsia="sv-SE"/>
        </w:rPr>
      </w:pPr>
      <w:r w:rsidRPr="007200CA">
        <w:rPr>
          <w:color w:val="E36C0A" w:themeColor="accent6" w:themeShade="BF"/>
          <w:sz w:val="24"/>
          <w:szCs w:val="24"/>
          <w:lang w:eastAsia="sv-SE"/>
        </w:rPr>
        <w:t xml:space="preserve">Beskriv de aktiviteter som ska genomföras inom programmet för att nå uppsatta mål och effekter. Fokus bör framför allt på första etappen, dvs. till och med 2020, men kan inkludera ett längre tidsperspektiv för vissa aktiviteter. </w:t>
      </w:r>
    </w:p>
    <w:p w14:paraId="548267B2" w14:textId="5D85AEEE" w:rsidR="00C501C4" w:rsidRPr="00CD017B" w:rsidRDefault="00C501C4" w:rsidP="003919E1">
      <w:pPr>
        <w:pStyle w:val="Rubrik2"/>
        <w:numPr>
          <w:ilvl w:val="1"/>
          <w:numId w:val="36"/>
        </w:numPr>
        <w:rPr>
          <w:lang w:val="en-GB"/>
        </w:rPr>
      </w:pPr>
      <w:bookmarkStart w:id="32" w:name="_Toc444674765"/>
      <w:r w:rsidRPr="00CD017B">
        <w:rPr>
          <w:lang w:val="en-GB"/>
        </w:rPr>
        <w:t xml:space="preserve">Existing actions and activities </w:t>
      </w:r>
      <w:bookmarkEnd w:id="32"/>
      <w:r w:rsidR="00D223BC" w:rsidRPr="00CD017B">
        <w:rPr>
          <w:lang w:val="en-GB"/>
        </w:rPr>
        <w:t>related to the strategic innovation area</w:t>
      </w:r>
    </w:p>
    <w:p w14:paraId="548267B3" w14:textId="17C35D63" w:rsidR="00C501C4" w:rsidRPr="007200CA" w:rsidRDefault="00C501C4" w:rsidP="007025F0">
      <w:pPr>
        <w:pStyle w:val="Tipstext"/>
        <w:ind w:left="0"/>
        <w:rPr>
          <w:color w:val="E36C0A" w:themeColor="accent6" w:themeShade="BF"/>
          <w:sz w:val="24"/>
          <w:szCs w:val="24"/>
          <w:lang w:eastAsia="sv-SE"/>
        </w:rPr>
      </w:pPr>
      <w:r w:rsidRPr="007200CA">
        <w:rPr>
          <w:color w:val="E36C0A" w:themeColor="accent6" w:themeShade="BF"/>
          <w:sz w:val="24"/>
          <w:szCs w:val="24"/>
          <w:lang w:eastAsia="sv-SE"/>
        </w:rPr>
        <w:t xml:space="preserve">Beskriv </w:t>
      </w:r>
      <w:r w:rsidR="007025F0" w:rsidRPr="007200CA">
        <w:rPr>
          <w:color w:val="E36C0A" w:themeColor="accent6" w:themeShade="BF"/>
          <w:sz w:val="24"/>
          <w:szCs w:val="24"/>
          <w:lang w:eastAsia="sv-SE"/>
        </w:rPr>
        <w:t>befintliga och pågående forsknings- och utvecklings</w:t>
      </w:r>
      <w:r w:rsidRPr="007200CA">
        <w:rPr>
          <w:color w:val="E36C0A" w:themeColor="accent6" w:themeShade="BF"/>
          <w:sz w:val="24"/>
          <w:szCs w:val="24"/>
          <w:lang w:eastAsia="sv-SE"/>
        </w:rPr>
        <w:t>insatser</w:t>
      </w:r>
      <w:r w:rsidR="00E32E4D" w:rsidRPr="007200CA">
        <w:rPr>
          <w:color w:val="E36C0A" w:themeColor="accent6" w:themeShade="BF"/>
          <w:sz w:val="24"/>
          <w:szCs w:val="24"/>
          <w:lang w:eastAsia="sv-SE"/>
        </w:rPr>
        <w:t xml:space="preserve"> samt initiativ som kan bidra till att nå den strategiska innovationsagendans mål och vision eller på annat sätt bidrar till det strategiska innovationsområdets utveckling och förnyelse.</w:t>
      </w:r>
      <w:r w:rsidRPr="007200CA">
        <w:rPr>
          <w:color w:val="E36C0A" w:themeColor="accent6" w:themeShade="BF"/>
          <w:sz w:val="24"/>
          <w:szCs w:val="24"/>
          <w:lang w:eastAsia="sv-SE"/>
        </w:rPr>
        <w:t xml:space="preserve"> </w:t>
      </w:r>
      <w:r w:rsidR="00E32E4D" w:rsidRPr="007200CA">
        <w:rPr>
          <w:color w:val="E36C0A" w:themeColor="accent6" w:themeShade="BF"/>
          <w:sz w:val="24"/>
          <w:szCs w:val="24"/>
          <w:lang w:eastAsia="sv-SE"/>
        </w:rPr>
        <w:t xml:space="preserve">Här ska alltså </w:t>
      </w:r>
      <w:r w:rsidRPr="007200CA">
        <w:rPr>
          <w:color w:val="E36C0A" w:themeColor="accent6" w:themeShade="BF"/>
          <w:sz w:val="24"/>
          <w:szCs w:val="24"/>
          <w:lang w:eastAsia="sv-SE"/>
        </w:rPr>
        <w:t xml:space="preserve">initiativ som redan får finansiering från andra nationella och internationella källor än </w:t>
      </w:r>
      <w:r w:rsidR="001967C2" w:rsidRPr="007200CA">
        <w:rPr>
          <w:color w:val="E36C0A" w:themeColor="accent6" w:themeShade="BF"/>
          <w:sz w:val="24"/>
          <w:szCs w:val="24"/>
          <w:lang w:eastAsia="sv-SE"/>
        </w:rPr>
        <w:t>det strategiska innovationsprogrammet</w:t>
      </w:r>
      <w:r w:rsidR="00E32E4D" w:rsidRPr="007200CA">
        <w:rPr>
          <w:color w:val="E36C0A" w:themeColor="accent6" w:themeShade="BF"/>
          <w:sz w:val="24"/>
          <w:szCs w:val="24"/>
          <w:lang w:eastAsia="sv-SE"/>
        </w:rPr>
        <w:t xml:space="preserve"> beskrivas. </w:t>
      </w:r>
    </w:p>
    <w:p w14:paraId="6147D80A" w14:textId="4F84E50F" w:rsidR="00F15C75" w:rsidRPr="00CD017B" w:rsidRDefault="00F15C75" w:rsidP="00F15C75">
      <w:pPr>
        <w:pStyle w:val="Rubrik2"/>
        <w:numPr>
          <w:ilvl w:val="1"/>
          <w:numId w:val="36"/>
        </w:numPr>
        <w:rPr>
          <w:lang w:val="en-GB"/>
        </w:rPr>
      </w:pPr>
      <w:bookmarkStart w:id="33" w:name="_Toc444674766"/>
      <w:r w:rsidRPr="00CD017B">
        <w:rPr>
          <w:lang w:val="en-GB"/>
        </w:rPr>
        <w:t>A</w:t>
      </w:r>
      <w:r w:rsidR="00C501C4" w:rsidRPr="00CD017B">
        <w:rPr>
          <w:lang w:val="en-GB"/>
        </w:rPr>
        <w:t>ction</w:t>
      </w:r>
      <w:r w:rsidR="00555B82" w:rsidRPr="00CD017B">
        <w:rPr>
          <w:lang w:val="en-GB"/>
        </w:rPr>
        <w:t>s</w:t>
      </w:r>
      <w:r w:rsidR="00C501C4" w:rsidRPr="00CD017B">
        <w:rPr>
          <w:lang w:val="en-GB"/>
        </w:rPr>
        <w:t>/activit</w:t>
      </w:r>
      <w:r w:rsidR="000D7B46" w:rsidRPr="00CD017B">
        <w:rPr>
          <w:lang w:val="en-GB"/>
        </w:rPr>
        <w:t>ie</w:t>
      </w:r>
      <w:r w:rsidR="00555B82" w:rsidRPr="00CD017B">
        <w:rPr>
          <w:lang w:val="en-GB"/>
        </w:rPr>
        <w:t>s</w:t>
      </w:r>
      <w:r w:rsidR="00C501C4" w:rsidRPr="00CD017B">
        <w:rPr>
          <w:lang w:val="en-GB"/>
        </w:rPr>
        <w:t xml:space="preserve"> </w:t>
      </w:r>
      <w:r w:rsidR="00E32E4D" w:rsidRPr="00CD017B">
        <w:rPr>
          <w:lang w:val="en-GB"/>
        </w:rPr>
        <w:t>of</w:t>
      </w:r>
      <w:r w:rsidR="00C501C4" w:rsidRPr="00CD017B">
        <w:rPr>
          <w:lang w:val="en-GB"/>
        </w:rPr>
        <w:t xml:space="preserve"> the programme</w:t>
      </w:r>
      <w:r w:rsidR="00E32E4D" w:rsidRPr="00CD017B">
        <w:rPr>
          <w:lang w:val="en-GB"/>
        </w:rPr>
        <w:t xml:space="preserve"> 2018 – 2020 </w:t>
      </w:r>
      <w:bookmarkEnd w:id="33"/>
    </w:p>
    <w:p w14:paraId="32034403" w14:textId="7E620689" w:rsidR="0057507E" w:rsidRPr="007200CA" w:rsidRDefault="0057507E" w:rsidP="0057507E">
      <w:pPr>
        <w:pStyle w:val="Tipstext"/>
        <w:ind w:left="0"/>
        <w:rPr>
          <w:color w:val="E36C0A" w:themeColor="accent6" w:themeShade="BF"/>
          <w:sz w:val="24"/>
          <w:szCs w:val="24"/>
          <w:lang w:eastAsia="sv-SE"/>
        </w:rPr>
      </w:pPr>
      <w:r w:rsidRPr="007200CA">
        <w:rPr>
          <w:color w:val="E36C0A" w:themeColor="accent6" w:themeShade="BF"/>
          <w:sz w:val="24"/>
          <w:szCs w:val="24"/>
          <w:lang w:eastAsia="sv-SE"/>
        </w:rPr>
        <w:t xml:space="preserve">Ett strategiskt innovationsprogram kan utveckla och driva ett flertal olika insatser och aktiviteter. Dessa ska syfta till att utveckla området och ska därmed rikta sig till alla aktörer som på olika sätt kan bidra till att målen nås. </w:t>
      </w:r>
    </w:p>
    <w:p w14:paraId="70D1B3CF" w14:textId="425506EC" w:rsidR="00E32E4D" w:rsidRPr="007200CA" w:rsidRDefault="0057507E" w:rsidP="0057507E">
      <w:pPr>
        <w:pStyle w:val="Tipstext"/>
        <w:ind w:left="0"/>
        <w:rPr>
          <w:color w:val="E36C0A" w:themeColor="accent6" w:themeShade="BF"/>
          <w:sz w:val="24"/>
          <w:szCs w:val="24"/>
          <w:lang w:eastAsia="sv-SE"/>
        </w:rPr>
      </w:pPr>
      <w:r w:rsidRPr="007200CA">
        <w:rPr>
          <w:color w:val="E36C0A" w:themeColor="accent6" w:themeShade="BF"/>
          <w:sz w:val="24"/>
          <w:szCs w:val="24"/>
          <w:lang w:eastAsia="sv-SE"/>
        </w:rPr>
        <w:t xml:space="preserve"> </w:t>
      </w:r>
      <w:r w:rsidR="00F15C75" w:rsidRPr="007200CA">
        <w:rPr>
          <w:color w:val="E36C0A" w:themeColor="accent6" w:themeShade="BF"/>
          <w:sz w:val="24"/>
          <w:szCs w:val="24"/>
          <w:lang w:eastAsia="sv-SE"/>
        </w:rPr>
        <w:t xml:space="preserve">Beskriv vilka </w:t>
      </w:r>
      <w:r w:rsidR="00AE6EB8" w:rsidRPr="007200CA">
        <w:rPr>
          <w:color w:val="E36C0A" w:themeColor="accent6" w:themeShade="BF"/>
          <w:sz w:val="24"/>
          <w:szCs w:val="24"/>
          <w:lang w:eastAsia="sv-SE"/>
        </w:rPr>
        <w:t>insatser</w:t>
      </w:r>
      <w:r w:rsidR="00F15C75" w:rsidRPr="007200CA">
        <w:rPr>
          <w:color w:val="E36C0A" w:themeColor="accent6" w:themeShade="BF"/>
          <w:sz w:val="24"/>
          <w:szCs w:val="24"/>
          <w:lang w:eastAsia="sv-SE"/>
        </w:rPr>
        <w:t xml:space="preserve"> </w:t>
      </w:r>
      <w:r w:rsidR="000D7B46" w:rsidRPr="007200CA">
        <w:rPr>
          <w:color w:val="E36C0A" w:themeColor="accent6" w:themeShade="BF"/>
          <w:sz w:val="24"/>
          <w:szCs w:val="24"/>
          <w:lang w:eastAsia="sv-SE"/>
        </w:rPr>
        <w:t xml:space="preserve">och aktiviteter </w:t>
      </w:r>
      <w:r w:rsidR="00F15C75" w:rsidRPr="007200CA">
        <w:rPr>
          <w:color w:val="E36C0A" w:themeColor="accent6" w:themeShade="BF"/>
          <w:sz w:val="24"/>
          <w:szCs w:val="24"/>
          <w:lang w:eastAsia="sv-SE"/>
        </w:rPr>
        <w:t xml:space="preserve">som </w:t>
      </w:r>
      <w:proofErr w:type="gramStart"/>
      <w:r w:rsidR="00F15C75" w:rsidRPr="007200CA">
        <w:rPr>
          <w:color w:val="E36C0A" w:themeColor="accent6" w:themeShade="BF"/>
          <w:sz w:val="24"/>
          <w:szCs w:val="24"/>
          <w:lang w:eastAsia="sv-SE"/>
        </w:rPr>
        <w:t>planeras</w:t>
      </w:r>
      <w:proofErr w:type="gramEnd"/>
      <w:r w:rsidR="00F15C75" w:rsidRPr="007200CA">
        <w:rPr>
          <w:color w:val="E36C0A" w:themeColor="accent6" w:themeShade="BF"/>
          <w:sz w:val="24"/>
          <w:szCs w:val="24"/>
          <w:lang w:eastAsia="sv-SE"/>
        </w:rPr>
        <w:t xml:space="preserve"> </w:t>
      </w:r>
      <w:r w:rsidR="000D7B46" w:rsidRPr="007200CA">
        <w:rPr>
          <w:color w:val="E36C0A" w:themeColor="accent6" w:themeShade="BF"/>
          <w:sz w:val="24"/>
          <w:szCs w:val="24"/>
          <w:lang w:eastAsia="sv-SE"/>
        </w:rPr>
        <w:t xml:space="preserve">att </w:t>
      </w:r>
      <w:proofErr w:type="gramStart"/>
      <w:r w:rsidR="00F15C75" w:rsidRPr="007200CA">
        <w:rPr>
          <w:color w:val="E36C0A" w:themeColor="accent6" w:themeShade="BF"/>
          <w:sz w:val="24"/>
          <w:szCs w:val="24"/>
          <w:lang w:eastAsia="sv-SE"/>
        </w:rPr>
        <w:t>genomföras</w:t>
      </w:r>
      <w:proofErr w:type="gramEnd"/>
      <w:r w:rsidR="00F15C75" w:rsidRPr="007200CA">
        <w:rPr>
          <w:color w:val="E36C0A" w:themeColor="accent6" w:themeShade="BF"/>
          <w:sz w:val="24"/>
          <w:szCs w:val="24"/>
          <w:lang w:eastAsia="sv-SE"/>
        </w:rPr>
        <w:t xml:space="preserve"> inom det strategi</w:t>
      </w:r>
      <w:r w:rsidR="00AE6EB8" w:rsidRPr="007200CA">
        <w:rPr>
          <w:color w:val="E36C0A" w:themeColor="accent6" w:themeShade="BF"/>
          <w:sz w:val="24"/>
          <w:szCs w:val="24"/>
          <w:lang w:eastAsia="sv-SE"/>
        </w:rPr>
        <w:t>s</w:t>
      </w:r>
      <w:r w:rsidR="00F15C75" w:rsidRPr="007200CA">
        <w:rPr>
          <w:color w:val="E36C0A" w:themeColor="accent6" w:themeShade="BF"/>
          <w:sz w:val="24"/>
          <w:szCs w:val="24"/>
          <w:lang w:eastAsia="sv-SE"/>
        </w:rPr>
        <w:t>ka innovationsprogrammet</w:t>
      </w:r>
      <w:r w:rsidR="00AE6EB8" w:rsidRPr="007200CA">
        <w:rPr>
          <w:color w:val="E36C0A" w:themeColor="accent6" w:themeShade="BF"/>
          <w:sz w:val="24"/>
          <w:szCs w:val="24"/>
          <w:lang w:eastAsia="sv-SE"/>
        </w:rPr>
        <w:t xml:space="preserve"> under </w:t>
      </w:r>
      <w:r w:rsidR="00E32E4D" w:rsidRPr="007200CA">
        <w:rPr>
          <w:color w:val="E36C0A" w:themeColor="accent6" w:themeShade="BF"/>
          <w:sz w:val="24"/>
          <w:szCs w:val="24"/>
          <w:lang w:eastAsia="sv-SE"/>
        </w:rPr>
        <w:t xml:space="preserve">den första programetappen </w:t>
      </w:r>
      <w:r w:rsidR="00AE6EB8" w:rsidRPr="007200CA">
        <w:rPr>
          <w:color w:val="E36C0A" w:themeColor="accent6" w:themeShade="BF"/>
          <w:sz w:val="24"/>
          <w:szCs w:val="24"/>
          <w:lang w:eastAsia="sv-SE"/>
        </w:rPr>
        <w:t>201</w:t>
      </w:r>
      <w:r w:rsidR="00E32E4D" w:rsidRPr="007200CA">
        <w:rPr>
          <w:color w:val="E36C0A" w:themeColor="accent6" w:themeShade="BF"/>
          <w:sz w:val="24"/>
          <w:szCs w:val="24"/>
          <w:lang w:eastAsia="sv-SE"/>
        </w:rPr>
        <w:t>8</w:t>
      </w:r>
      <w:r w:rsidR="00AE6EB8" w:rsidRPr="007200CA">
        <w:rPr>
          <w:color w:val="E36C0A" w:themeColor="accent6" w:themeShade="BF"/>
          <w:sz w:val="24"/>
          <w:szCs w:val="24"/>
          <w:lang w:eastAsia="sv-SE"/>
        </w:rPr>
        <w:t>-2020</w:t>
      </w:r>
      <w:r w:rsidR="00E32E4D" w:rsidRPr="007200CA">
        <w:rPr>
          <w:color w:val="E36C0A" w:themeColor="accent6" w:themeShade="BF"/>
          <w:sz w:val="24"/>
          <w:szCs w:val="24"/>
          <w:lang w:eastAsia="sv-SE"/>
        </w:rPr>
        <w:t xml:space="preserve">. </w:t>
      </w:r>
    </w:p>
    <w:p w14:paraId="548267B5" w14:textId="06333433" w:rsidR="00C501C4" w:rsidRPr="007200CA" w:rsidRDefault="000C3364" w:rsidP="007025F0">
      <w:pPr>
        <w:pStyle w:val="Tipstext"/>
        <w:ind w:left="0"/>
        <w:rPr>
          <w:color w:val="E36C0A" w:themeColor="accent6" w:themeShade="BF"/>
          <w:sz w:val="24"/>
          <w:szCs w:val="24"/>
          <w:lang w:eastAsia="sv-SE"/>
        </w:rPr>
      </w:pPr>
      <w:r w:rsidRPr="007200CA">
        <w:rPr>
          <w:color w:val="E36C0A" w:themeColor="accent6" w:themeShade="BF"/>
          <w:sz w:val="24"/>
          <w:szCs w:val="24"/>
          <w:lang w:eastAsia="sv-SE"/>
        </w:rPr>
        <w:t xml:space="preserve">Se utlysningstexten avsnitt 4.2 för vidare beskrivning av insatser </w:t>
      </w:r>
      <w:r w:rsidR="0057507E" w:rsidRPr="007200CA">
        <w:rPr>
          <w:color w:val="E36C0A" w:themeColor="accent6" w:themeShade="BF"/>
          <w:sz w:val="24"/>
          <w:szCs w:val="24"/>
          <w:lang w:eastAsia="sv-SE"/>
        </w:rPr>
        <w:t xml:space="preserve">och aktiviteter </w:t>
      </w:r>
      <w:r w:rsidRPr="007200CA">
        <w:rPr>
          <w:color w:val="E36C0A" w:themeColor="accent6" w:themeShade="BF"/>
          <w:sz w:val="24"/>
          <w:szCs w:val="24"/>
          <w:lang w:eastAsia="sv-SE"/>
        </w:rPr>
        <w:t xml:space="preserve">inom strategiska innovationsprogram. </w:t>
      </w:r>
      <w:r w:rsidR="00AE6EB8" w:rsidRPr="007200CA">
        <w:rPr>
          <w:color w:val="E36C0A" w:themeColor="accent6" w:themeShade="BF"/>
          <w:sz w:val="24"/>
          <w:szCs w:val="24"/>
          <w:lang w:eastAsia="sv-SE"/>
        </w:rPr>
        <w:t xml:space="preserve"> </w:t>
      </w:r>
    </w:p>
    <w:p w14:paraId="2739E810" w14:textId="323F2666" w:rsidR="00AE6EB8" w:rsidRPr="007200CA" w:rsidRDefault="00AE6EB8" w:rsidP="007025F0">
      <w:pPr>
        <w:pStyle w:val="Tipstext"/>
        <w:ind w:left="0"/>
        <w:rPr>
          <w:color w:val="E36C0A" w:themeColor="accent6" w:themeShade="BF"/>
          <w:sz w:val="24"/>
          <w:szCs w:val="24"/>
          <w:lang w:eastAsia="sv-SE"/>
        </w:rPr>
      </w:pPr>
      <w:r w:rsidRPr="007200CA">
        <w:rPr>
          <w:color w:val="E36C0A" w:themeColor="accent6" w:themeShade="BF"/>
          <w:sz w:val="24"/>
          <w:szCs w:val="24"/>
          <w:lang w:eastAsia="sv-SE"/>
        </w:rPr>
        <w:t xml:space="preserve">Fler rubriker kan läggas till nedan. </w:t>
      </w:r>
    </w:p>
    <w:p w14:paraId="52696536" w14:textId="2A068298" w:rsidR="00AE6EB8" w:rsidRPr="00CD017B" w:rsidRDefault="00AE6EB8" w:rsidP="007025F0">
      <w:pPr>
        <w:pStyle w:val="Tipstext"/>
        <w:ind w:left="0"/>
        <w:rPr>
          <w:color w:val="7F7F7F" w:themeColor="text1" w:themeTint="80"/>
          <w:sz w:val="24"/>
          <w:szCs w:val="24"/>
          <w:lang w:eastAsia="sv-SE"/>
        </w:rPr>
      </w:pPr>
    </w:p>
    <w:p w14:paraId="5721AA3B" w14:textId="4E3C1E0B" w:rsidR="00AE6EB8" w:rsidRPr="00CD017B" w:rsidRDefault="00C501C4" w:rsidP="000D7B46">
      <w:pPr>
        <w:pStyle w:val="Rubrik3"/>
        <w:spacing w:before="120" w:after="120"/>
      </w:pPr>
      <w:bookmarkStart w:id="34" w:name="_Toc444674767"/>
      <w:r w:rsidRPr="00CD017B">
        <w:t>Action/</w:t>
      </w:r>
      <w:proofErr w:type="spellStart"/>
      <w:r w:rsidRPr="00CD017B">
        <w:t>activity</w:t>
      </w:r>
      <w:proofErr w:type="spellEnd"/>
      <w:r w:rsidRPr="00CD017B">
        <w:t xml:space="preserve"> 1: </w:t>
      </w:r>
      <w:r w:rsidRPr="007200CA">
        <w:rPr>
          <w:color w:val="E36C0A" w:themeColor="accent6" w:themeShade="BF"/>
        </w:rPr>
        <w:t>[Namn på insats]</w:t>
      </w:r>
      <w:bookmarkEnd w:id="34"/>
    </w:p>
    <w:p w14:paraId="548267B8" w14:textId="77777777" w:rsidR="00C501C4" w:rsidRPr="00CD017B" w:rsidRDefault="00C501C4" w:rsidP="00C501C4">
      <w:pPr>
        <w:pStyle w:val="Liststycke"/>
        <w:numPr>
          <w:ilvl w:val="0"/>
          <w:numId w:val="28"/>
        </w:numPr>
        <w:rPr>
          <w:lang w:val="en-US"/>
        </w:rPr>
      </w:pPr>
      <w:r w:rsidRPr="00CD017B">
        <w:rPr>
          <w:lang w:val="en-US"/>
        </w:rPr>
        <w:t>Description</w:t>
      </w:r>
    </w:p>
    <w:p w14:paraId="4DDC10B5" w14:textId="270D5E9A" w:rsidR="00A67822" w:rsidRPr="007200CA" w:rsidRDefault="0057507E" w:rsidP="00AE6EB8">
      <w:pPr>
        <w:pStyle w:val="Tipstext"/>
        <w:ind w:left="0"/>
        <w:rPr>
          <w:color w:val="E36C0A" w:themeColor="accent6" w:themeShade="BF"/>
          <w:sz w:val="24"/>
          <w:szCs w:val="24"/>
          <w:lang w:eastAsia="sv-SE"/>
        </w:rPr>
      </w:pPr>
      <w:r w:rsidRPr="007200CA">
        <w:rPr>
          <w:color w:val="E36C0A" w:themeColor="accent6" w:themeShade="BF"/>
          <w:sz w:val="24"/>
          <w:szCs w:val="24"/>
          <w:lang w:eastAsia="sv-SE"/>
        </w:rPr>
        <w:t xml:space="preserve">Beskriv </w:t>
      </w:r>
      <w:r w:rsidR="00A67822" w:rsidRPr="007200CA">
        <w:rPr>
          <w:color w:val="E36C0A" w:themeColor="accent6" w:themeShade="BF"/>
          <w:sz w:val="24"/>
          <w:szCs w:val="24"/>
          <w:lang w:eastAsia="sv-SE"/>
        </w:rPr>
        <w:t>aktuell insats/aktivitet övergripande, inklusive syfte och mål med aktuell insats/aktivitet.</w:t>
      </w:r>
    </w:p>
    <w:p w14:paraId="46F308FF" w14:textId="54E70F88" w:rsidR="00A67822" w:rsidRPr="007200CA" w:rsidRDefault="00A67822" w:rsidP="00AE6EB8">
      <w:pPr>
        <w:pStyle w:val="Tipstext"/>
        <w:ind w:left="0"/>
        <w:rPr>
          <w:color w:val="E36C0A" w:themeColor="accent6" w:themeShade="BF"/>
          <w:sz w:val="24"/>
          <w:szCs w:val="24"/>
          <w:lang w:eastAsia="sv-SE"/>
        </w:rPr>
      </w:pPr>
      <w:r w:rsidRPr="007200CA">
        <w:rPr>
          <w:color w:val="E36C0A" w:themeColor="accent6" w:themeShade="BF"/>
          <w:sz w:val="24"/>
          <w:szCs w:val="24"/>
          <w:lang w:eastAsia="sv-SE"/>
        </w:rPr>
        <w:t>Har den aktuellt insatsen/aktiviteten någon särskild inriktning eller avgränsning?</w:t>
      </w:r>
    </w:p>
    <w:p w14:paraId="7050B5DA" w14:textId="39CB2600" w:rsidR="0057507E" w:rsidRPr="007200CA" w:rsidRDefault="00A67822" w:rsidP="00A67822">
      <w:pPr>
        <w:pStyle w:val="Tipstext"/>
        <w:ind w:left="0"/>
        <w:rPr>
          <w:color w:val="E36C0A" w:themeColor="accent6" w:themeShade="BF"/>
          <w:sz w:val="24"/>
          <w:szCs w:val="24"/>
          <w:lang w:eastAsia="sv-SE"/>
        </w:rPr>
      </w:pPr>
      <w:r w:rsidRPr="007200CA">
        <w:rPr>
          <w:color w:val="E36C0A" w:themeColor="accent6" w:themeShade="BF"/>
          <w:sz w:val="24"/>
          <w:szCs w:val="24"/>
          <w:lang w:eastAsia="sv-SE"/>
        </w:rPr>
        <w:t>Vilka är nyckelaktörerna för den aktuella insatsen/aktiviteten?</w:t>
      </w:r>
      <w:r w:rsidR="0057507E" w:rsidRPr="007200CA">
        <w:rPr>
          <w:color w:val="E36C0A" w:themeColor="accent6" w:themeShade="BF"/>
          <w:sz w:val="24"/>
          <w:szCs w:val="24"/>
          <w:lang w:eastAsia="sv-SE"/>
        </w:rPr>
        <w:t xml:space="preserve"> </w:t>
      </w:r>
    </w:p>
    <w:p w14:paraId="094D6085" w14:textId="3F4BA974" w:rsidR="0057507E" w:rsidRPr="007200CA" w:rsidRDefault="0057507E" w:rsidP="00AE6EB8">
      <w:pPr>
        <w:pStyle w:val="Tipstext"/>
        <w:ind w:left="0"/>
        <w:rPr>
          <w:color w:val="E36C0A" w:themeColor="accent6" w:themeShade="BF"/>
          <w:sz w:val="24"/>
          <w:szCs w:val="24"/>
          <w:lang w:eastAsia="sv-SE"/>
        </w:rPr>
      </w:pPr>
      <w:r w:rsidRPr="007200CA">
        <w:rPr>
          <w:color w:val="E36C0A" w:themeColor="accent6" w:themeShade="BF"/>
          <w:sz w:val="24"/>
          <w:szCs w:val="24"/>
          <w:lang w:eastAsia="sv-SE"/>
        </w:rPr>
        <w:t xml:space="preserve">Hur förhåller sig insatsen/aktiviteten till den strategiska innovationsagendan? Hur bidrar den här insatsen till programmet mål och förväntade effekter? </w:t>
      </w:r>
    </w:p>
    <w:p w14:paraId="3F671213" w14:textId="77777777" w:rsidR="00982AC4" w:rsidRPr="00CD017B" w:rsidRDefault="00982AC4" w:rsidP="00982AC4">
      <w:pPr>
        <w:pStyle w:val="Liststycke"/>
        <w:numPr>
          <w:ilvl w:val="0"/>
          <w:numId w:val="28"/>
        </w:numPr>
      </w:pPr>
      <w:r w:rsidRPr="00CD017B">
        <w:rPr>
          <w:lang w:val="en-US"/>
        </w:rPr>
        <w:t>Targeted groups</w:t>
      </w:r>
      <w:r w:rsidRPr="00CD017B">
        <w:t xml:space="preserve"> </w:t>
      </w:r>
    </w:p>
    <w:p w14:paraId="5F002C4E" w14:textId="77777777" w:rsidR="00982AC4" w:rsidRPr="007200CA" w:rsidRDefault="00982AC4" w:rsidP="00982AC4">
      <w:pPr>
        <w:pStyle w:val="Tipstext"/>
        <w:ind w:left="0"/>
        <w:rPr>
          <w:color w:val="E36C0A" w:themeColor="accent6" w:themeShade="BF"/>
          <w:sz w:val="24"/>
          <w:szCs w:val="24"/>
          <w:lang w:eastAsia="sv-SE"/>
        </w:rPr>
      </w:pPr>
      <w:r w:rsidRPr="007200CA">
        <w:rPr>
          <w:color w:val="E36C0A" w:themeColor="accent6" w:themeShade="BF"/>
          <w:sz w:val="24"/>
          <w:szCs w:val="24"/>
          <w:lang w:eastAsia="sv-SE"/>
        </w:rPr>
        <w:t>Beskriv målgruppen som aktuell insats/aktivitet riktar sig till.</w:t>
      </w:r>
    </w:p>
    <w:p w14:paraId="702D3AF1" w14:textId="46C06678" w:rsidR="00982AC4" w:rsidRPr="007200CA" w:rsidRDefault="00982AC4" w:rsidP="00982AC4">
      <w:pPr>
        <w:pStyle w:val="Tipstext"/>
        <w:ind w:left="0"/>
        <w:rPr>
          <w:color w:val="E36C0A" w:themeColor="accent6" w:themeShade="BF"/>
          <w:sz w:val="24"/>
          <w:szCs w:val="24"/>
          <w:lang w:eastAsia="sv-SE"/>
        </w:rPr>
      </w:pPr>
      <w:r w:rsidRPr="007200CA">
        <w:rPr>
          <w:color w:val="E36C0A" w:themeColor="accent6" w:themeShade="BF"/>
          <w:sz w:val="24"/>
          <w:szCs w:val="24"/>
          <w:lang w:eastAsia="sv-SE"/>
        </w:rPr>
        <w:t>Kommer det finnas andra aktörer, både inom och utanför innovationsområdet, som kan dra nytta av resultaten?</w:t>
      </w:r>
    </w:p>
    <w:p w14:paraId="548267BA" w14:textId="77777777" w:rsidR="00C501C4" w:rsidRPr="00CD017B" w:rsidRDefault="00C501C4" w:rsidP="00982AC4">
      <w:pPr>
        <w:pStyle w:val="Liststycke"/>
        <w:numPr>
          <w:ilvl w:val="0"/>
          <w:numId w:val="28"/>
        </w:numPr>
      </w:pPr>
      <w:proofErr w:type="spellStart"/>
      <w:r w:rsidRPr="00CD017B">
        <w:t>Expected</w:t>
      </w:r>
      <w:proofErr w:type="spellEnd"/>
      <w:r w:rsidRPr="00CD017B">
        <w:t xml:space="preserve"> </w:t>
      </w:r>
      <w:proofErr w:type="spellStart"/>
      <w:r w:rsidRPr="00CD017B">
        <w:t>results</w:t>
      </w:r>
      <w:proofErr w:type="spellEnd"/>
      <w:r w:rsidRPr="00CD017B">
        <w:t xml:space="preserve"> and </w:t>
      </w:r>
      <w:proofErr w:type="spellStart"/>
      <w:r w:rsidRPr="00CD017B">
        <w:t>effects</w:t>
      </w:r>
      <w:proofErr w:type="spellEnd"/>
    </w:p>
    <w:p w14:paraId="548267BB" w14:textId="1B83665B" w:rsidR="00C501C4" w:rsidRPr="007200CA" w:rsidRDefault="00EC3B06" w:rsidP="00AE6EB8">
      <w:pPr>
        <w:pStyle w:val="Tipstext"/>
        <w:ind w:left="0"/>
        <w:rPr>
          <w:color w:val="E36C0A" w:themeColor="accent6" w:themeShade="BF"/>
          <w:sz w:val="24"/>
          <w:szCs w:val="24"/>
          <w:lang w:eastAsia="sv-SE"/>
        </w:rPr>
      </w:pPr>
      <w:r w:rsidRPr="007200CA">
        <w:rPr>
          <w:color w:val="E36C0A" w:themeColor="accent6" w:themeShade="BF"/>
          <w:sz w:val="24"/>
          <w:szCs w:val="24"/>
          <w:lang w:eastAsia="sv-SE"/>
        </w:rPr>
        <w:lastRenderedPageBreak/>
        <w:t xml:space="preserve">Beskriv de resultat och effekter den aktuella insatsen/aktiviteten förväntas leda till på kort (3-5 år) och lång (&gt;10 år) sikt. </w:t>
      </w:r>
    </w:p>
    <w:p w14:paraId="43547E70" w14:textId="31D29037" w:rsidR="00EC3B06" w:rsidRPr="007200CA" w:rsidRDefault="00EC3B06" w:rsidP="00AE6EB8">
      <w:pPr>
        <w:pStyle w:val="Tipstext"/>
        <w:ind w:left="0"/>
        <w:rPr>
          <w:color w:val="E36C0A" w:themeColor="accent6" w:themeShade="BF"/>
          <w:sz w:val="24"/>
          <w:szCs w:val="24"/>
          <w:lang w:eastAsia="sv-SE"/>
        </w:rPr>
      </w:pPr>
      <w:r w:rsidRPr="007200CA">
        <w:rPr>
          <w:color w:val="E36C0A" w:themeColor="accent6" w:themeShade="BF"/>
          <w:sz w:val="24"/>
          <w:szCs w:val="24"/>
          <w:lang w:eastAsia="sv-SE"/>
        </w:rPr>
        <w:t xml:space="preserve">Inkludera beskrivning av hur resultat och effekter </w:t>
      </w:r>
      <w:proofErr w:type="gramStart"/>
      <w:r w:rsidRPr="007200CA">
        <w:rPr>
          <w:color w:val="E36C0A" w:themeColor="accent6" w:themeShade="BF"/>
          <w:sz w:val="24"/>
          <w:szCs w:val="24"/>
          <w:lang w:eastAsia="sv-SE"/>
        </w:rPr>
        <w:t>avses</w:t>
      </w:r>
      <w:proofErr w:type="gramEnd"/>
      <w:r w:rsidRPr="007200CA">
        <w:rPr>
          <w:color w:val="E36C0A" w:themeColor="accent6" w:themeShade="BF"/>
          <w:sz w:val="24"/>
          <w:szCs w:val="24"/>
          <w:lang w:eastAsia="sv-SE"/>
        </w:rPr>
        <w:t xml:space="preserve"> att </w:t>
      </w:r>
      <w:proofErr w:type="gramStart"/>
      <w:r w:rsidRPr="007200CA">
        <w:rPr>
          <w:color w:val="E36C0A" w:themeColor="accent6" w:themeShade="BF"/>
          <w:sz w:val="24"/>
          <w:szCs w:val="24"/>
          <w:lang w:eastAsia="sv-SE"/>
        </w:rPr>
        <w:t>följas</w:t>
      </w:r>
      <w:proofErr w:type="gramEnd"/>
      <w:r w:rsidRPr="007200CA">
        <w:rPr>
          <w:color w:val="E36C0A" w:themeColor="accent6" w:themeShade="BF"/>
          <w:sz w:val="24"/>
          <w:szCs w:val="24"/>
          <w:lang w:eastAsia="sv-SE"/>
        </w:rPr>
        <w:t xml:space="preserve"> upp. </w:t>
      </w:r>
    </w:p>
    <w:p w14:paraId="548267BC" w14:textId="77777777" w:rsidR="00C501C4" w:rsidRPr="00CD017B" w:rsidRDefault="00C501C4" w:rsidP="00982AC4">
      <w:pPr>
        <w:pStyle w:val="Liststycke"/>
        <w:numPr>
          <w:ilvl w:val="0"/>
          <w:numId w:val="28"/>
        </w:numPr>
      </w:pPr>
      <w:r w:rsidRPr="00CD017B">
        <w:rPr>
          <w:lang w:val="en-US"/>
        </w:rPr>
        <w:t>Time</w:t>
      </w:r>
      <w:r w:rsidRPr="00CD017B">
        <w:t xml:space="preserve"> plan and budget</w:t>
      </w:r>
    </w:p>
    <w:p w14:paraId="2D51C19A" w14:textId="77777777" w:rsidR="0056447B" w:rsidRPr="007200CA" w:rsidRDefault="00A67822" w:rsidP="00AE6EB8">
      <w:pPr>
        <w:pStyle w:val="Tipstext"/>
        <w:ind w:left="0"/>
        <w:rPr>
          <w:color w:val="E36C0A" w:themeColor="accent6" w:themeShade="BF"/>
          <w:sz w:val="24"/>
          <w:szCs w:val="24"/>
          <w:lang w:eastAsia="sv-SE"/>
        </w:rPr>
      </w:pPr>
      <w:r w:rsidRPr="007200CA">
        <w:rPr>
          <w:color w:val="E36C0A" w:themeColor="accent6" w:themeShade="BF"/>
          <w:sz w:val="24"/>
          <w:szCs w:val="24"/>
          <w:lang w:eastAsia="sv-SE"/>
        </w:rPr>
        <w:t>Beskriv när aktiviteten planeras genomföras samt budget</w:t>
      </w:r>
      <w:r w:rsidR="0056447B" w:rsidRPr="007200CA">
        <w:rPr>
          <w:color w:val="E36C0A" w:themeColor="accent6" w:themeShade="BF"/>
          <w:sz w:val="24"/>
          <w:szCs w:val="24"/>
          <w:lang w:eastAsia="sv-SE"/>
        </w:rPr>
        <w:t xml:space="preserve">. </w:t>
      </w:r>
    </w:p>
    <w:p w14:paraId="0AC7BB75" w14:textId="5C186D2B" w:rsidR="00A67822" w:rsidRPr="007200CA" w:rsidRDefault="0056447B" w:rsidP="00AE6EB8">
      <w:pPr>
        <w:pStyle w:val="Tipstext"/>
        <w:ind w:left="0"/>
        <w:rPr>
          <w:color w:val="E36C0A" w:themeColor="accent6" w:themeShade="BF"/>
          <w:sz w:val="24"/>
          <w:szCs w:val="24"/>
          <w:lang w:eastAsia="sv-SE"/>
        </w:rPr>
      </w:pPr>
      <w:r w:rsidRPr="007200CA">
        <w:rPr>
          <w:color w:val="E36C0A" w:themeColor="accent6" w:themeShade="BF"/>
          <w:sz w:val="24"/>
          <w:szCs w:val="24"/>
          <w:lang w:eastAsia="sv-SE"/>
        </w:rPr>
        <w:t xml:space="preserve">Hur mycket av programbudgeten </w:t>
      </w:r>
      <w:proofErr w:type="gramStart"/>
      <w:r w:rsidRPr="007200CA">
        <w:rPr>
          <w:color w:val="E36C0A" w:themeColor="accent6" w:themeShade="BF"/>
          <w:sz w:val="24"/>
          <w:szCs w:val="24"/>
          <w:lang w:eastAsia="sv-SE"/>
        </w:rPr>
        <w:t>föreslås</w:t>
      </w:r>
      <w:proofErr w:type="gramEnd"/>
      <w:r w:rsidRPr="007200CA">
        <w:rPr>
          <w:color w:val="E36C0A" w:themeColor="accent6" w:themeShade="BF"/>
          <w:sz w:val="24"/>
          <w:szCs w:val="24"/>
          <w:lang w:eastAsia="sv-SE"/>
        </w:rPr>
        <w:t xml:space="preserve"> </w:t>
      </w:r>
      <w:proofErr w:type="gramStart"/>
      <w:r w:rsidRPr="007200CA">
        <w:rPr>
          <w:color w:val="E36C0A" w:themeColor="accent6" w:themeShade="BF"/>
          <w:sz w:val="24"/>
          <w:szCs w:val="24"/>
          <w:lang w:eastAsia="sv-SE"/>
        </w:rPr>
        <w:t>allokeras</w:t>
      </w:r>
      <w:proofErr w:type="gramEnd"/>
      <w:r w:rsidRPr="007200CA">
        <w:rPr>
          <w:color w:val="E36C0A" w:themeColor="accent6" w:themeShade="BF"/>
          <w:sz w:val="24"/>
          <w:szCs w:val="24"/>
          <w:lang w:eastAsia="sv-SE"/>
        </w:rPr>
        <w:t xml:space="preserve"> till den aktuella insatsen/aktiviteten? </w:t>
      </w:r>
    </w:p>
    <w:p w14:paraId="77EA13BF" w14:textId="20B2776B" w:rsidR="0056447B" w:rsidRPr="007200CA" w:rsidRDefault="00A67822" w:rsidP="00AE6EB8">
      <w:pPr>
        <w:pStyle w:val="Tipstext"/>
        <w:ind w:left="0"/>
        <w:rPr>
          <w:color w:val="E36C0A" w:themeColor="accent6" w:themeShade="BF"/>
          <w:sz w:val="24"/>
          <w:szCs w:val="24"/>
          <w:lang w:eastAsia="sv-SE"/>
        </w:rPr>
      </w:pPr>
      <w:r w:rsidRPr="007200CA">
        <w:rPr>
          <w:color w:val="E36C0A" w:themeColor="accent6" w:themeShade="BF"/>
          <w:sz w:val="24"/>
          <w:szCs w:val="24"/>
          <w:lang w:eastAsia="sv-SE"/>
        </w:rPr>
        <w:t>Hur och till vilken grad avses insatsen/aktiviteten medfinansieras</w:t>
      </w:r>
      <w:r w:rsidR="0056447B" w:rsidRPr="007200CA">
        <w:rPr>
          <w:color w:val="E36C0A" w:themeColor="accent6" w:themeShade="BF"/>
          <w:sz w:val="24"/>
          <w:szCs w:val="24"/>
          <w:lang w:eastAsia="sv-SE"/>
        </w:rPr>
        <w:t>?</w:t>
      </w:r>
    </w:p>
    <w:p w14:paraId="1C987AFA" w14:textId="5259342A" w:rsidR="0056447B" w:rsidRPr="007200CA" w:rsidRDefault="0056447B" w:rsidP="00AE6EB8">
      <w:pPr>
        <w:pStyle w:val="Tipstext"/>
        <w:ind w:left="0"/>
        <w:rPr>
          <w:color w:val="E36C0A" w:themeColor="accent6" w:themeShade="BF"/>
          <w:sz w:val="24"/>
          <w:szCs w:val="24"/>
          <w:lang w:eastAsia="sv-SE"/>
        </w:rPr>
      </w:pPr>
      <w:r w:rsidRPr="007200CA">
        <w:rPr>
          <w:color w:val="E36C0A" w:themeColor="accent6" w:themeShade="BF"/>
          <w:sz w:val="24"/>
          <w:szCs w:val="24"/>
          <w:lang w:eastAsia="sv-SE"/>
        </w:rPr>
        <w:t>Vad förväntas genomförandet av den aktuella insatsen/aktiviteten att innebära i form av resurser för programkontoret?</w:t>
      </w:r>
    </w:p>
    <w:p w14:paraId="548267C2" w14:textId="77777777" w:rsidR="00C501C4" w:rsidRPr="000F70F7" w:rsidRDefault="00C501C4" w:rsidP="00982AC4">
      <w:pPr>
        <w:pStyle w:val="Liststycke"/>
        <w:numPr>
          <w:ilvl w:val="0"/>
          <w:numId w:val="28"/>
        </w:numPr>
      </w:pPr>
      <w:bookmarkStart w:id="35" w:name="OLE_LINK1"/>
      <w:r>
        <w:t xml:space="preserve">Communication and </w:t>
      </w:r>
      <w:proofErr w:type="spellStart"/>
      <w:r w:rsidRPr="0056447B">
        <w:t>knowledge</w:t>
      </w:r>
      <w:proofErr w:type="spellEnd"/>
      <w:r>
        <w:t xml:space="preserve"> transfer</w:t>
      </w:r>
    </w:p>
    <w:bookmarkEnd w:id="35"/>
    <w:p w14:paraId="53D81CF1" w14:textId="03AEFD4B" w:rsidR="00982AC4" w:rsidRPr="005A5C8A" w:rsidRDefault="00C501C4" w:rsidP="00AE6EB8">
      <w:pPr>
        <w:pStyle w:val="Tipstext"/>
        <w:ind w:left="0"/>
        <w:rPr>
          <w:color w:val="E36C0A" w:themeColor="accent6" w:themeShade="BF"/>
          <w:sz w:val="24"/>
          <w:szCs w:val="24"/>
          <w:lang w:eastAsia="sv-SE"/>
        </w:rPr>
      </w:pPr>
      <w:r w:rsidRPr="005A5C8A">
        <w:rPr>
          <w:color w:val="E36C0A" w:themeColor="accent6" w:themeShade="BF"/>
          <w:sz w:val="24"/>
          <w:szCs w:val="24"/>
          <w:lang w:eastAsia="sv-SE"/>
        </w:rPr>
        <w:t>Beskriv hur information om insatsen/aktiviteten ska föras ut till de berörda och hur resultaten kommer att spridas.</w:t>
      </w:r>
    </w:p>
    <w:p w14:paraId="548267C4" w14:textId="77777777" w:rsidR="00C501C4" w:rsidRPr="005A5C8A" w:rsidRDefault="00C501C4" w:rsidP="00C501C4">
      <w:pPr>
        <w:pStyle w:val="Rubrik3"/>
        <w:numPr>
          <w:ilvl w:val="2"/>
          <w:numId w:val="0"/>
        </w:numPr>
        <w:spacing w:before="120" w:after="120"/>
        <w:ind w:left="720" w:hanging="720"/>
        <w:rPr>
          <w:i w:val="0"/>
          <w:color w:val="E36C0A" w:themeColor="accent6" w:themeShade="BF"/>
        </w:rPr>
      </w:pPr>
      <w:bookmarkStart w:id="36" w:name="_Toc444674768"/>
      <w:r w:rsidRPr="000F70F7">
        <w:t>Action/</w:t>
      </w:r>
      <w:proofErr w:type="spellStart"/>
      <w:r w:rsidRPr="00394F1B">
        <w:t>activity</w:t>
      </w:r>
      <w:proofErr w:type="spellEnd"/>
      <w:r w:rsidRPr="000F70F7">
        <w:t xml:space="preserve"> 2: </w:t>
      </w:r>
      <w:r w:rsidRPr="005A5C8A">
        <w:rPr>
          <w:color w:val="E36C0A" w:themeColor="accent6" w:themeShade="BF"/>
        </w:rPr>
        <w:t>[Namn på insats]</w:t>
      </w:r>
      <w:bookmarkEnd w:id="36"/>
    </w:p>
    <w:p w14:paraId="548267C5" w14:textId="34D6EB41" w:rsidR="00C501C4" w:rsidRDefault="00C501C4" w:rsidP="00E32E4D">
      <w:pPr>
        <w:pStyle w:val="brdtext0"/>
        <w:ind w:left="0"/>
        <w:rPr>
          <w:i/>
          <w:color w:val="808080" w:themeColor="background1" w:themeShade="80"/>
        </w:rPr>
      </w:pPr>
    </w:p>
    <w:p w14:paraId="749FE311" w14:textId="42EF27A6" w:rsidR="00E32E4D" w:rsidRDefault="00E32E4D" w:rsidP="00E32E4D">
      <w:pPr>
        <w:pStyle w:val="Rubrik2"/>
        <w:numPr>
          <w:ilvl w:val="1"/>
          <w:numId w:val="36"/>
        </w:numPr>
        <w:rPr>
          <w:lang w:val="en-GB"/>
        </w:rPr>
      </w:pPr>
      <w:bookmarkStart w:id="37" w:name="_Toc444674769"/>
      <w:r w:rsidRPr="00E32E4D">
        <w:rPr>
          <w:lang w:val="en-GB"/>
        </w:rPr>
        <w:t xml:space="preserve">Actions/activities after </w:t>
      </w:r>
      <w:r>
        <w:rPr>
          <w:lang w:val="en-GB"/>
        </w:rPr>
        <w:t>2020</w:t>
      </w:r>
      <w:bookmarkEnd w:id="37"/>
    </w:p>
    <w:p w14:paraId="5E7829F9" w14:textId="6A4C942E" w:rsidR="00E32E4D" w:rsidRPr="005A5C8A" w:rsidRDefault="00E32E4D" w:rsidP="00F45CB9">
      <w:pPr>
        <w:pStyle w:val="Tipstext"/>
        <w:ind w:left="0"/>
        <w:rPr>
          <w:color w:val="E36C0A" w:themeColor="accent6" w:themeShade="BF"/>
          <w:sz w:val="24"/>
          <w:szCs w:val="24"/>
          <w:lang w:eastAsia="sv-SE"/>
        </w:rPr>
      </w:pPr>
      <w:r w:rsidRPr="005A5C8A">
        <w:rPr>
          <w:color w:val="E36C0A" w:themeColor="accent6" w:themeShade="BF"/>
          <w:sz w:val="24"/>
          <w:szCs w:val="24"/>
          <w:lang w:eastAsia="sv-SE"/>
        </w:rPr>
        <w:t xml:space="preserve">Beskriv programmets insatser och </w:t>
      </w:r>
      <w:r w:rsidR="00F45CB9" w:rsidRPr="005A5C8A">
        <w:rPr>
          <w:color w:val="E36C0A" w:themeColor="accent6" w:themeShade="BF"/>
          <w:sz w:val="24"/>
          <w:szCs w:val="24"/>
          <w:lang w:eastAsia="sv-SE"/>
        </w:rPr>
        <w:t>aktiviteter</w:t>
      </w:r>
      <w:r w:rsidR="00D223BC" w:rsidRPr="005A5C8A">
        <w:rPr>
          <w:color w:val="E36C0A" w:themeColor="accent6" w:themeShade="BF"/>
          <w:sz w:val="24"/>
          <w:szCs w:val="24"/>
          <w:lang w:eastAsia="sv-SE"/>
        </w:rPr>
        <w:t xml:space="preserve"> ur</w:t>
      </w:r>
      <w:r w:rsidRPr="005A5C8A">
        <w:rPr>
          <w:color w:val="E36C0A" w:themeColor="accent6" w:themeShade="BF"/>
          <w:sz w:val="24"/>
          <w:szCs w:val="24"/>
          <w:lang w:eastAsia="sv-SE"/>
        </w:rPr>
        <w:t xml:space="preserve"> ett längre </w:t>
      </w:r>
      <w:r w:rsidR="00F45CB9" w:rsidRPr="005A5C8A">
        <w:rPr>
          <w:color w:val="E36C0A" w:themeColor="accent6" w:themeShade="BF"/>
          <w:sz w:val="24"/>
          <w:szCs w:val="24"/>
          <w:lang w:eastAsia="sv-SE"/>
        </w:rPr>
        <w:t>tidsperspektiv</w:t>
      </w:r>
      <w:r w:rsidRPr="005A5C8A">
        <w:rPr>
          <w:color w:val="E36C0A" w:themeColor="accent6" w:themeShade="BF"/>
          <w:sz w:val="24"/>
          <w:szCs w:val="24"/>
          <w:lang w:eastAsia="sv-SE"/>
        </w:rPr>
        <w:t xml:space="preserve">. Vilka insatser och aktiviteter planeras </w:t>
      </w:r>
      <w:r w:rsidR="00F45CB9" w:rsidRPr="005A5C8A">
        <w:rPr>
          <w:color w:val="E36C0A" w:themeColor="accent6" w:themeShade="BF"/>
          <w:sz w:val="24"/>
          <w:szCs w:val="24"/>
          <w:lang w:eastAsia="sv-SE"/>
        </w:rPr>
        <w:t xml:space="preserve">efter den första </w:t>
      </w:r>
      <w:r w:rsidR="00D223BC" w:rsidRPr="005A5C8A">
        <w:rPr>
          <w:color w:val="E36C0A" w:themeColor="accent6" w:themeShade="BF"/>
          <w:sz w:val="24"/>
          <w:szCs w:val="24"/>
          <w:lang w:eastAsia="sv-SE"/>
        </w:rPr>
        <w:t>program</w:t>
      </w:r>
      <w:r w:rsidR="00F45CB9" w:rsidRPr="005A5C8A">
        <w:rPr>
          <w:color w:val="E36C0A" w:themeColor="accent6" w:themeShade="BF"/>
          <w:sz w:val="24"/>
          <w:szCs w:val="24"/>
          <w:lang w:eastAsia="sv-SE"/>
        </w:rPr>
        <w:t>etappen (dvs. efter 2020). Dessa kan beskrivas mer översiktligt.</w:t>
      </w:r>
    </w:p>
    <w:p w14:paraId="548267C6" w14:textId="77777777" w:rsidR="00C501C4" w:rsidRPr="00D223BC" w:rsidRDefault="00C501C4" w:rsidP="003919E1">
      <w:pPr>
        <w:pStyle w:val="Rubrik2"/>
        <w:numPr>
          <w:ilvl w:val="1"/>
          <w:numId w:val="36"/>
        </w:numPr>
        <w:rPr>
          <w:lang w:val="en-GB"/>
        </w:rPr>
      </w:pPr>
      <w:bookmarkStart w:id="38" w:name="_Toc444674770"/>
      <w:r w:rsidRPr="00D223BC">
        <w:rPr>
          <w:lang w:val="en-GB"/>
        </w:rPr>
        <w:t>Budget for actions and activities</w:t>
      </w:r>
      <w:bookmarkEnd w:id="38"/>
    </w:p>
    <w:p w14:paraId="548267C7" w14:textId="5B076A63" w:rsidR="00C501C4" w:rsidRPr="005A5C8A" w:rsidRDefault="00C501C4" w:rsidP="00AE6EB8">
      <w:pPr>
        <w:pStyle w:val="Tipstext"/>
        <w:ind w:left="0"/>
        <w:rPr>
          <w:color w:val="E36C0A" w:themeColor="accent6" w:themeShade="BF"/>
          <w:sz w:val="24"/>
          <w:szCs w:val="24"/>
          <w:lang w:eastAsia="sv-SE"/>
        </w:rPr>
      </w:pPr>
      <w:r w:rsidRPr="005A5C8A">
        <w:rPr>
          <w:color w:val="E36C0A" w:themeColor="accent6" w:themeShade="BF"/>
          <w:sz w:val="24"/>
          <w:szCs w:val="24"/>
          <w:lang w:eastAsia="sv-SE"/>
        </w:rPr>
        <w:t>Sammanfatta</w:t>
      </w:r>
      <w:r w:rsidR="00AE6EB8" w:rsidRPr="005A5C8A">
        <w:rPr>
          <w:color w:val="E36C0A" w:themeColor="accent6" w:themeShade="BF"/>
          <w:sz w:val="24"/>
          <w:szCs w:val="24"/>
          <w:lang w:eastAsia="sv-SE"/>
        </w:rPr>
        <w:t xml:space="preserve"> de insatser</w:t>
      </w:r>
      <w:r w:rsidR="00D737B3" w:rsidRPr="005A5C8A">
        <w:rPr>
          <w:color w:val="E36C0A" w:themeColor="accent6" w:themeShade="BF"/>
          <w:sz w:val="24"/>
          <w:szCs w:val="24"/>
          <w:lang w:eastAsia="sv-SE"/>
        </w:rPr>
        <w:t xml:space="preserve"> och aktiviteter</w:t>
      </w:r>
      <w:r w:rsidRPr="005A5C8A">
        <w:rPr>
          <w:color w:val="E36C0A" w:themeColor="accent6" w:themeShade="BF"/>
          <w:sz w:val="24"/>
          <w:szCs w:val="24"/>
          <w:lang w:eastAsia="sv-SE"/>
        </w:rPr>
        <w:t xml:space="preserve"> som föreslås finansieras inom ramen för </w:t>
      </w:r>
      <w:r w:rsidR="001967C2" w:rsidRPr="005A5C8A">
        <w:rPr>
          <w:color w:val="E36C0A" w:themeColor="accent6" w:themeShade="BF"/>
          <w:sz w:val="24"/>
          <w:szCs w:val="24"/>
          <w:lang w:eastAsia="sv-SE"/>
        </w:rPr>
        <w:t>det strategiska innovationsprogrammet</w:t>
      </w:r>
      <w:r w:rsidRPr="005A5C8A">
        <w:rPr>
          <w:color w:val="E36C0A" w:themeColor="accent6" w:themeShade="BF"/>
          <w:sz w:val="24"/>
          <w:szCs w:val="24"/>
          <w:lang w:eastAsia="sv-SE"/>
        </w:rPr>
        <w:t xml:space="preserve"> </w:t>
      </w:r>
      <w:r w:rsidR="00D737B3" w:rsidRPr="005A5C8A">
        <w:rPr>
          <w:color w:val="E36C0A" w:themeColor="accent6" w:themeShade="BF"/>
          <w:sz w:val="24"/>
          <w:szCs w:val="24"/>
          <w:lang w:eastAsia="sv-SE"/>
        </w:rPr>
        <w:t xml:space="preserve">under etableringsfasen (2017) och programetapp ett (2018-2020) </w:t>
      </w:r>
      <w:r w:rsidRPr="005A5C8A">
        <w:rPr>
          <w:color w:val="E36C0A" w:themeColor="accent6" w:themeShade="BF"/>
          <w:sz w:val="24"/>
          <w:szCs w:val="24"/>
          <w:lang w:eastAsia="sv-SE"/>
        </w:rPr>
        <w:t xml:space="preserve">och </w:t>
      </w:r>
      <w:r w:rsidR="004D063E" w:rsidRPr="005A5C8A">
        <w:rPr>
          <w:color w:val="E36C0A" w:themeColor="accent6" w:themeShade="BF"/>
          <w:sz w:val="24"/>
          <w:szCs w:val="24"/>
          <w:lang w:eastAsia="sv-SE"/>
        </w:rPr>
        <w:t xml:space="preserve">som </w:t>
      </w:r>
      <w:r w:rsidRPr="005A5C8A">
        <w:rPr>
          <w:color w:val="E36C0A" w:themeColor="accent6" w:themeShade="BF"/>
          <w:sz w:val="24"/>
          <w:szCs w:val="24"/>
          <w:lang w:eastAsia="sv-SE"/>
        </w:rPr>
        <w:t>myndig</w:t>
      </w:r>
      <w:r w:rsidR="00D737B3" w:rsidRPr="005A5C8A">
        <w:rPr>
          <w:color w:val="E36C0A" w:themeColor="accent6" w:themeShade="BF"/>
          <w:sz w:val="24"/>
          <w:szCs w:val="24"/>
          <w:lang w:eastAsia="sv-SE"/>
        </w:rPr>
        <w:t xml:space="preserve">heterna bör reservera medel för. Tabell 3 ska spegla beskrivningarna av insatser och aktiviteter under rubrik 4.2. </w:t>
      </w:r>
    </w:p>
    <w:p w14:paraId="548267C8" w14:textId="77777777" w:rsidR="00C501C4" w:rsidRDefault="00C501C4" w:rsidP="00C501C4">
      <w:pPr>
        <w:pStyle w:val="Tipstext"/>
        <w:rPr>
          <w:color w:val="auto"/>
        </w:rPr>
      </w:pPr>
    </w:p>
    <w:p w14:paraId="053E72A8" w14:textId="61A661D7" w:rsidR="00D737B3" w:rsidRDefault="00D737B3" w:rsidP="00D737B3">
      <w:pPr>
        <w:pStyle w:val="Beskrivning"/>
        <w:keepNext/>
      </w:pPr>
      <w:r>
        <w:t xml:space="preserve">Table </w:t>
      </w:r>
      <w:fldSimple w:instr=" SEQ Tabell \* ARABIC ">
        <w:r>
          <w:rPr>
            <w:noProof/>
          </w:rPr>
          <w:t>3</w:t>
        </w:r>
      </w:fldSimple>
      <w:r>
        <w:t>: Actions/</w:t>
      </w:r>
      <w:proofErr w:type="spellStart"/>
      <w:r>
        <w:t>activities</w:t>
      </w:r>
      <w:proofErr w:type="spellEnd"/>
      <w:r>
        <w:t>, 2018-2020</w:t>
      </w:r>
    </w:p>
    <w:tbl>
      <w:tblPr>
        <w:tblW w:w="8789" w:type="dxa"/>
        <w:tblInd w:w="-34" w:type="dxa"/>
        <w:tblLayout w:type="fixed"/>
        <w:tblCellMar>
          <w:left w:w="0" w:type="dxa"/>
          <w:right w:w="0" w:type="dxa"/>
        </w:tblCellMar>
        <w:tblLook w:val="04A0" w:firstRow="1" w:lastRow="0" w:firstColumn="1" w:lastColumn="0" w:noHBand="0" w:noVBand="1"/>
      </w:tblPr>
      <w:tblGrid>
        <w:gridCol w:w="486"/>
        <w:gridCol w:w="3058"/>
        <w:gridCol w:w="1418"/>
        <w:gridCol w:w="1701"/>
        <w:gridCol w:w="708"/>
        <w:gridCol w:w="709"/>
        <w:gridCol w:w="709"/>
      </w:tblGrid>
      <w:tr w:rsidR="00EB5DD2" w14:paraId="548267CB" w14:textId="77777777" w:rsidTr="003560C3">
        <w:tc>
          <w:tcPr>
            <w:tcW w:w="6663" w:type="dxa"/>
            <w:gridSpan w:val="4"/>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548267C9" w14:textId="77777777" w:rsidR="00EB5DD2" w:rsidRDefault="00EB5DD2" w:rsidP="00250BD3">
            <w:pPr>
              <w:rPr>
                <w:rFonts w:ascii="Calibri" w:eastAsiaTheme="minorHAnsi" w:hAnsi="Calibri"/>
                <w:sz w:val="20"/>
              </w:rPr>
            </w:pPr>
          </w:p>
        </w:tc>
        <w:tc>
          <w:tcPr>
            <w:tcW w:w="2126" w:type="dxa"/>
            <w:gridSpan w:val="3"/>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48267CA" w14:textId="05B28C02" w:rsidR="00EB5DD2" w:rsidRDefault="00EB5DD2" w:rsidP="00250BD3">
            <w:pPr>
              <w:rPr>
                <w:rFonts w:ascii="Calibri" w:eastAsiaTheme="minorHAnsi" w:hAnsi="Calibri"/>
                <w:b/>
                <w:bCs/>
                <w:sz w:val="20"/>
              </w:rPr>
            </w:pPr>
            <w:r>
              <w:rPr>
                <w:b/>
                <w:bCs/>
                <w:sz w:val="20"/>
              </w:rPr>
              <w:t>Budget etapp I</w:t>
            </w:r>
          </w:p>
        </w:tc>
      </w:tr>
      <w:tr w:rsidR="005A5C8A" w14:paraId="548267D1" w14:textId="77777777" w:rsidTr="00EB5DD2">
        <w:tc>
          <w:tcPr>
            <w:tcW w:w="6663" w:type="dxa"/>
            <w:gridSpan w:val="4"/>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48267CC" w14:textId="77777777" w:rsidR="005A5C8A" w:rsidRDefault="005A5C8A" w:rsidP="00250BD3">
            <w:pPr>
              <w:rPr>
                <w:rFonts w:ascii="Calibri" w:eastAsiaTheme="minorHAnsi" w:hAnsi="Calibri"/>
                <w:b/>
                <w:bCs/>
                <w:sz w:val="20"/>
              </w:rPr>
            </w:pPr>
            <w:r>
              <w:rPr>
                <w:b/>
                <w:bCs/>
                <w:sz w:val="20"/>
              </w:rPr>
              <w:t>Actions/</w:t>
            </w:r>
            <w:proofErr w:type="spellStart"/>
            <w:r>
              <w:rPr>
                <w:b/>
                <w:bCs/>
                <w:sz w:val="20"/>
              </w:rPr>
              <w:t>activities</w:t>
            </w:r>
            <w:proofErr w:type="spellEnd"/>
          </w:p>
        </w:tc>
        <w:tc>
          <w:tcPr>
            <w:tcW w:w="7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48267CE" w14:textId="6491D007" w:rsidR="005A5C8A" w:rsidRPr="00753035" w:rsidRDefault="005A5C8A" w:rsidP="00D737B3">
            <w:pPr>
              <w:rPr>
                <w:rFonts w:ascii="Calibri" w:eastAsiaTheme="minorHAnsi" w:hAnsi="Calibri"/>
                <w:sz w:val="20"/>
              </w:rPr>
            </w:pPr>
            <w:r w:rsidRPr="00753035">
              <w:rPr>
                <w:sz w:val="20"/>
              </w:rPr>
              <w:t>201</w:t>
            </w:r>
            <w:r>
              <w:rPr>
                <w:sz w:val="20"/>
              </w:rPr>
              <w:t>8</w:t>
            </w:r>
          </w:p>
        </w:tc>
        <w:tc>
          <w:tcPr>
            <w:tcW w:w="7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48267CF" w14:textId="105E017E" w:rsidR="005A5C8A" w:rsidRPr="00753035" w:rsidRDefault="005A5C8A" w:rsidP="00D737B3">
            <w:pPr>
              <w:rPr>
                <w:rFonts w:ascii="Calibri" w:eastAsiaTheme="minorHAnsi" w:hAnsi="Calibri"/>
                <w:sz w:val="20"/>
              </w:rPr>
            </w:pPr>
            <w:r w:rsidRPr="00753035">
              <w:rPr>
                <w:sz w:val="20"/>
              </w:rPr>
              <w:t>201</w:t>
            </w:r>
            <w:r>
              <w:rPr>
                <w:sz w:val="20"/>
              </w:rPr>
              <w:t>9</w:t>
            </w:r>
          </w:p>
        </w:tc>
        <w:tc>
          <w:tcPr>
            <w:tcW w:w="7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48267D0" w14:textId="74CD81BF" w:rsidR="005A5C8A" w:rsidRDefault="005A5C8A" w:rsidP="00D737B3">
            <w:pPr>
              <w:rPr>
                <w:rFonts w:ascii="Calibri" w:eastAsiaTheme="minorHAnsi" w:hAnsi="Calibri"/>
                <w:sz w:val="20"/>
              </w:rPr>
            </w:pPr>
            <w:r>
              <w:rPr>
                <w:sz w:val="20"/>
              </w:rPr>
              <w:t>2020</w:t>
            </w:r>
          </w:p>
        </w:tc>
      </w:tr>
      <w:tr w:rsidR="005A5C8A" w14:paraId="548267DA" w14:textId="77777777" w:rsidTr="00EB5DD2">
        <w:tc>
          <w:tcPr>
            <w:tcW w:w="48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48267D2" w14:textId="77777777" w:rsidR="005A5C8A" w:rsidRDefault="005A5C8A" w:rsidP="00250BD3">
            <w:pPr>
              <w:rPr>
                <w:rFonts w:ascii="Calibri" w:eastAsiaTheme="minorHAnsi" w:hAnsi="Calibri"/>
                <w:sz w:val="20"/>
              </w:rPr>
            </w:pPr>
            <w:r>
              <w:rPr>
                <w:sz w:val="20"/>
              </w:rPr>
              <w:t>#</w:t>
            </w:r>
          </w:p>
        </w:tc>
        <w:tc>
          <w:tcPr>
            <w:tcW w:w="305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48267D3" w14:textId="77777777" w:rsidR="005A5C8A" w:rsidRDefault="005A5C8A" w:rsidP="00250BD3">
            <w:pPr>
              <w:rPr>
                <w:rFonts w:ascii="Calibri" w:eastAsiaTheme="minorHAnsi" w:hAnsi="Calibri"/>
                <w:sz w:val="20"/>
              </w:rPr>
            </w:pPr>
            <w:proofErr w:type="spellStart"/>
            <w:r>
              <w:rPr>
                <w:sz w:val="20"/>
              </w:rPr>
              <w:t>Description</w:t>
            </w:r>
            <w:proofErr w:type="spellEnd"/>
          </w:p>
        </w:tc>
        <w:tc>
          <w:tcPr>
            <w:tcW w:w="141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48267D4" w14:textId="77777777" w:rsidR="005A5C8A" w:rsidRDefault="005A5C8A" w:rsidP="00250BD3">
            <w:pPr>
              <w:rPr>
                <w:rFonts w:ascii="Calibri" w:eastAsiaTheme="minorHAnsi" w:hAnsi="Calibri"/>
                <w:sz w:val="20"/>
              </w:rPr>
            </w:pPr>
            <w:r>
              <w:rPr>
                <w:sz w:val="20"/>
              </w:rPr>
              <w:t xml:space="preserve">Target </w:t>
            </w:r>
            <w:proofErr w:type="spellStart"/>
            <w:r>
              <w:rPr>
                <w:sz w:val="20"/>
              </w:rPr>
              <w:t>groups</w:t>
            </w:r>
            <w:proofErr w:type="spellEnd"/>
          </w:p>
        </w:tc>
        <w:tc>
          <w:tcPr>
            <w:tcW w:w="170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548267D5" w14:textId="77777777" w:rsidR="005A5C8A" w:rsidRDefault="005A5C8A" w:rsidP="00250BD3">
            <w:pPr>
              <w:rPr>
                <w:rFonts w:ascii="Calibri" w:eastAsiaTheme="minorHAnsi" w:hAnsi="Calibri"/>
                <w:sz w:val="20"/>
              </w:rPr>
            </w:pP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14:paraId="548267D7" w14:textId="77777777" w:rsidR="005A5C8A" w:rsidRDefault="005A5C8A" w:rsidP="00250BD3">
            <w:pPr>
              <w:rPr>
                <w:rFonts w:ascii="Calibri" w:eastAsiaTheme="minorHAnsi" w:hAnsi="Calibri"/>
                <w:sz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14:paraId="548267D8" w14:textId="77777777" w:rsidR="005A5C8A" w:rsidRDefault="005A5C8A" w:rsidP="00250BD3">
            <w:pPr>
              <w:jc w:val="center"/>
              <w:rPr>
                <w:rFonts w:ascii="Calibri" w:eastAsiaTheme="minorHAnsi" w:hAnsi="Calibri"/>
                <w:sz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14:paraId="548267D9" w14:textId="77777777" w:rsidR="005A5C8A" w:rsidRDefault="005A5C8A" w:rsidP="00250BD3">
            <w:pPr>
              <w:jc w:val="center"/>
              <w:rPr>
                <w:rFonts w:ascii="Calibri" w:eastAsiaTheme="minorHAnsi" w:hAnsi="Calibri"/>
                <w:sz w:val="20"/>
              </w:rPr>
            </w:pPr>
          </w:p>
        </w:tc>
      </w:tr>
      <w:tr w:rsidR="005A5C8A" w14:paraId="548267E3" w14:textId="77777777" w:rsidTr="00EB5DD2">
        <w:tc>
          <w:tcPr>
            <w:tcW w:w="486" w:type="dxa"/>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548267DB" w14:textId="77777777" w:rsidR="005A5C8A" w:rsidRDefault="005A5C8A" w:rsidP="00250BD3">
            <w:pPr>
              <w:rPr>
                <w:rFonts w:ascii="Calibri" w:eastAsiaTheme="minorHAnsi" w:hAnsi="Calibri"/>
                <w:sz w:val="20"/>
              </w:rPr>
            </w:pPr>
          </w:p>
        </w:tc>
        <w:tc>
          <w:tcPr>
            <w:tcW w:w="3058" w:type="dxa"/>
            <w:vMerge w:val="restar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548267DC" w14:textId="77777777" w:rsidR="005A5C8A" w:rsidRDefault="005A5C8A" w:rsidP="00250BD3">
            <w:pPr>
              <w:rPr>
                <w:rFonts w:ascii="Calibri" w:eastAsiaTheme="minorHAnsi" w:hAnsi="Calibri"/>
                <w:sz w:val="20"/>
              </w:rPr>
            </w:pPr>
          </w:p>
        </w:tc>
        <w:tc>
          <w:tcPr>
            <w:tcW w:w="1418" w:type="dxa"/>
            <w:vMerge w:val="restar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548267DD" w14:textId="77777777" w:rsidR="005A5C8A" w:rsidRDefault="005A5C8A" w:rsidP="00250BD3">
            <w:pPr>
              <w:rPr>
                <w:rFonts w:ascii="Calibri" w:eastAsiaTheme="minorHAnsi" w:hAnsi="Calibri"/>
                <w:sz w:val="20"/>
              </w:rPr>
            </w:pPr>
          </w:p>
        </w:tc>
        <w:tc>
          <w:tcPr>
            <w:tcW w:w="170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48267DE" w14:textId="575CB474" w:rsidR="005A5C8A" w:rsidRPr="001F2172" w:rsidRDefault="005A5C8A" w:rsidP="008F2E7F">
            <w:pPr>
              <w:rPr>
                <w:rFonts w:ascii="Calibri" w:eastAsiaTheme="minorHAnsi" w:hAnsi="Calibri"/>
                <w:sz w:val="20"/>
                <w:szCs w:val="20"/>
              </w:rPr>
            </w:pPr>
            <w:proofErr w:type="spellStart"/>
            <w:r w:rsidRPr="001F2172">
              <w:rPr>
                <w:sz w:val="20"/>
                <w:szCs w:val="20"/>
              </w:rPr>
              <w:t>Agencies</w:t>
            </w:r>
            <w:proofErr w:type="spellEnd"/>
          </w:p>
        </w:tc>
        <w:tc>
          <w:tcPr>
            <w:tcW w:w="708" w:type="dxa"/>
            <w:tcBorders>
              <w:top w:val="nil"/>
              <w:left w:val="nil"/>
              <w:bottom w:val="single" w:sz="8" w:space="0" w:color="auto"/>
              <w:right w:val="single" w:sz="8" w:space="0" w:color="auto"/>
            </w:tcBorders>
            <w:tcMar>
              <w:top w:w="0" w:type="dxa"/>
              <w:left w:w="108" w:type="dxa"/>
              <w:bottom w:w="0" w:type="dxa"/>
              <w:right w:w="108" w:type="dxa"/>
            </w:tcMar>
          </w:tcPr>
          <w:p w14:paraId="548267E0" w14:textId="77777777" w:rsidR="005A5C8A" w:rsidRDefault="005A5C8A" w:rsidP="00250BD3">
            <w:pPr>
              <w:rPr>
                <w:rFonts w:ascii="Calibri" w:eastAsiaTheme="minorHAnsi" w:hAnsi="Calibri"/>
                <w:sz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48267E1" w14:textId="77777777" w:rsidR="005A5C8A" w:rsidRDefault="005A5C8A" w:rsidP="00250BD3">
            <w:pPr>
              <w:rPr>
                <w:rFonts w:ascii="Calibri" w:eastAsiaTheme="minorHAnsi" w:hAnsi="Calibri"/>
                <w:sz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48267E2" w14:textId="77777777" w:rsidR="005A5C8A" w:rsidRDefault="005A5C8A" w:rsidP="00250BD3">
            <w:pPr>
              <w:rPr>
                <w:rFonts w:ascii="Calibri" w:eastAsiaTheme="minorHAnsi" w:hAnsi="Calibri"/>
                <w:sz w:val="20"/>
              </w:rPr>
            </w:pPr>
          </w:p>
        </w:tc>
      </w:tr>
      <w:tr w:rsidR="005A5C8A" w14:paraId="548267EC" w14:textId="77777777" w:rsidTr="00EB5DD2">
        <w:tc>
          <w:tcPr>
            <w:tcW w:w="486" w:type="dxa"/>
            <w:vMerge/>
            <w:tcBorders>
              <w:top w:val="nil"/>
              <w:left w:val="single" w:sz="8" w:space="0" w:color="auto"/>
              <w:bottom w:val="single" w:sz="8" w:space="0" w:color="auto"/>
              <w:right w:val="single" w:sz="8" w:space="0" w:color="auto"/>
            </w:tcBorders>
            <w:vAlign w:val="center"/>
            <w:hideMark/>
          </w:tcPr>
          <w:p w14:paraId="548267E4" w14:textId="77777777" w:rsidR="005A5C8A" w:rsidRDefault="005A5C8A" w:rsidP="00250BD3">
            <w:pPr>
              <w:rPr>
                <w:rFonts w:ascii="Calibri" w:eastAsiaTheme="minorHAnsi" w:hAnsi="Calibri"/>
                <w:sz w:val="20"/>
              </w:rPr>
            </w:pPr>
          </w:p>
        </w:tc>
        <w:tc>
          <w:tcPr>
            <w:tcW w:w="3058" w:type="dxa"/>
            <w:vMerge/>
            <w:tcBorders>
              <w:top w:val="nil"/>
              <w:left w:val="nil"/>
              <w:bottom w:val="single" w:sz="8" w:space="0" w:color="auto"/>
              <w:right w:val="single" w:sz="8" w:space="0" w:color="auto"/>
            </w:tcBorders>
            <w:vAlign w:val="center"/>
            <w:hideMark/>
          </w:tcPr>
          <w:p w14:paraId="548267E5" w14:textId="77777777" w:rsidR="005A5C8A" w:rsidRDefault="005A5C8A" w:rsidP="00250BD3">
            <w:pPr>
              <w:rPr>
                <w:rFonts w:ascii="Calibri" w:eastAsiaTheme="minorHAnsi" w:hAnsi="Calibri"/>
                <w:sz w:val="20"/>
              </w:rPr>
            </w:pPr>
          </w:p>
        </w:tc>
        <w:tc>
          <w:tcPr>
            <w:tcW w:w="1418" w:type="dxa"/>
            <w:vMerge/>
            <w:tcBorders>
              <w:top w:val="nil"/>
              <w:left w:val="nil"/>
              <w:bottom w:val="single" w:sz="8" w:space="0" w:color="auto"/>
              <w:right w:val="single" w:sz="8" w:space="0" w:color="auto"/>
            </w:tcBorders>
            <w:vAlign w:val="center"/>
            <w:hideMark/>
          </w:tcPr>
          <w:p w14:paraId="548267E6" w14:textId="77777777" w:rsidR="005A5C8A" w:rsidRDefault="005A5C8A" w:rsidP="00250BD3">
            <w:pPr>
              <w:rPr>
                <w:rFonts w:ascii="Calibri" w:eastAsiaTheme="minorHAnsi" w:hAnsi="Calibri"/>
                <w:sz w:val="20"/>
              </w:rPr>
            </w:pPr>
          </w:p>
        </w:tc>
        <w:tc>
          <w:tcPr>
            <w:tcW w:w="170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48267E7" w14:textId="77777777" w:rsidR="005A5C8A" w:rsidRPr="001F2172" w:rsidRDefault="005A5C8A" w:rsidP="00250BD3">
            <w:pPr>
              <w:rPr>
                <w:rFonts w:ascii="Calibri" w:eastAsiaTheme="minorHAnsi" w:hAnsi="Calibri"/>
                <w:sz w:val="20"/>
                <w:szCs w:val="20"/>
              </w:rPr>
            </w:pPr>
            <w:proofErr w:type="spellStart"/>
            <w:r w:rsidRPr="001F2172">
              <w:rPr>
                <w:sz w:val="20"/>
                <w:szCs w:val="20"/>
              </w:rPr>
              <w:t>Other</w:t>
            </w:r>
            <w:proofErr w:type="spellEnd"/>
            <w:r w:rsidRPr="001F2172">
              <w:rPr>
                <w:sz w:val="20"/>
                <w:szCs w:val="20"/>
              </w:rPr>
              <w:t xml:space="preserve"> </w:t>
            </w:r>
            <w:proofErr w:type="spellStart"/>
            <w:r w:rsidRPr="001F2172">
              <w:rPr>
                <w:sz w:val="20"/>
                <w:szCs w:val="20"/>
              </w:rPr>
              <w:t>financing</w:t>
            </w:r>
            <w:proofErr w:type="spellEnd"/>
            <w:r w:rsidRPr="001F2172">
              <w:rPr>
                <w:sz w:val="20"/>
                <w:szCs w:val="20"/>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14:paraId="548267E9" w14:textId="77777777" w:rsidR="005A5C8A" w:rsidRDefault="005A5C8A" w:rsidP="00250BD3">
            <w:pPr>
              <w:rPr>
                <w:rFonts w:ascii="Calibri" w:eastAsiaTheme="minorHAnsi" w:hAnsi="Calibri"/>
                <w:sz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48267EA" w14:textId="77777777" w:rsidR="005A5C8A" w:rsidRDefault="005A5C8A" w:rsidP="00250BD3">
            <w:pPr>
              <w:rPr>
                <w:rFonts w:ascii="Calibri" w:eastAsiaTheme="minorHAnsi" w:hAnsi="Calibri"/>
                <w:sz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48267EB" w14:textId="77777777" w:rsidR="005A5C8A" w:rsidRDefault="005A5C8A" w:rsidP="00250BD3">
            <w:pPr>
              <w:rPr>
                <w:rFonts w:ascii="Calibri" w:eastAsiaTheme="minorHAnsi" w:hAnsi="Calibri"/>
                <w:sz w:val="20"/>
              </w:rPr>
            </w:pPr>
          </w:p>
        </w:tc>
      </w:tr>
      <w:tr w:rsidR="005A5C8A" w14:paraId="548267F5" w14:textId="77777777" w:rsidTr="00EB5DD2">
        <w:tc>
          <w:tcPr>
            <w:tcW w:w="486" w:type="dxa"/>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548267ED" w14:textId="77777777" w:rsidR="005A5C8A" w:rsidRDefault="005A5C8A" w:rsidP="00250BD3">
            <w:pPr>
              <w:rPr>
                <w:rFonts w:ascii="Calibri" w:eastAsiaTheme="minorHAnsi" w:hAnsi="Calibri"/>
                <w:sz w:val="20"/>
              </w:rPr>
            </w:pPr>
          </w:p>
        </w:tc>
        <w:tc>
          <w:tcPr>
            <w:tcW w:w="3058" w:type="dxa"/>
            <w:vMerge w:val="restar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548267EE" w14:textId="77777777" w:rsidR="005A5C8A" w:rsidRDefault="005A5C8A" w:rsidP="00250BD3">
            <w:pPr>
              <w:rPr>
                <w:rFonts w:ascii="Calibri" w:eastAsiaTheme="minorHAnsi" w:hAnsi="Calibri"/>
                <w:sz w:val="20"/>
              </w:rPr>
            </w:pPr>
          </w:p>
        </w:tc>
        <w:tc>
          <w:tcPr>
            <w:tcW w:w="1418" w:type="dxa"/>
            <w:vMerge w:val="restar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548267EF" w14:textId="77777777" w:rsidR="005A5C8A" w:rsidRDefault="005A5C8A" w:rsidP="00250BD3">
            <w:pPr>
              <w:rPr>
                <w:rFonts w:ascii="Calibri" w:eastAsiaTheme="minorHAnsi" w:hAnsi="Calibri"/>
                <w:sz w:val="20"/>
              </w:rPr>
            </w:pPr>
          </w:p>
        </w:tc>
        <w:tc>
          <w:tcPr>
            <w:tcW w:w="170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48267F0" w14:textId="3499B9F9" w:rsidR="005A5C8A" w:rsidRPr="001F2172" w:rsidRDefault="005A5C8A" w:rsidP="00250BD3">
            <w:pPr>
              <w:rPr>
                <w:rFonts w:ascii="Calibri" w:eastAsiaTheme="minorHAnsi" w:hAnsi="Calibri"/>
                <w:sz w:val="20"/>
                <w:szCs w:val="20"/>
              </w:rPr>
            </w:pPr>
            <w:proofErr w:type="spellStart"/>
            <w:r w:rsidRPr="001F2172">
              <w:rPr>
                <w:sz w:val="20"/>
                <w:szCs w:val="20"/>
              </w:rPr>
              <w:t>Agencies</w:t>
            </w:r>
            <w:proofErr w:type="spellEnd"/>
          </w:p>
        </w:tc>
        <w:tc>
          <w:tcPr>
            <w:tcW w:w="708" w:type="dxa"/>
            <w:tcBorders>
              <w:top w:val="nil"/>
              <w:left w:val="nil"/>
              <w:bottom w:val="single" w:sz="8" w:space="0" w:color="auto"/>
              <w:right w:val="single" w:sz="8" w:space="0" w:color="auto"/>
            </w:tcBorders>
            <w:tcMar>
              <w:top w:w="0" w:type="dxa"/>
              <w:left w:w="108" w:type="dxa"/>
              <w:bottom w:w="0" w:type="dxa"/>
              <w:right w:w="108" w:type="dxa"/>
            </w:tcMar>
          </w:tcPr>
          <w:p w14:paraId="548267F2" w14:textId="77777777" w:rsidR="005A5C8A" w:rsidRDefault="005A5C8A" w:rsidP="00250BD3">
            <w:pPr>
              <w:rPr>
                <w:rFonts w:ascii="Calibri" w:eastAsiaTheme="minorHAnsi" w:hAnsi="Calibri"/>
                <w:sz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48267F3" w14:textId="77777777" w:rsidR="005A5C8A" w:rsidRDefault="005A5C8A" w:rsidP="00250BD3">
            <w:pPr>
              <w:rPr>
                <w:rFonts w:ascii="Calibri" w:eastAsiaTheme="minorHAnsi" w:hAnsi="Calibri"/>
                <w:sz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48267F4" w14:textId="77777777" w:rsidR="005A5C8A" w:rsidRDefault="005A5C8A" w:rsidP="00250BD3">
            <w:pPr>
              <w:rPr>
                <w:rFonts w:ascii="Calibri" w:eastAsiaTheme="minorHAnsi" w:hAnsi="Calibri"/>
                <w:sz w:val="20"/>
              </w:rPr>
            </w:pPr>
          </w:p>
        </w:tc>
      </w:tr>
      <w:tr w:rsidR="005A5C8A" w14:paraId="548267FE" w14:textId="77777777" w:rsidTr="00EB5DD2">
        <w:tc>
          <w:tcPr>
            <w:tcW w:w="486" w:type="dxa"/>
            <w:vMerge/>
            <w:tcBorders>
              <w:top w:val="nil"/>
              <w:left w:val="single" w:sz="8" w:space="0" w:color="auto"/>
              <w:bottom w:val="single" w:sz="8" w:space="0" w:color="auto"/>
              <w:right w:val="single" w:sz="8" w:space="0" w:color="auto"/>
            </w:tcBorders>
            <w:vAlign w:val="center"/>
            <w:hideMark/>
          </w:tcPr>
          <w:p w14:paraId="548267F6" w14:textId="77777777" w:rsidR="005A5C8A" w:rsidRDefault="005A5C8A" w:rsidP="00250BD3">
            <w:pPr>
              <w:rPr>
                <w:rFonts w:ascii="Calibri" w:eastAsiaTheme="minorHAnsi" w:hAnsi="Calibri"/>
                <w:sz w:val="20"/>
              </w:rPr>
            </w:pPr>
          </w:p>
        </w:tc>
        <w:tc>
          <w:tcPr>
            <w:tcW w:w="3058" w:type="dxa"/>
            <w:vMerge/>
            <w:tcBorders>
              <w:top w:val="nil"/>
              <w:left w:val="nil"/>
              <w:bottom w:val="single" w:sz="8" w:space="0" w:color="auto"/>
              <w:right w:val="single" w:sz="8" w:space="0" w:color="auto"/>
            </w:tcBorders>
            <w:vAlign w:val="center"/>
            <w:hideMark/>
          </w:tcPr>
          <w:p w14:paraId="548267F7" w14:textId="77777777" w:rsidR="005A5C8A" w:rsidRDefault="005A5C8A" w:rsidP="00250BD3">
            <w:pPr>
              <w:rPr>
                <w:rFonts w:ascii="Calibri" w:eastAsiaTheme="minorHAnsi" w:hAnsi="Calibri"/>
                <w:sz w:val="20"/>
              </w:rPr>
            </w:pPr>
          </w:p>
        </w:tc>
        <w:tc>
          <w:tcPr>
            <w:tcW w:w="1418" w:type="dxa"/>
            <w:vMerge/>
            <w:tcBorders>
              <w:top w:val="nil"/>
              <w:left w:val="nil"/>
              <w:bottom w:val="single" w:sz="8" w:space="0" w:color="auto"/>
              <w:right w:val="single" w:sz="8" w:space="0" w:color="auto"/>
            </w:tcBorders>
            <w:vAlign w:val="center"/>
            <w:hideMark/>
          </w:tcPr>
          <w:p w14:paraId="548267F8" w14:textId="77777777" w:rsidR="005A5C8A" w:rsidRDefault="005A5C8A" w:rsidP="00250BD3">
            <w:pPr>
              <w:rPr>
                <w:rFonts w:ascii="Calibri" w:eastAsiaTheme="minorHAnsi" w:hAnsi="Calibri"/>
                <w:sz w:val="20"/>
              </w:rPr>
            </w:pPr>
          </w:p>
        </w:tc>
        <w:tc>
          <w:tcPr>
            <w:tcW w:w="170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48267F9" w14:textId="77777777" w:rsidR="005A5C8A" w:rsidRPr="001F2172" w:rsidRDefault="005A5C8A" w:rsidP="00250BD3">
            <w:pPr>
              <w:rPr>
                <w:rFonts w:ascii="Calibri" w:eastAsiaTheme="minorHAnsi" w:hAnsi="Calibri"/>
                <w:sz w:val="20"/>
                <w:szCs w:val="20"/>
              </w:rPr>
            </w:pPr>
            <w:proofErr w:type="spellStart"/>
            <w:r w:rsidRPr="001F2172">
              <w:rPr>
                <w:sz w:val="20"/>
                <w:szCs w:val="20"/>
              </w:rPr>
              <w:t>Other</w:t>
            </w:r>
            <w:proofErr w:type="spellEnd"/>
            <w:r w:rsidRPr="001F2172">
              <w:rPr>
                <w:sz w:val="20"/>
                <w:szCs w:val="20"/>
              </w:rPr>
              <w:t xml:space="preserve"> </w:t>
            </w:r>
            <w:proofErr w:type="spellStart"/>
            <w:r w:rsidRPr="001F2172">
              <w:rPr>
                <w:sz w:val="20"/>
                <w:szCs w:val="20"/>
              </w:rPr>
              <w:t>financing</w:t>
            </w:r>
            <w:proofErr w:type="spellEnd"/>
            <w:r w:rsidRPr="001F2172">
              <w:rPr>
                <w:sz w:val="20"/>
                <w:szCs w:val="20"/>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14:paraId="548267FB" w14:textId="77777777" w:rsidR="005A5C8A" w:rsidRDefault="005A5C8A" w:rsidP="00250BD3">
            <w:pPr>
              <w:rPr>
                <w:rFonts w:ascii="Calibri" w:eastAsiaTheme="minorHAnsi" w:hAnsi="Calibri"/>
                <w:sz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48267FC" w14:textId="77777777" w:rsidR="005A5C8A" w:rsidRDefault="005A5C8A" w:rsidP="00250BD3">
            <w:pPr>
              <w:rPr>
                <w:rFonts w:ascii="Calibri" w:eastAsiaTheme="minorHAnsi" w:hAnsi="Calibri"/>
                <w:sz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48267FD" w14:textId="77777777" w:rsidR="005A5C8A" w:rsidRDefault="005A5C8A" w:rsidP="00250BD3">
            <w:pPr>
              <w:rPr>
                <w:rFonts w:ascii="Calibri" w:eastAsiaTheme="minorHAnsi" w:hAnsi="Calibri"/>
                <w:sz w:val="20"/>
              </w:rPr>
            </w:pPr>
          </w:p>
        </w:tc>
      </w:tr>
      <w:tr w:rsidR="005A5C8A" w14:paraId="54826807" w14:textId="77777777" w:rsidTr="00EB5DD2">
        <w:tc>
          <w:tcPr>
            <w:tcW w:w="486" w:type="dxa"/>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548267FF" w14:textId="77777777" w:rsidR="005A5C8A" w:rsidRDefault="005A5C8A" w:rsidP="00250BD3">
            <w:pPr>
              <w:rPr>
                <w:rFonts w:ascii="Calibri" w:eastAsiaTheme="minorHAnsi" w:hAnsi="Calibri"/>
                <w:sz w:val="20"/>
              </w:rPr>
            </w:pPr>
          </w:p>
        </w:tc>
        <w:tc>
          <w:tcPr>
            <w:tcW w:w="3058" w:type="dxa"/>
            <w:vMerge w:val="restar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54826800" w14:textId="77777777" w:rsidR="005A5C8A" w:rsidRDefault="005A5C8A" w:rsidP="00250BD3">
            <w:pPr>
              <w:rPr>
                <w:rFonts w:ascii="Calibri" w:eastAsiaTheme="minorHAnsi" w:hAnsi="Calibri"/>
                <w:sz w:val="20"/>
              </w:rPr>
            </w:pPr>
          </w:p>
        </w:tc>
        <w:tc>
          <w:tcPr>
            <w:tcW w:w="1418" w:type="dxa"/>
            <w:vMerge w:val="restar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54826801" w14:textId="77777777" w:rsidR="005A5C8A" w:rsidRDefault="005A5C8A" w:rsidP="00250BD3">
            <w:pPr>
              <w:rPr>
                <w:rFonts w:ascii="Calibri" w:eastAsiaTheme="minorHAnsi" w:hAnsi="Calibri"/>
                <w:sz w:val="20"/>
              </w:rPr>
            </w:pPr>
          </w:p>
        </w:tc>
        <w:tc>
          <w:tcPr>
            <w:tcW w:w="170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4826802" w14:textId="0DBA029D" w:rsidR="005A5C8A" w:rsidRPr="001F2172" w:rsidRDefault="005A5C8A" w:rsidP="00250BD3">
            <w:pPr>
              <w:rPr>
                <w:rFonts w:ascii="Calibri" w:eastAsiaTheme="minorHAnsi" w:hAnsi="Calibri"/>
                <w:sz w:val="20"/>
                <w:szCs w:val="20"/>
              </w:rPr>
            </w:pPr>
            <w:proofErr w:type="spellStart"/>
            <w:r w:rsidRPr="001F2172">
              <w:rPr>
                <w:sz w:val="20"/>
                <w:szCs w:val="20"/>
              </w:rPr>
              <w:t>Agencies</w:t>
            </w:r>
            <w:proofErr w:type="spellEnd"/>
          </w:p>
        </w:tc>
        <w:tc>
          <w:tcPr>
            <w:tcW w:w="708" w:type="dxa"/>
            <w:tcBorders>
              <w:top w:val="nil"/>
              <w:left w:val="nil"/>
              <w:bottom w:val="single" w:sz="8" w:space="0" w:color="auto"/>
              <w:right w:val="single" w:sz="8" w:space="0" w:color="auto"/>
            </w:tcBorders>
            <w:tcMar>
              <w:top w:w="0" w:type="dxa"/>
              <w:left w:w="108" w:type="dxa"/>
              <w:bottom w:w="0" w:type="dxa"/>
              <w:right w:w="108" w:type="dxa"/>
            </w:tcMar>
          </w:tcPr>
          <w:p w14:paraId="54826804" w14:textId="77777777" w:rsidR="005A5C8A" w:rsidRDefault="005A5C8A" w:rsidP="00250BD3">
            <w:pPr>
              <w:rPr>
                <w:rFonts w:ascii="Calibri" w:eastAsiaTheme="minorHAnsi" w:hAnsi="Calibri"/>
                <w:sz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4826805" w14:textId="77777777" w:rsidR="005A5C8A" w:rsidRDefault="005A5C8A" w:rsidP="00250BD3">
            <w:pPr>
              <w:rPr>
                <w:rFonts w:ascii="Calibri" w:eastAsiaTheme="minorHAnsi" w:hAnsi="Calibri"/>
                <w:sz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4826806" w14:textId="77777777" w:rsidR="005A5C8A" w:rsidRDefault="005A5C8A" w:rsidP="00250BD3">
            <w:pPr>
              <w:rPr>
                <w:rFonts w:ascii="Calibri" w:eastAsiaTheme="minorHAnsi" w:hAnsi="Calibri"/>
                <w:sz w:val="20"/>
              </w:rPr>
            </w:pPr>
          </w:p>
        </w:tc>
      </w:tr>
      <w:tr w:rsidR="005A5C8A" w14:paraId="54826810" w14:textId="77777777" w:rsidTr="00EB5DD2">
        <w:tc>
          <w:tcPr>
            <w:tcW w:w="486" w:type="dxa"/>
            <w:vMerge/>
            <w:tcBorders>
              <w:top w:val="nil"/>
              <w:left w:val="single" w:sz="8" w:space="0" w:color="auto"/>
              <w:bottom w:val="single" w:sz="8" w:space="0" w:color="auto"/>
              <w:right w:val="single" w:sz="8" w:space="0" w:color="auto"/>
            </w:tcBorders>
            <w:vAlign w:val="center"/>
            <w:hideMark/>
          </w:tcPr>
          <w:p w14:paraId="54826808" w14:textId="77777777" w:rsidR="005A5C8A" w:rsidRDefault="005A5C8A" w:rsidP="00250BD3">
            <w:pPr>
              <w:rPr>
                <w:rFonts w:ascii="Calibri" w:eastAsiaTheme="minorHAnsi" w:hAnsi="Calibri"/>
                <w:sz w:val="20"/>
              </w:rPr>
            </w:pPr>
          </w:p>
        </w:tc>
        <w:tc>
          <w:tcPr>
            <w:tcW w:w="3058" w:type="dxa"/>
            <w:vMerge/>
            <w:tcBorders>
              <w:top w:val="nil"/>
              <w:left w:val="nil"/>
              <w:bottom w:val="single" w:sz="8" w:space="0" w:color="auto"/>
              <w:right w:val="single" w:sz="8" w:space="0" w:color="auto"/>
            </w:tcBorders>
            <w:vAlign w:val="center"/>
            <w:hideMark/>
          </w:tcPr>
          <w:p w14:paraId="54826809" w14:textId="77777777" w:rsidR="005A5C8A" w:rsidRDefault="005A5C8A" w:rsidP="00250BD3">
            <w:pPr>
              <w:rPr>
                <w:rFonts w:ascii="Calibri" w:eastAsiaTheme="minorHAnsi" w:hAnsi="Calibri"/>
                <w:sz w:val="20"/>
              </w:rPr>
            </w:pPr>
          </w:p>
        </w:tc>
        <w:tc>
          <w:tcPr>
            <w:tcW w:w="1418" w:type="dxa"/>
            <w:vMerge/>
            <w:tcBorders>
              <w:top w:val="nil"/>
              <w:left w:val="nil"/>
              <w:bottom w:val="single" w:sz="8" w:space="0" w:color="auto"/>
              <w:right w:val="single" w:sz="8" w:space="0" w:color="auto"/>
            </w:tcBorders>
            <w:vAlign w:val="center"/>
            <w:hideMark/>
          </w:tcPr>
          <w:p w14:paraId="5482680A" w14:textId="77777777" w:rsidR="005A5C8A" w:rsidRDefault="005A5C8A" w:rsidP="00250BD3">
            <w:pPr>
              <w:rPr>
                <w:rFonts w:ascii="Calibri" w:eastAsiaTheme="minorHAnsi" w:hAnsi="Calibri"/>
                <w:sz w:val="20"/>
              </w:rPr>
            </w:pPr>
          </w:p>
        </w:tc>
        <w:tc>
          <w:tcPr>
            <w:tcW w:w="170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482680B" w14:textId="77777777" w:rsidR="005A5C8A" w:rsidRPr="001F2172" w:rsidRDefault="005A5C8A" w:rsidP="00250BD3">
            <w:pPr>
              <w:rPr>
                <w:rFonts w:ascii="Calibri" w:eastAsiaTheme="minorHAnsi" w:hAnsi="Calibri"/>
                <w:sz w:val="20"/>
                <w:szCs w:val="20"/>
              </w:rPr>
            </w:pPr>
            <w:proofErr w:type="spellStart"/>
            <w:r w:rsidRPr="001F2172">
              <w:rPr>
                <w:sz w:val="20"/>
                <w:szCs w:val="20"/>
              </w:rPr>
              <w:t>Other</w:t>
            </w:r>
            <w:proofErr w:type="spellEnd"/>
            <w:r w:rsidRPr="001F2172">
              <w:rPr>
                <w:sz w:val="20"/>
                <w:szCs w:val="20"/>
              </w:rPr>
              <w:t xml:space="preserve"> </w:t>
            </w:r>
            <w:proofErr w:type="spellStart"/>
            <w:r w:rsidRPr="001F2172">
              <w:rPr>
                <w:sz w:val="20"/>
                <w:szCs w:val="20"/>
              </w:rPr>
              <w:t>financing</w:t>
            </w:r>
            <w:proofErr w:type="spellEnd"/>
            <w:r w:rsidRPr="001F2172">
              <w:rPr>
                <w:sz w:val="20"/>
                <w:szCs w:val="20"/>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14:paraId="5482680D" w14:textId="77777777" w:rsidR="005A5C8A" w:rsidRDefault="005A5C8A" w:rsidP="00250BD3">
            <w:pPr>
              <w:rPr>
                <w:rFonts w:ascii="Calibri" w:eastAsiaTheme="minorHAnsi" w:hAnsi="Calibri"/>
                <w:sz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482680E" w14:textId="77777777" w:rsidR="005A5C8A" w:rsidRDefault="005A5C8A" w:rsidP="00250BD3">
            <w:pPr>
              <w:rPr>
                <w:rFonts w:ascii="Calibri" w:eastAsiaTheme="minorHAnsi" w:hAnsi="Calibri"/>
                <w:sz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482680F" w14:textId="77777777" w:rsidR="005A5C8A" w:rsidRDefault="005A5C8A" w:rsidP="00250BD3">
            <w:pPr>
              <w:rPr>
                <w:rFonts w:ascii="Calibri" w:eastAsiaTheme="minorHAnsi" w:hAnsi="Calibri"/>
                <w:sz w:val="20"/>
              </w:rPr>
            </w:pPr>
          </w:p>
        </w:tc>
      </w:tr>
      <w:tr w:rsidR="005A5C8A" w14:paraId="54826819" w14:textId="77777777" w:rsidTr="00EB5DD2">
        <w:tc>
          <w:tcPr>
            <w:tcW w:w="486" w:type="dxa"/>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14:paraId="54826811" w14:textId="77777777" w:rsidR="005A5C8A" w:rsidRDefault="005A5C8A" w:rsidP="00250BD3">
            <w:pPr>
              <w:rPr>
                <w:rFonts w:ascii="Calibri" w:eastAsiaTheme="minorHAnsi" w:hAnsi="Calibri"/>
                <w:sz w:val="20"/>
              </w:rPr>
            </w:pPr>
          </w:p>
        </w:tc>
        <w:tc>
          <w:tcPr>
            <w:tcW w:w="3058" w:type="dxa"/>
            <w:vMerge w:val="restar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tcPr>
          <w:p w14:paraId="54826812" w14:textId="77777777" w:rsidR="005A5C8A" w:rsidRDefault="005A5C8A" w:rsidP="00250BD3">
            <w:pPr>
              <w:rPr>
                <w:rFonts w:ascii="Calibri" w:eastAsiaTheme="minorHAnsi" w:hAnsi="Calibri"/>
                <w:sz w:val="20"/>
              </w:rPr>
            </w:pPr>
          </w:p>
        </w:tc>
        <w:tc>
          <w:tcPr>
            <w:tcW w:w="1418" w:type="dxa"/>
            <w:vMerge w:val="restar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tcPr>
          <w:p w14:paraId="54826813" w14:textId="77777777" w:rsidR="005A5C8A" w:rsidRDefault="005A5C8A" w:rsidP="00250BD3">
            <w:pPr>
              <w:rPr>
                <w:rFonts w:ascii="Calibri" w:eastAsiaTheme="minorHAnsi" w:hAnsi="Calibri"/>
                <w:sz w:val="20"/>
              </w:rPr>
            </w:pPr>
          </w:p>
        </w:tc>
        <w:tc>
          <w:tcPr>
            <w:tcW w:w="170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4826814" w14:textId="113935DF" w:rsidR="005A5C8A" w:rsidRPr="001F2172" w:rsidRDefault="005A5C8A" w:rsidP="00250BD3">
            <w:pPr>
              <w:rPr>
                <w:rFonts w:ascii="Calibri" w:eastAsiaTheme="minorHAnsi" w:hAnsi="Calibri"/>
                <w:sz w:val="20"/>
                <w:szCs w:val="20"/>
              </w:rPr>
            </w:pPr>
            <w:proofErr w:type="spellStart"/>
            <w:r w:rsidRPr="001F2172">
              <w:rPr>
                <w:sz w:val="20"/>
                <w:szCs w:val="20"/>
              </w:rPr>
              <w:t>Agencies</w:t>
            </w:r>
            <w:proofErr w:type="spellEnd"/>
          </w:p>
        </w:tc>
        <w:tc>
          <w:tcPr>
            <w:tcW w:w="708" w:type="dxa"/>
            <w:tcBorders>
              <w:top w:val="nil"/>
              <w:left w:val="nil"/>
              <w:bottom w:val="single" w:sz="8" w:space="0" w:color="auto"/>
              <w:right w:val="single" w:sz="8" w:space="0" w:color="auto"/>
            </w:tcBorders>
            <w:tcMar>
              <w:top w:w="0" w:type="dxa"/>
              <w:left w:w="108" w:type="dxa"/>
              <w:bottom w:w="0" w:type="dxa"/>
              <w:right w:w="108" w:type="dxa"/>
            </w:tcMar>
          </w:tcPr>
          <w:p w14:paraId="54826816" w14:textId="77777777" w:rsidR="005A5C8A" w:rsidRDefault="005A5C8A" w:rsidP="00250BD3">
            <w:pPr>
              <w:rPr>
                <w:rFonts w:ascii="Calibri" w:eastAsiaTheme="minorHAnsi" w:hAnsi="Calibri"/>
                <w:sz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4826817" w14:textId="77777777" w:rsidR="005A5C8A" w:rsidRDefault="005A5C8A" w:rsidP="00250BD3">
            <w:pPr>
              <w:rPr>
                <w:rFonts w:ascii="Calibri" w:eastAsiaTheme="minorHAnsi" w:hAnsi="Calibri"/>
                <w:sz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4826818" w14:textId="77777777" w:rsidR="005A5C8A" w:rsidRDefault="005A5C8A" w:rsidP="00250BD3">
            <w:pPr>
              <w:rPr>
                <w:rFonts w:ascii="Calibri" w:eastAsiaTheme="minorHAnsi" w:hAnsi="Calibri"/>
                <w:sz w:val="20"/>
              </w:rPr>
            </w:pPr>
          </w:p>
        </w:tc>
      </w:tr>
      <w:tr w:rsidR="005A5C8A" w14:paraId="54826822" w14:textId="77777777" w:rsidTr="00EB5DD2">
        <w:tc>
          <w:tcPr>
            <w:tcW w:w="486" w:type="dxa"/>
            <w:vMerge/>
            <w:tcBorders>
              <w:top w:val="nil"/>
              <w:left w:val="single" w:sz="8" w:space="0" w:color="auto"/>
              <w:bottom w:val="single" w:sz="8" w:space="0" w:color="auto"/>
              <w:right w:val="single" w:sz="8" w:space="0" w:color="auto"/>
            </w:tcBorders>
            <w:vAlign w:val="center"/>
            <w:hideMark/>
          </w:tcPr>
          <w:p w14:paraId="5482681A" w14:textId="77777777" w:rsidR="005A5C8A" w:rsidRDefault="005A5C8A" w:rsidP="00250BD3">
            <w:pPr>
              <w:rPr>
                <w:rFonts w:ascii="Calibri" w:eastAsiaTheme="minorHAnsi" w:hAnsi="Calibri"/>
                <w:sz w:val="20"/>
              </w:rPr>
            </w:pPr>
          </w:p>
        </w:tc>
        <w:tc>
          <w:tcPr>
            <w:tcW w:w="3058" w:type="dxa"/>
            <w:vMerge/>
            <w:tcBorders>
              <w:top w:val="nil"/>
              <w:left w:val="nil"/>
              <w:bottom w:val="single" w:sz="8" w:space="0" w:color="auto"/>
              <w:right w:val="single" w:sz="8" w:space="0" w:color="auto"/>
            </w:tcBorders>
            <w:vAlign w:val="center"/>
            <w:hideMark/>
          </w:tcPr>
          <w:p w14:paraId="5482681B" w14:textId="77777777" w:rsidR="005A5C8A" w:rsidRDefault="005A5C8A" w:rsidP="00250BD3">
            <w:pPr>
              <w:rPr>
                <w:rFonts w:ascii="Calibri" w:eastAsiaTheme="minorHAnsi" w:hAnsi="Calibri"/>
                <w:sz w:val="20"/>
              </w:rPr>
            </w:pPr>
          </w:p>
        </w:tc>
        <w:tc>
          <w:tcPr>
            <w:tcW w:w="1418" w:type="dxa"/>
            <w:vMerge/>
            <w:tcBorders>
              <w:top w:val="nil"/>
              <w:left w:val="nil"/>
              <w:bottom w:val="single" w:sz="8" w:space="0" w:color="auto"/>
              <w:right w:val="single" w:sz="8" w:space="0" w:color="auto"/>
            </w:tcBorders>
            <w:vAlign w:val="center"/>
            <w:hideMark/>
          </w:tcPr>
          <w:p w14:paraId="5482681C" w14:textId="77777777" w:rsidR="005A5C8A" w:rsidRDefault="005A5C8A" w:rsidP="00250BD3">
            <w:pPr>
              <w:rPr>
                <w:rFonts w:ascii="Calibri" w:eastAsiaTheme="minorHAnsi" w:hAnsi="Calibri"/>
                <w:sz w:val="20"/>
              </w:rPr>
            </w:pPr>
          </w:p>
        </w:tc>
        <w:tc>
          <w:tcPr>
            <w:tcW w:w="170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482681D" w14:textId="77777777" w:rsidR="005A5C8A" w:rsidRPr="001F2172" w:rsidRDefault="005A5C8A" w:rsidP="00250BD3">
            <w:pPr>
              <w:rPr>
                <w:rFonts w:ascii="Calibri" w:eastAsiaTheme="minorHAnsi" w:hAnsi="Calibri"/>
                <w:sz w:val="20"/>
                <w:szCs w:val="20"/>
              </w:rPr>
            </w:pPr>
            <w:proofErr w:type="spellStart"/>
            <w:r w:rsidRPr="001F2172">
              <w:rPr>
                <w:sz w:val="20"/>
                <w:szCs w:val="20"/>
              </w:rPr>
              <w:t>Other</w:t>
            </w:r>
            <w:proofErr w:type="spellEnd"/>
            <w:r w:rsidRPr="001F2172">
              <w:rPr>
                <w:sz w:val="20"/>
                <w:szCs w:val="20"/>
              </w:rPr>
              <w:t xml:space="preserve"> </w:t>
            </w:r>
            <w:proofErr w:type="spellStart"/>
            <w:r w:rsidRPr="001F2172">
              <w:rPr>
                <w:sz w:val="20"/>
                <w:szCs w:val="20"/>
              </w:rPr>
              <w:t>financing</w:t>
            </w:r>
            <w:proofErr w:type="spellEnd"/>
            <w:r w:rsidRPr="001F2172">
              <w:rPr>
                <w:sz w:val="20"/>
                <w:szCs w:val="20"/>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14:paraId="5482681F" w14:textId="77777777" w:rsidR="005A5C8A" w:rsidRDefault="005A5C8A" w:rsidP="00250BD3">
            <w:pPr>
              <w:rPr>
                <w:rFonts w:ascii="Calibri" w:eastAsiaTheme="minorHAnsi" w:hAnsi="Calibri"/>
                <w:sz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4826820" w14:textId="77777777" w:rsidR="005A5C8A" w:rsidRDefault="005A5C8A" w:rsidP="00250BD3">
            <w:pPr>
              <w:rPr>
                <w:rFonts w:ascii="Calibri" w:eastAsiaTheme="minorHAnsi" w:hAnsi="Calibri"/>
                <w:sz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4826821" w14:textId="77777777" w:rsidR="005A5C8A" w:rsidRDefault="005A5C8A" w:rsidP="00250BD3">
            <w:pPr>
              <w:rPr>
                <w:rFonts w:ascii="Calibri" w:eastAsiaTheme="minorHAnsi" w:hAnsi="Calibri"/>
                <w:sz w:val="20"/>
              </w:rPr>
            </w:pPr>
          </w:p>
        </w:tc>
      </w:tr>
      <w:tr w:rsidR="005A5C8A" w14:paraId="54826829" w14:textId="77777777" w:rsidTr="00EB5DD2">
        <w:tc>
          <w:tcPr>
            <w:tcW w:w="4962" w:type="dxa"/>
            <w:gridSpan w:val="3"/>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4826823" w14:textId="77777777" w:rsidR="005A5C8A" w:rsidRDefault="005A5C8A" w:rsidP="00250BD3">
            <w:pPr>
              <w:rPr>
                <w:rFonts w:ascii="Calibri" w:eastAsiaTheme="minorHAnsi" w:hAnsi="Calibri"/>
                <w:b/>
                <w:bCs/>
                <w:sz w:val="20"/>
              </w:rPr>
            </w:pPr>
            <w:r>
              <w:rPr>
                <w:b/>
                <w:bCs/>
                <w:sz w:val="20"/>
              </w:rPr>
              <w:t>TOTAL</w:t>
            </w:r>
          </w:p>
        </w:tc>
        <w:tc>
          <w:tcPr>
            <w:tcW w:w="170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4826824" w14:textId="07E1D883" w:rsidR="005A5C8A" w:rsidRPr="001F2172" w:rsidRDefault="005A5C8A" w:rsidP="00250BD3">
            <w:pPr>
              <w:rPr>
                <w:rFonts w:ascii="Calibri" w:eastAsiaTheme="minorHAnsi" w:hAnsi="Calibri"/>
                <w:b/>
                <w:bCs/>
                <w:sz w:val="20"/>
                <w:szCs w:val="20"/>
              </w:rPr>
            </w:pPr>
            <w:proofErr w:type="spellStart"/>
            <w:r w:rsidRPr="001F2172">
              <w:rPr>
                <w:sz w:val="20"/>
                <w:szCs w:val="20"/>
              </w:rPr>
              <w:t>Agencies</w:t>
            </w:r>
            <w:proofErr w:type="spellEnd"/>
          </w:p>
        </w:tc>
        <w:tc>
          <w:tcPr>
            <w:tcW w:w="708" w:type="dxa"/>
            <w:tcBorders>
              <w:top w:val="nil"/>
              <w:left w:val="nil"/>
              <w:bottom w:val="single" w:sz="8" w:space="0" w:color="auto"/>
              <w:right w:val="single" w:sz="8" w:space="0" w:color="auto"/>
            </w:tcBorders>
            <w:tcMar>
              <w:top w:w="0" w:type="dxa"/>
              <w:left w:w="108" w:type="dxa"/>
              <w:bottom w:w="0" w:type="dxa"/>
              <w:right w:w="108" w:type="dxa"/>
            </w:tcMar>
          </w:tcPr>
          <w:p w14:paraId="54826826" w14:textId="77777777" w:rsidR="005A5C8A" w:rsidRDefault="005A5C8A" w:rsidP="00250BD3">
            <w:pPr>
              <w:rPr>
                <w:rFonts w:ascii="Calibri" w:eastAsiaTheme="minorHAnsi" w:hAnsi="Calibri"/>
                <w:b/>
                <w:bCs/>
                <w:sz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4826827" w14:textId="77777777" w:rsidR="005A5C8A" w:rsidRDefault="005A5C8A" w:rsidP="00250BD3">
            <w:pPr>
              <w:rPr>
                <w:rFonts w:ascii="Calibri" w:eastAsiaTheme="minorHAnsi" w:hAnsi="Calibri"/>
                <w:b/>
                <w:bCs/>
                <w:sz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4826828" w14:textId="77777777" w:rsidR="005A5C8A" w:rsidRDefault="005A5C8A" w:rsidP="00250BD3">
            <w:pPr>
              <w:rPr>
                <w:rFonts w:ascii="Calibri" w:eastAsiaTheme="minorHAnsi" w:hAnsi="Calibri"/>
                <w:b/>
                <w:bCs/>
                <w:sz w:val="20"/>
              </w:rPr>
            </w:pPr>
          </w:p>
        </w:tc>
      </w:tr>
      <w:tr w:rsidR="005A5C8A" w14:paraId="54826830" w14:textId="77777777" w:rsidTr="00EB5DD2">
        <w:tc>
          <w:tcPr>
            <w:tcW w:w="4962" w:type="dxa"/>
            <w:gridSpan w:val="3"/>
            <w:vMerge/>
            <w:tcBorders>
              <w:top w:val="nil"/>
              <w:left w:val="single" w:sz="8" w:space="0" w:color="auto"/>
              <w:bottom w:val="single" w:sz="8" w:space="0" w:color="auto"/>
              <w:right w:val="single" w:sz="8" w:space="0" w:color="auto"/>
            </w:tcBorders>
            <w:vAlign w:val="center"/>
            <w:hideMark/>
          </w:tcPr>
          <w:p w14:paraId="5482682A" w14:textId="77777777" w:rsidR="005A5C8A" w:rsidRDefault="005A5C8A" w:rsidP="00250BD3">
            <w:pPr>
              <w:rPr>
                <w:rFonts w:ascii="Calibri" w:eastAsiaTheme="minorHAnsi" w:hAnsi="Calibri"/>
                <w:b/>
                <w:bCs/>
                <w:sz w:val="20"/>
              </w:rPr>
            </w:pPr>
          </w:p>
        </w:tc>
        <w:tc>
          <w:tcPr>
            <w:tcW w:w="170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482682B" w14:textId="77777777" w:rsidR="005A5C8A" w:rsidRPr="001F2172" w:rsidRDefault="005A5C8A" w:rsidP="00250BD3">
            <w:pPr>
              <w:rPr>
                <w:rFonts w:ascii="Calibri" w:eastAsiaTheme="minorHAnsi" w:hAnsi="Calibri"/>
                <w:b/>
                <w:bCs/>
                <w:sz w:val="20"/>
                <w:szCs w:val="20"/>
              </w:rPr>
            </w:pPr>
            <w:proofErr w:type="spellStart"/>
            <w:r w:rsidRPr="001F2172">
              <w:rPr>
                <w:sz w:val="20"/>
                <w:szCs w:val="20"/>
              </w:rPr>
              <w:t>Other</w:t>
            </w:r>
            <w:proofErr w:type="spellEnd"/>
            <w:r w:rsidRPr="001F2172">
              <w:rPr>
                <w:sz w:val="20"/>
                <w:szCs w:val="20"/>
              </w:rPr>
              <w:t xml:space="preserve"> </w:t>
            </w:r>
            <w:proofErr w:type="spellStart"/>
            <w:r w:rsidRPr="001F2172">
              <w:rPr>
                <w:sz w:val="20"/>
                <w:szCs w:val="20"/>
              </w:rPr>
              <w:t>financing</w:t>
            </w:r>
            <w:proofErr w:type="spellEnd"/>
            <w:r w:rsidRPr="001F2172">
              <w:rPr>
                <w:sz w:val="20"/>
                <w:szCs w:val="20"/>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14:paraId="5482682D" w14:textId="77777777" w:rsidR="005A5C8A" w:rsidRDefault="005A5C8A" w:rsidP="00250BD3">
            <w:pPr>
              <w:rPr>
                <w:rFonts w:ascii="Calibri" w:eastAsiaTheme="minorHAnsi" w:hAnsi="Calibri"/>
                <w:b/>
                <w:bCs/>
                <w:sz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482682E" w14:textId="77777777" w:rsidR="005A5C8A" w:rsidRDefault="005A5C8A" w:rsidP="00250BD3">
            <w:pPr>
              <w:rPr>
                <w:rFonts w:ascii="Calibri" w:eastAsiaTheme="minorHAnsi" w:hAnsi="Calibri"/>
                <w:b/>
                <w:bCs/>
                <w:sz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482682F" w14:textId="77777777" w:rsidR="005A5C8A" w:rsidRDefault="005A5C8A" w:rsidP="00250BD3">
            <w:pPr>
              <w:rPr>
                <w:rFonts w:ascii="Calibri" w:eastAsiaTheme="minorHAnsi" w:hAnsi="Calibri"/>
                <w:b/>
                <w:bCs/>
                <w:sz w:val="20"/>
              </w:rPr>
            </w:pPr>
          </w:p>
        </w:tc>
      </w:tr>
    </w:tbl>
    <w:p w14:paraId="54826831" w14:textId="77777777" w:rsidR="00C501C4" w:rsidRDefault="00C501C4" w:rsidP="00C501C4">
      <w:pPr>
        <w:rPr>
          <w:i/>
          <w:color w:val="943634" w:themeColor="accent2" w:themeShade="BF"/>
        </w:rPr>
      </w:pPr>
      <w:bookmarkStart w:id="39" w:name="_GoBack"/>
      <w:bookmarkEnd w:id="39"/>
    </w:p>
    <w:sectPr w:rsidR="00C501C4" w:rsidSect="00C3411F">
      <w:headerReference w:type="default" r:id="rId12"/>
      <w:footerReference w:type="default" r:id="rId13"/>
      <w:headerReference w:type="first" r:id="rId14"/>
      <w:footerReference w:type="first" r:id="rId15"/>
      <w:pgSz w:w="11906" w:h="16838" w:code="9"/>
      <w:pgMar w:top="1701" w:right="1985" w:bottom="1985" w:left="1985"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26838" w14:textId="77777777" w:rsidR="0080577A" w:rsidRDefault="0080577A">
      <w:r>
        <w:separator/>
      </w:r>
    </w:p>
  </w:endnote>
  <w:endnote w:type="continuationSeparator" w:id="0">
    <w:p w14:paraId="54826839" w14:textId="77777777" w:rsidR="0080577A" w:rsidRDefault="0080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55864070"/>
      <w:docPartObj>
        <w:docPartGallery w:val="Page Numbers (Bottom of Page)"/>
        <w:docPartUnique/>
      </w:docPartObj>
    </w:sdtPr>
    <w:sdtEndPr/>
    <w:sdtContent>
      <w:p w14:paraId="6F1767B0" w14:textId="2595C93E" w:rsidR="0080577A" w:rsidRPr="0082241F" w:rsidRDefault="0080577A">
        <w:pPr>
          <w:pStyle w:val="Sidfot"/>
          <w:jc w:val="right"/>
          <w:rPr>
            <w:sz w:val="24"/>
          </w:rPr>
        </w:pPr>
        <w:r w:rsidRPr="0082241F">
          <w:rPr>
            <w:sz w:val="24"/>
          </w:rPr>
          <w:fldChar w:fldCharType="begin"/>
        </w:r>
        <w:r w:rsidRPr="0082241F">
          <w:rPr>
            <w:sz w:val="24"/>
          </w:rPr>
          <w:instrText>PAGE   \* MERGEFORMAT</w:instrText>
        </w:r>
        <w:r w:rsidRPr="0082241F">
          <w:rPr>
            <w:sz w:val="24"/>
          </w:rPr>
          <w:fldChar w:fldCharType="separate"/>
        </w:r>
        <w:r w:rsidR="009128FF" w:rsidRPr="009128FF">
          <w:rPr>
            <w:noProof/>
            <w:sz w:val="24"/>
            <w:szCs w:val="20"/>
          </w:rPr>
          <w:t>9</w:t>
        </w:r>
        <w:r w:rsidRPr="0082241F">
          <w:rPr>
            <w:sz w:val="24"/>
          </w:rPr>
          <w:fldChar w:fldCharType="end"/>
        </w:r>
      </w:p>
    </w:sdtContent>
  </w:sdt>
  <w:p w14:paraId="0DFCFAFD" w14:textId="77777777" w:rsidR="0080577A" w:rsidRDefault="0080577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26861" w14:textId="77777777" w:rsidR="0080577A" w:rsidRDefault="0080577A" w:rsidP="009959B4">
    <w:pPr>
      <w:pStyle w:val="sidfotadress"/>
      <w:rPr>
        <w:sz w:val="2"/>
      </w:rPr>
    </w:pPr>
  </w:p>
  <w:p w14:paraId="54826862" w14:textId="77777777" w:rsidR="0080577A" w:rsidRPr="007371DB" w:rsidRDefault="0080577A" w:rsidP="009959B4">
    <w:pPr>
      <w:pStyle w:val="Sidfot"/>
    </w:pPr>
    <w:r>
      <w:rPr>
        <w:noProof/>
      </w:rPr>
      <w:drawing>
        <wp:inline distT="0" distB="0" distL="0" distR="0" wp14:anchorId="54826865" wp14:editId="54826866">
          <wp:extent cx="5039360" cy="772240"/>
          <wp:effectExtent l="0" t="0" r="8890" b="889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SI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39360" cy="772240"/>
                  </a:xfrm>
                  <a:prstGeom prst="rect">
                    <a:avLst/>
                  </a:prstGeom>
                </pic:spPr>
              </pic:pic>
            </a:graphicData>
          </a:graphic>
        </wp:inline>
      </w:drawing>
    </w:r>
  </w:p>
  <w:p w14:paraId="54826863" w14:textId="77777777" w:rsidR="0080577A" w:rsidRDefault="0080577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26836" w14:textId="77777777" w:rsidR="0080577A" w:rsidRDefault="0080577A">
      <w:r>
        <w:separator/>
      </w:r>
    </w:p>
  </w:footnote>
  <w:footnote w:type="continuationSeparator" w:id="0">
    <w:p w14:paraId="54826837" w14:textId="77777777" w:rsidR="0080577A" w:rsidRDefault="00805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C92D" w14:textId="3AE2EA2C" w:rsidR="0080577A" w:rsidRDefault="0080577A">
    <w:pPr>
      <w:pStyle w:val="Sidhuvud"/>
    </w:pPr>
  </w:p>
  <w:p w14:paraId="54826847" w14:textId="77777777" w:rsidR="0080577A" w:rsidRPr="0073662A" w:rsidRDefault="0080577A" w:rsidP="0073662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80577A" w:rsidRPr="001B176C" w14:paraId="5482684B" w14:textId="77777777" w:rsidTr="0073662A">
      <w:trPr>
        <w:cantSplit/>
        <w:trHeight w:val="252"/>
      </w:trPr>
      <w:tc>
        <w:tcPr>
          <w:tcW w:w="5216" w:type="dxa"/>
          <w:vMerge w:val="restart"/>
        </w:tcPr>
        <w:p w14:paraId="54826848" w14:textId="77777777" w:rsidR="0080577A" w:rsidRPr="001B176C" w:rsidRDefault="0080577A" w:rsidP="00250BD3">
          <w:pPr>
            <w:pStyle w:val="Sidhuvud"/>
            <w:spacing w:before="40" w:after="60"/>
          </w:pPr>
        </w:p>
      </w:tc>
      <w:tc>
        <w:tcPr>
          <w:tcW w:w="3912" w:type="dxa"/>
          <w:gridSpan w:val="2"/>
        </w:tcPr>
        <w:p w14:paraId="54826849" w14:textId="0591D3EB" w:rsidR="0080577A" w:rsidRPr="001B176C" w:rsidRDefault="0080577A" w:rsidP="00214E0E">
          <w:pPr>
            <w:pStyle w:val="Doktyp"/>
          </w:pPr>
          <w:r>
            <w:t xml:space="preserve">Mall </w:t>
          </w:r>
          <w:r w:rsidR="00214E0E">
            <w:t xml:space="preserve">ansökan </w:t>
          </w:r>
          <w:r>
            <w:t>strategiskt innovationsprogram</w:t>
          </w:r>
        </w:p>
      </w:tc>
      <w:tc>
        <w:tcPr>
          <w:tcW w:w="1134" w:type="dxa"/>
        </w:tcPr>
        <w:p w14:paraId="5482684A" w14:textId="24B475A9" w:rsidR="0080577A" w:rsidRPr="001B176C" w:rsidRDefault="0080577A" w:rsidP="00250BD3">
          <w:pPr>
            <w:pStyle w:val="Sidhuvud"/>
            <w:spacing w:after="60"/>
          </w:pPr>
        </w:p>
      </w:tc>
    </w:tr>
    <w:tr w:rsidR="0080577A" w:rsidRPr="001B176C" w14:paraId="5482684F" w14:textId="77777777" w:rsidTr="0073662A">
      <w:trPr>
        <w:cantSplit/>
        <w:trHeight w:val="66"/>
      </w:trPr>
      <w:tc>
        <w:tcPr>
          <w:tcW w:w="5216" w:type="dxa"/>
          <w:vMerge/>
        </w:tcPr>
        <w:p w14:paraId="5482684C" w14:textId="77777777" w:rsidR="0080577A" w:rsidRPr="001B176C" w:rsidRDefault="0080577A" w:rsidP="00250BD3">
          <w:pPr>
            <w:pStyle w:val="ledtext"/>
          </w:pPr>
        </w:p>
      </w:tc>
      <w:tc>
        <w:tcPr>
          <w:tcW w:w="2608" w:type="dxa"/>
        </w:tcPr>
        <w:p w14:paraId="5482684D" w14:textId="77777777" w:rsidR="0080577A" w:rsidRPr="001B176C" w:rsidRDefault="0080577A" w:rsidP="0073662A">
          <w:pPr>
            <w:pStyle w:val="ledtext"/>
          </w:pPr>
        </w:p>
      </w:tc>
      <w:tc>
        <w:tcPr>
          <w:tcW w:w="2438" w:type="dxa"/>
          <w:gridSpan w:val="2"/>
        </w:tcPr>
        <w:p w14:paraId="5482684E" w14:textId="357B4EDE" w:rsidR="0080577A" w:rsidRPr="001B176C" w:rsidRDefault="0080577A" w:rsidP="00250BD3">
          <w:pPr>
            <w:pStyle w:val="ledtext"/>
            <w:rPr>
              <w:rStyle w:val="Sidnummer"/>
            </w:rPr>
          </w:pPr>
        </w:p>
      </w:tc>
    </w:tr>
    <w:tr w:rsidR="0080577A" w:rsidRPr="001B176C" w14:paraId="54826853" w14:textId="77777777" w:rsidTr="0073662A">
      <w:trPr>
        <w:cantSplit/>
        <w:trHeight w:val="203"/>
      </w:trPr>
      <w:tc>
        <w:tcPr>
          <w:tcW w:w="5216" w:type="dxa"/>
          <w:vMerge/>
        </w:tcPr>
        <w:p w14:paraId="54826850" w14:textId="77777777" w:rsidR="0080577A" w:rsidRPr="001B176C" w:rsidRDefault="0080577A" w:rsidP="00250BD3">
          <w:pPr>
            <w:pStyle w:val="Sidhuvud"/>
          </w:pPr>
        </w:p>
      </w:tc>
      <w:tc>
        <w:tcPr>
          <w:tcW w:w="2608" w:type="dxa"/>
        </w:tcPr>
        <w:p w14:paraId="54826851" w14:textId="77777777" w:rsidR="0080577A" w:rsidRPr="001B176C" w:rsidRDefault="0080577A" w:rsidP="00250BD3">
          <w:pPr>
            <w:pStyle w:val="Sidhuvud"/>
          </w:pPr>
        </w:p>
      </w:tc>
      <w:tc>
        <w:tcPr>
          <w:tcW w:w="2438" w:type="dxa"/>
          <w:gridSpan w:val="2"/>
        </w:tcPr>
        <w:p w14:paraId="54826852" w14:textId="028DB8C8" w:rsidR="0080577A" w:rsidRPr="001B176C" w:rsidRDefault="0080577A" w:rsidP="00250BD3">
          <w:pPr>
            <w:pStyle w:val="Sidhuvud"/>
            <w:rPr>
              <w:rStyle w:val="Sidnummer"/>
            </w:rPr>
          </w:pPr>
        </w:p>
      </w:tc>
    </w:tr>
    <w:tr w:rsidR="0080577A" w:rsidRPr="001B176C" w14:paraId="54826857" w14:textId="77777777" w:rsidTr="0073662A">
      <w:trPr>
        <w:cantSplit/>
        <w:trHeight w:val="66"/>
      </w:trPr>
      <w:tc>
        <w:tcPr>
          <w:tcW w:w="5216" w:type="dxa"/>
          <w:vMerge/>
        </w:tcPr>
        <w:p w14:paraId="54826854" w14:textId="77777777" w:rsidR="0080577A" w:rsidRPr="001B176C" w:rsidRDefault="0080577A" w:rsidP="00250BD3">
          <w:pPr>
            <w:pStyle w:val="ledtext"/>
          </w:pPr>
        </w:p>
      </w:tc>
      <w:tc>
        <w:tcPr>
          <w:tcW w:w="2608" w:type="dxa"/>
        </w:tcPr>
        <w:p w14:paraId="54826855" w14:textId="77777777" w:rsidR="0080577A" w:rsidRPr="001B176C" w:rsidRDefault="0080577A" w:rsidP="00250BD3">
          <w:pPr>
            <w:pStyle w:val="ledtext"/>
          </w:pPr>
          <w:bookmarkStart w:id="40" w:name="capYourDate_01"/>
          <w:r>
            <w:t xml:space="preserve"> </w:t>
          </w:r>
          <w:bookmarkEnd w:id="40"/>
        </w:p>
      </w:tc>
      <w:tc>
        <w:tcPr>
          <w:tcW w:w="2438" w:type="dxa"/>
          <w:gridSpan w:val="2"/>
        </w:tcPr>
        <w:p w14:paraId="54826856" w14:textId="77777777" w:rsidR="0080577A" w:rsidRPr="001B176C" w:rsidRDefault="0080577A" w:rsidP="00250BD3">
          <w:pPr>
            <w:pStyle w:val="ledtext"/>
            <w:rPr>
              <w:rStyle w:val="Sidnummer"/>
            </w:rPr>
          </w:pPr>
          <w:bookmarkStart w:id="41" w:name="capYourRef_01"/>
          <w:r>
            <w:t xml:space="preserve"> </w:t>
          </w:r>
          <w:bookmarkEnd w:id="41"/>
        </w:p>
      </w:tc>
    </w:tr>
    <w:tr w:rsidR="0080577A" w:rsidRPr="001B176C" w14:paraId="5482685B" w14:textId="77777777" w:rsidTr="0073662A">
      <w:trPr>
        <w:cantSplit/>
        <w:trHeight w:val="166"/>
      </w:trPr>
      <w:tc>
        <w:tcPr>
          <w:tcW w:w="5216" w:type="dxa"/>
          <w:vMerge/>
        </w:tcPr>
        <w:p w14:paraId="54826858" w14:textId="77777777" w:rsidR="0080577A" w:rsidRPr="001B176C" w:rsidRDefault="0080577A" w:rsidP="00250BD3">
          <w:pPr>
            <w:pStyle w:val="Sidhuvud"/>
          </w:pPr>
        </w:p>
      </w:tc>
      <w:tc>
        <w:tcPr>
          <w:tcW w:w="2608" w:type="dxa"/>
        </w:tcPr>
        <w:p w14:paraId="54826859" w14:textId="77777777" w:rsidR="0080577A" w:rsidRPr="001B176C" w:rsidRDefault="0080577A" w:rsidP="00250BD3">
          <w:pPr>
            <w:pStyle w:val="Sidhuvud"/>
          </w:pPr>
          <w:bookmarkStart w:id="42" w:name="bmkYourDate_01"/>
          <w:r>
            <w:t xml:space="preserve"> </w:t>
          </w:r>
          <w:bookmarkEnd w:id="42"/>
        </w:p>
      </w:tc>
      <w:tc>
        <w:tcPr>
          <w:tcW w:w="2438" w:type="dxa"/>
          <w:gridSpan w:val="2"/>
        </w:tcPr>
        <w:p w14:paraId="5482685A" w14:textId="77777777" w:rsidR="0080577A" w:rsidRPr="001B176C" w:rsidRDefault="0080577A" w:rsidP="00250BD3">
          <w:pPr>
            <w:pStyle w:val="Sidhuvud"/>
            <w:rPr>
              <w:rStyle w:val="Sidnummer"/>
            </w:rPr>
          </w:pPr>
          <w:bookmarkStart w:id="43" w:name="bmkYourRef_01"/>
          <w:r>
            <w:rPr>
              <w:rStyle w:val="Sidnummer"/>
            </w:rPr>
            <w:t xml:space="preserve"> </w:t>
          </w:r>
          <w:bookmarkEnd w:id="43"/>
        </w:p>
      </w:tc>
    </w:tr>
    <w:tr w:rsidR="0080577A" w:rsidRPr="001B176C" w14:paraId="5482685E" w14:textId="77777777" w:rsidTr="0073662A">
      <w:trPr>
        <w:cantSplit/>
        <w:trHeight w:val="63"/>
      </w:trPr>
      <w:tc>
        <w:tcPr>
          <w:tcW w:w="5216" w:type="dxa"/>
          <w:vMerge/>
        </w:tcPr>
        <w:p w14:paraId="5482685C" w14:textId="77777777" w:rsidR="0080577A" w:rsidRPr="001B176C" w:rsidRDefault="0080577A" w:rsidP="00250BD3">
          <w:pPr>
            <w:pStyle w:val="Sidhuvud"/>
          </w:pPr>
        </w:p>
      </w:tc>
      <w:tc>
        <w:tcPr>
          <w:tcW w:w="5046" w:type="dxa"/>
          <w:gridSpan w:val="3"/>
        </w:tcPr>
        <w:p w14:paraId="5482685D" w14:textId="77777777" w:rsidR="0080577A" w:rsidRPr="001B176C" w:rsidRDefault="0080577A" w:rsidP="00250BD3">
          <w:pPr>
            <w:pStyle w:val="Sidhuvud"/>
            <w:rPr>
              <w:rStyle w:val="Sidnummer"/>
            </w:rPr>
          </w:pPr>
        </w:p>
      </w:tc>
    </w:tr>
  </w:tbl>
  <w:p w14:paraId="5482685F" w14:textId="77777777" w:rsidR="0080577A" w:rsidRPr="001B176C" w:rsidRDefault="0080577A" w:rsidP="00250BD3">
    <w:pPr>
      <w:pStyle w:val="Sidhuvud"/>
      <w:rPr>
        <w:sz w:val="12"/>
      </w:rPr>
    </w:pPr>
    <w:bookmarkStart w:id="44" w:name="insFirstHeader_01"/>
    <w:r>
      <w:rPr>
        <w:sz w:val="12"/>
      </w:rPr>
      <w:t xml:space="preserve"> </w:t>
    </w:r>
    <w:bookmarkEnd w:id="44"/>
  </w:p>
  <w:p w14:paraId="54826860" w14:textId="77777777" w:rsidR="0080577A" w:rsidRPr="0073662A" w:rsidRDefault="0080577A" w:rsidP="0073662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DDA66BC"/>
    <w:lvl w:ilvl="0">
      <w:start w:val="1"/>
      <w:numFmt w:val="decimal"/>
      <w:pStyle w:val="Numreradlista4"/>
      <w:lvlText w:val="%1."/>
      <w:lvlJc w:val="left"/>
      <w:pPr>
        <w:tabs>
          <w:tab w:val="num" w:pos="1209"/>
        </w:tabs>
        <w:ind w:left="1209" w:hanging="360"/>
      </w:pPr>
    </w:lvl>
  </w:abstractNum>
  <w:abstractNum w:abstractNumId="1">
    <w:nsid w:val="FFFFFF89"/>
    <w:multiLevelType w:val="singleLevel"/>
    <w:tmpl w:val="10DE7F5A"/>
    <w:lvl w:ilvl="0">
      <w:start w:val="1"/>
      <w:numFmt w:val="bullet"/>
      <w:lvlText w:val=""/>
      <w:lvlJc w:val="left"/>
      <w:pPr>
        <w:tabs>
          <w:tab w:val="num" w:pos="360"/>
        </w:tabs>
        <w:ind w:left="360" w:hanging="360"/>
      </w:pPr>
      <w:rPr>
        <w:rFonts w:ascii="Symbol" w:hAnsi="Symbol" w:hint="default"/>
      </w:rPr>
    </w:lvl>
  </w:abstractNum>
  <w:abstractNum w:abstractNumId="2">
    <w:nsid w:val="01456F33"/>
    <w:multiLevelType w:val="hybridMultilevel"/>
    <w:tmpl w:val="04BCE89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37A0AD9"/>
    <w:multiLevelType w:val="hybridMultilevel"/>
    <w:tmpl w:val="9D42815C"/>
    <w:lvl w:ilvl="0" w:tplc="364097AA">
      <w:start w:val="1"/>
      <w:numFmt w:val="bullet"/>
      <w:lvlText w:val=""/>
      <w:lvlJc w:val="left"/>
      <w:pPr>
        <w:ind w:left="1080" w:hanging="360"/>
      </w:pPr>
      <w:rPr>
        <w:rFonts w:ascii="Symbol" w:hAnsi="Symbol" w:hint="default"/>
        <w:lang w:val="en-GB"/>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04696F2E"/>
    <w:multiLevelType w:val="hybridMultilevel"/>
    <w:tmpl w:val="1CE2781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nsid w:val="07AA394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7FC6CEB"/>
    <w:multiLevelType w:val="hybridMultilevel"/>
    <w:tmpl w:val="ECB2F6C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0C66486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FB83600"/>
    <w:multiLevelType w:val="hybridMultilevel"/>
    <w:tmpl w:val="BACE1DD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nsid w:val="10DB6762"/>
    <w:multiLevelType w:val="hybridMultilevel"/>
    <w:tmpl w:val="EBA241C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nsid w:val="12F9111C"/>
    <w:multiLevelType w:val="hybridMultilevel"/>
    <w:tmpl w:val="0BD64CE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nsid w:val="1802471F"/>
    <w:multiLevelType w:val="hybridMultilevel"/>
    <w:tmpl w:val="5F3A8A0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1BCE576D"/>
    <w:multiLevelType w:val="multilevel"/>
    <w:tmpl w:val="9DE281F2"/>
    <w:lvl w:ilvl="0">
      <w:start w:val="1"/>
      <w:numFmt w:val="decimal"/>
      <w:lvlText w:val="%1."/>
      <w:lvlJc w:val="left"/>
      <w:pPr>
        <w:ind w:left="360" w:hanging="360"/>
      </w:pPr>
      <w:rPr>
        <w:rFonts w:ascii="Arial" w:eastAsia="Times New Roman" w:hAnsi="Arial" w:cs="Arial"/>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1F541B8"/>
    <w:multiLevelType w:val="multilevel"/>
    <w:tmpl w:val="9DE281F2"/>
    <w:lvl w:ilvl="0">
      <w:start w:val="1"/>
      <w:numFmt w:val="decimal"/>
      <w:lvlText w:val="%1."/>
      <w:lvlJc w:val="left"/>
      <w:pPr>
        <w:ind w:left="360" w:hanging="360"/>
      </w:pPr>
      <w:rPr>
        <w:rFonts w:ascii="Arial" w:eastAsia="Times New Roman" w:hAnsi="Arial" w:cs="Arial"/>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35210350"/>
    <w:multiLevelType w:val="hybridMultilevel"/>
    <w:tmpl w:val="CC80E72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nsid w:val="38844EC5"/>
    <w:multiLevelType w:val="hybridMultilevel"/>
    <w:tmpl w:val="4E8E0E2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nsid w:val="39896FA8"/>
    <w:multiLevelType w:val="multilevel"/>
    <w:tmpl w:val="9DE281F2"/>
    <w:lvl w:ilvl="0">
      <w:start w:val="1"/>
      <w:numFmt w:val="decimal"/>
      <w:lvlText w:val="%1."/>
      <w:lvlJc w:val="left"/>
      <w:pPr>
        <w:ind w:left="360" w:hanging="360"/>
      </w:pPr>
      <w:rPr>
        <w:rFonts w:ascii="Arial" w:eastAsia="Times New Roman" w:hAnsi="Arial" w:cs="Arial"/>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43501B1D"/>
    <w:multiLevelType w:val="multilevel"/>
    <w:tmpl w:val="4E34A8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ABE0EA8"/>
    <w:multiLevelType w:val="hybridMultilevel"/>
    <w:tmpl w:val="2A52F0B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50185FA7"/>
    <w:multiLevelType w:val="hybridMultilevel"/>
    <w:tmpl w:val="F1282F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51920EA5"/>
    <w:multiLevelType w:val="hybridMultilevel"/>
    <w:tmpl w:val="F1260638"/>
    <w:lvl w:ilvl="0" w:tplc="59EC1DB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533259B1"/>
    <w:multiLevelType w:val="hybridMultilevel"/>
    <w:tmpl w:val="CB726EDC"/>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nsid w:val="56013482"/>
    <w:multiLevelType w:val="hybridMultilevel"/>
    <w:tmpl w:val="063C8FD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6">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nsid w:val="5B8C4C59"/>
    <w:multiLevelType w:val="hybridMultilevel"/>
    <w:tmpl w:val="5E6A6A2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9">
    <w:nsid w:val="68F00170"/>
    <w:multiLevelType w:val="hybridMultilevel"/>
    <w:tmpl w:val="FFBA4626"/>
    <w:lvl w:ilvl="0" w:tplc="41E07F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69EF5035"/>
    <w:multiLevelType w:val="hybridMultilevel"/>
    <w:tmpl w:val="B53E97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nsid w:val="6D8F5CE8"/>
    <w:multiLevelType w:val="hybridMultilevel"/>
    <w:tmpl w:val="77849242"/>
    <w:lvl w:ilvl="0" w:tplc="041D0001">
      <w:start w:val="2"/>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725B624A"/>
    <w:multiLevelType w:val="hybridMultilevel"/>
    <w:tmpl w:val="E75EA39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3">
    <w:nsid w:val="734863AC"/>
    <w:multiLevelType w:val="hybridMultilevel"/>
    <w:tmpl w:val="009E036E"/>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34">
    <w:nsid w:val="73F67902"/>
    <w:multiLevelType w:val="hybridMultilevel"/>
    <w:tmpl w:val="12743F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nsid w:val="75C00D89"/>
    <w:multiLevelType w:val="hybridMultilevel"/>
    <w:tmpl w:val="E31C539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6">
    <w:nsid w:val="771115ED"/>
    <w:multiLevelType w:val="hybridMultilevel"/>
    <w:tmpl w:val="9B8E0C1A"/>
    <w:lvl w:ilvl="0" w:tplc="09F082B0">
      <w:start w:val="1"/>
      <w:numFmt w:val="bullet"/>
      <w:lvlText w:val=""/>
      <w:lvlJc w:val="left"/>
      <w:pPr>
        <w:tabs>
          <w:tab w:val="num" w:pos="360"/>
        </w:tabs>
        <w:ind w:left="284" w:hanging="284"/>
      </w:pPr>
      <w:rPr>
        <w:rFonts w:ascii="Symbol" w:hAnsi="Symbol" w:hint="default"/>
        <w:sz w:val="16"/>
      </w:rPr>
    </w:lvl>
    <w:lvl w:ilvl="1" w:tplc="04BCDB3E" w:tentative="1">
      <w:start w:val="1"/>
      <w:numFmt w:val="bullet"/>
      <w:lvlText w:val="o"/>
      <w:lvlJc w:val="left"/>
      <w:pPr>
        <w:tabs>
          <w:tab w:val="num" w:pos="1440"/>
        </w:tabs>
        <w:ind w:left="1440" w:hanging="360"/>
      </w:pPr>
      <w:rPr>
        <w:rFonts w:ascii="Courier New" w:hAnsi="Courier New" w:hint="default"/>
      </w:rPr>
    </w:lvl>
    <w:lvl w:ilvl="2" w:tplc="98FA173E" w:tentative="1">
      <w:start w:val="1"/>
      <w:numFmt w:val="bullet"/>
      <w:lvlText w:val=""/>
      <w:lvlJc w:val="left"/>
      <w:pPr>
        <w:tabs>
          <w:tab w:val="num" w:pos="2160"/>
        </w:tabs>
        <w:ind w:left="2160" w:hanging="360"/>
      </w:pPr>
      <w:rPr>
        <w:rFonts w:ascii="Wingdings" w:hAnsi="Wingdings" w:hint="default"/>
      </w:rPr>
    </w:lvl>
    <w:lvl w:ilvl="3" w:tplc="130AD4C4" w:tentative="1">
      <w:start w:val="1"/>
      <w:numFmt w:val="bullet"/>
      <w:lvlText w:val=""/>
      <w:lvlJc w:val="left"/>
      <w:pPr>
        <w:tabs>
          <w:tab w:val="num" w:pos="2880"/>
        </w:tabs>
        <w:ind w:left="2880" w:hanging="360"/>
      </w:pPr>
      <w:rPr>
        <w:rFonts w:ascii="Symbol" w:hAnsi="Symbol" w:hint="default"/>
      </w:rPr>
    </w:lvl>
    <w:lvl w:ilvl="4" w:tplc="E572E120" w:tentative="1">
      <w:start w:val="1"/>
      <w:numFmt w:val="bullet"/>
      <w:lvlText w:val="o"/>
      <w:lvlJc w:val="left"/>
      <w:pPr>
        <w:tabs>
          <w:tab w:val="num" w:pos="3600"/>
        </w:tabs>
        <w:ind w:left="3600" w:hanging="360"/>
      </w:pPr>
      <w:rPr>
        <w:rFonts w:ascii="Courier New" w:hAnsi="Courier New" w:hint="default"/>
      </w:rPr>
    </w:lvl>
    <w:lvl w:ilvl="5" w:tplc="3F2A7FAE" w:tentative="1">
      <w:start w:val="1"/>
      <w:numFmt w:val="bullet"/>
      <w:lvlText w:val=""/>
      <w:lvlJc w:val="left"/>
      <w:pPr>
        <w:tabs>
          <w:tab w:val="num" w:pos="4320"/>
        </w:tabs>
        <w:ind w:left="4320" w:hanging="360"/>
      </w:pPr>
      <w:rPr>
        <w:rFonts w:ascii="Wingdings" w:hAnsi="Wingdings" w:hint="default"/>
      </w:rPr>
    </w:lvl>
    <w:lvl w:ilvl="6" w:tplc="C36C7D5C" w:tentative="1">
      <w:start w:val="1"/>
      <w:numFmt w:val="bullet"/>
      <w:lvlText w:val=""/>
      <w:lvlJc w:val="left"/>
      <w:pPr>
        <w:tabs>
          <w:tab w:val="num" w:pos="5040"/>
        </w:tabs>
        <w:ind w:left="5040" w:hanging="360"/>
      </w:pPr>
      <w:rPr>
        <w:rFonts w:ascii="Symbol" w:hAnsi="Symbol" w:hint="default"/>
      </w:rPr>
    </w:lvl>
    <w:lvl w:ilvl="7" w:tplc="AFA85A24" w:tentative="1">
      <w:start w:val="1"/>
      <w:numFmt w:val="bullet"/>
      <w:lvlText w:val="o"/>
      <w:lvlJc w:val="left"/>
      <w:pPr>
        <w:tabs>
          <w:tab w:val="num" w:pos="5760"/>
        </w:tabs>
        <w:ind w:left="5760" w:hanging="360"/>
      </w:pPr>
      <w:rPr>
        <w:rFonts w:ascii="Courier New" w:hAnsi="Courier New" w:hint="default"/>
      </w:rPr>
    </w:lvl>
    <w:lvl w:ilvl="8" w:tplc="776E227C" w:tentative="1">
      <w:start w:val="1"/>
      <w:numFmt w:val="bullet"/>
      <w:lvlText w:val=""/>
      <w:lvlJc w:val="left"/>
      <w:pPr>
        <w:tabs>
          <w:tab w:val="num" w:pos="6480"/>
        </w:tabs>
        <w:ind w:left="6480" w:hanging="360"/>
      </w:pPr>
      <w:rPr>
        <w:rFonts w:ascii="Wingdings" w:hAnsi="Wingdings" w:hint="default"/>
      </w:rPr>
    </w:lvl>
  </w:abstractNum>
  <w:abstractNum w:abstractNumId="37">
    <w:nsid w:val="786E7050"/>
    <w:multiLevelType w:val="multilevel"/>
    <w:tmpl w:val="9DE281F2"/>
    <w:lvl w:ilvl="0">
      <w:start w:val="1"/>
      <w:numFmt w:val="decimal"/>
      <w:lvlText w:val="%1."/>
      <w:lvlJc w:val="left"/>
      <w:pPr>
        <w:ind w:left="360" w:hanging="360"/>
      </w:pPr>
      <w:rPr>
        <w:rFonts w:ascii="Arial" w:eastAsia="Times New Roman" w:hAnsi="Arial" w:cs="Arial"/>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nsid w:val="79FB661C"/>
    <w:multiLevelType w:val="hybridMultilevel"/>
    <w:tmpl w:val="660E99C8"/>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9">
    <w:nsid w:val="7C797693"/>
    <w:multiLevelType w:val="hybridMultilevel"/>
    <w:tmpl w:val="775A2E1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36"/>
  </w:num>
  <w:num w:numId="2">
    <w:abstractNumId w:val="26"/>
  </w:num>
  <w:num w:numId="3">
    <w:abstractNumId w:val="19"/>
  </w:num>
  <w:num w:numId="4">
    <w:abstractNumId w:val="27"/>
  </w:num>
  <w:num w:numId="5">
    <w:abstractNumId w:val="1"/>
  </w:num>
  <w:num w:numId="6">
    <w:abstractNumId w:val="14"/>
  </w:num>
  <w:num w:numId="7">
    <w:abstractNumId w:val="14"/>
  </w:num>
  <w:num w:numId="8">
    <w:abstractNumId w:val="13"/>
  </w:num>
  <w:num w:numId="9">
    <w:abstractNumId w:val="14"/>
  </w:num>
  <w:num w:numId="10">
    <w:abstractNumId w:val="13"/>
  </w:num>
  <w:num w:numId="11">
    <w:abstractNumId w:val="5"/>
  </w:num>
  <w:num w:numId="12">
    <w:abstractNumId w:val="7"/>
  </w:num>
  <w:num w:numId="13">
    <w:abstractNumId w:val="0"/>
  </w:num>
  <w:num w:numId="14">
    <w:abstractNumId w:val="33"/>
  </w:num>
  <w:num w:numId="15">
    <w:abstractNumId w:val="25"/>
  </w:num>
  <w:num w:numId="16">
    <w:abstractNumId w:val="9"/>
  </w:num>
  <w:num w:numId="17">
    <w:abstractNumId w:val="17"/>
  </w:num>
  <w:num w:numId="18">
    <w:abstractNumId w:val="10"/>
  </w:num>
  <w:num w:numId="19">
    <w:abstractNumId w:val="16"/>
  </w:num>
  <w:num w:numId="20">
    <w:abstractNumId w:val="35"/>
  </w:num>
  <w:num w:numId="21">
    <w:abstractNumId w:val="8"/>
  </w:num>
  <w:num w:numId="22">
    <w:abstractNumId w:val="32"/>
  </w:num>
  <w:num w:numId="23">
    <w:abstractNumId w:val="4"/>
  </w:num>
  <w:num w:numId="24">
    <w:abstractNumId w:val="3"/>
  </w:num>
  <w:num w:numId="25">
    <w:abstractNumId w:val="28"/>
  </w:num>
  <w:num w:numId="26">
    <w:abstractNumId w:val="39"/>
  </w:num>
  <w:num w:numId="27">
    <w:abstractNumId w:val="38"/>
  </w:num>
  <w:num w:numId="28">
    <w:abstractNumId w:val="11"/>
  </w:num>
  <w:num w:numId="29">
    <w:abstractNumId w:val="24"/>
  </w:num>
  <w:num w:numId="30">
    <w:abstractNumId w:val="2"/>
  </w:num>
  <w:num w:numId="31">
    <w:abstractNumId w:val="21"/>
  </w:num>
  <w:num w:numId="32">
    <w:abstractNumId w:val="34"/>
  </w:num>
  <w:num w:numId="33">
    <w:abstractNumId w:val="23"/>
  </w:num>
  <w:num w:numId="34">
    <w:abstractNumId w:val="29"/>
  </w:num>
  <w:num w:numId="35">
    <w:abstractNumId w:val="20"/>
  </w:num>
  <w:num w:numId="36">
    <w:abstractNumId w:val="37"/>
  </w:num>
  <w:num w:numId="37">
    <w:abstractNumId w:val="18"/>
  </w:num>
  <w:num w:numId="38">
    <w:abstractNumId w:val="15"/>
  </w:num>
  <w:num w:numId="39">
    <w:abstractNumId w:val="12"/>
  </w:num>
  <w:num w:numId="40">
    <w:abstractNumId w:val="30"/>
  </w:num>
  <w:num w:numId="41">
    <w:abstractNumId w:val="31"/>
  </w:num>
  <w:num w:numId="42">
    <w:abstractNumId w:val="22"/>
  </w:num>
  <w:num w:numId="43">
    <w:abstractNumId w:val="10"/>
  </w:num>
  <w:num w:numId="44">
    <w:abstractNumId w:val="21"/>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2A"/>
    <w:rsid w:val="00003FC7"/>
    <w:rsid w:val="000051B0"/>
    <w:rsid w:val="0000654B"/>
    <w:rsid w:val="0001193F"/>
    <w:rsid w:val="00013669"/>
    <w:rsid w:val="000145DD"/>
    <w:rsid w:val="0002025F"/>
    <w:rsid w:val="00025755"/>
    <w:rsid w:val="00025A57"/>
    <w:rsid w:val="00025BFE"/>
    <w:rsid w:val="00031B7E"/>
    <w:rsid w:val="00034CBD"/>
    <w:rsid w:val="00036E54"/>
    <w:rsid w:val="000410A8"/>
    <w:rsid w:val="0004199C"/>
    <w:rsid w:val="000520BB"/>
    <w:rsid w:val="00054167"/>
    <w:rsid w:val="00054522"/>
    <w:rsid w:val="000658B6"/>
    <w:rsid w:val="00071038"/>
    <w:rsid w:val="0007319D"/>
    <w:rsid w:val="00075C15"/>
    <w:rsid w:val="00086664"/>
    <w:rsid w:val="00092C75"/>
    <w:rsid w:val="000931E4"/>
    <w:rsid w:val="000933C6"/>
    <w:rsid w:val="000A2B36"/>
    <w:rsid w:val="000A55E6"/>
    <w:rsid w:val="000A78F7"/>
    <w:rsid w:val="000B3063"/>
    <w:rsid w:val="000C169F"/>
    <w:rsid w:val="000C3364"/>
    <w:rsid w:val="000C62BD"/>
    <w:rsid w:val="000D6BEF"/>
    <w:rsid w:val="000D7B46"/>
    <w:rsid w:val="000E3884"/>
    <w:rsid w:val="000E73F0"/>
    <w:rsid w:val="000E7CC6"/>
    <w:rsid w:val="000F61A8"/>
    <w:rsid w:val="00101891"/>
    <w:rsid w:val="00104340"/>
    <w:rsid w:val="00106628"/>
    <w:rsid w:val="001077F0"/>
    <w:rsid w:val="001137BC"/>
    <w:rsid w:val="00122F5F"/>
    <w:rsid w:val="00130C5D"/>
    <w:rsid w:val="001321DA"/>
    <w:rsid w:val="00132603"/>
    <w:rsid w:val="0013703E"/>
    <w:rsid w:val="0014603F"/>
    <w:rsid w:val="00152782"/>
    <w:rsid w:val="00154600"/>
    <w:rsid w:val="00161D92"/>
    <w:rsid w:val="00171C71"/>
    <w:rsid w:val="00182C1B"/>
    <w:rsid w:val="0018323C"/>
    <w:rsid w:val="00192239"/>
    <w:rsid w:val="001967C2"/>
    <w:rsid w:val="001975C0"/>
    <w:rsid w:val="001A01C8"/>
    <w:rsid w:val="001B176C"/>
    <w:rsid w:val="001C0A0B"/>
    <w:rsid w:val="001C41C3"/>
    <w:rsid w:val="001C65C2"/>
    <w:rsid w:val="001D0579"/>
    <w:rsid w:val="001D7D2E"/>
    <w:rsid w:val="001E0F51"/>
    <w:rsid w:val="001E1B52"/>
    <w:rsid w:val="001F0E3D"/>
    <w:rsid w:val="001F204D"/>
    <w:rsid w:val="001F2172"/>
    <w:rsid w:val="001F46A5"/>
    <w:rsid w:val="0020119D"/>
    <w:rsid w:val="00205D68"/>
    <w:rsid w:val="00214E0E"/>
    <w:rsid w:val="00214F72"/>
    <w:rsid w:val="0021642A"/>
    <w:rsid w:val="002169B8"/>
    <w:rsid w:val="00216ACC"/>
    <w:rsid w:val="002174E5"/>
    <w:rsid w:val="0022752C"/>
    <w:rsid w:val="00230C1B"/>
    <w:rsid w:val="00231354"/>
    <w:rsid w:val="002338DD"/>
    <w:rsid w:val="002364BF"/>
    <w:rsid w:val="002427FA"/>
    <w:rsid w:val="002431A5"/>
    <w:rsid w:val="00246D93"/>
    <w:rsid w:val="00250BD3"/>
    <w:rsid w:val="00253EBE"/>
    <w:rsid w:val="002567C8"/>
    <w:rsid w:val="002755FD"/>
    <w:rsid w:val="00275FB8"/>
    <w:rsid w:val="002832D7"/>
    <w:rsid w:val="002A0745"/>
    <w:rsid w:val="002A57F4"/>
    <w:rsid w:val="002C1CEF"/>
    <w:rsid w:val="002C3044"/>
    <w:rsid w:val="002C34A7"/>
    <w:rsid w:val="002D0D07"/>
    <w:rsid w:val="002D3546"/>
    <w:rsid w:val="002D37AA"/>
    <w:rsid w:val="002D4BF1"/>
    <w:rsid w:val="002D596A"/>
    <w:rsid w:val="002D7B1C"/>
    <w:rsid w:val="002E5176"/>
    <w:rsid w:val="002F082C"/>
    <w:rsid w:val="002F1C6E"/>
    <w:rsid w:val="002F7F97"/>
    <w:rsid w:val="00301FEB"/>
    <w:rsid w:val="0030452C"/>
    <w:rsid w:val="00305010"/>
    <w:rsid w:val="003061F2"/>
    <w:rsid w:val="00315537"/>
    <w:rsid w:val="00326829"/>
    <w:rsid w:val="00331046"/>
    <w:rsid w:val="003330E6"/>
    <w:rsid w:val="0033572A"/>
    <w:rsid w:val="00335C78"/>
    <w:rsid w:val="003501A2"/>
    <w:rsid w:val="0035245F"/>
    <w:rsid w:val="0036038E"/>
    <w:rsid w:val="00361000"/>
    <w:rsid w:val="00370EC5"/>
    <w:rsid w:val="0037359A"/>
    <w:rsid w:val="00376A94"/>
    <w:rsid w:val="00380AA9"/>
    <w:rsid w:val="003872D2"/>
    <w:rsid w:val="003919E1"/>
    <w:rsid w:val="0039425C"/>
    <w:rsid w:val="003959B2"/>
    <w:rsid w:val="003B026B"/>
    <w:rsid w:val="003B03F9"/>
    <w:rsid w:val="003C0A5E"/>
    <w:rsid w:val="003C0C3F"/>
    <w:rsid w:val="003D19A3"/>
    <w:rsid w:val="003F3C0D"/>
    <w:rsid w:val="003F79DC"/>
    <w:rsid w:val="00403963"/>
    <w:rsid w:val="00407388"/>
    <w:rsid w:val="004124E3"/>
    <w:rsid w:val="00412512"/>
    <w:rsid w:val="00422F82"/>
    <w:rsid w:val="00432D7F"/>
    <w:rsid w:val="004355B0"/>
    <w:rsid w:val="00435C08"/>
    <w:rsid w:val="00435F30"/>
    <w:rsid w:val="004410C8"/>
    <w:rsid w:val="00441589"/>
    <w:rsid w:val="004463B1"/>
    <w:rsid w:val="00447F5D"/>
    <w:rsid w:val="00456F0B"/>
    <w:rsid w:val="004610A1"/>
    <w:rsid w:val="004615ED"/>
    <w:rsid w:val="00461720"/>
    <w:rsid w:val="004630D4"/>
    <w:rsid w:val="004659CC"/>
    <w:rsid w:val="00471C3C"/>
    <w:rsid w:val="004721E5"/>
    <w:rsid w:val="004855EC"/>
    <w:rsid w:val="0049436F"/>
    <w:rsid w:val="004A6C56"/>
    <w:rsid w:val="004B3979"/>
    <w:rsid w:val="004C6175"/>
    <w:rsid w:val="004D04C1"/>
    <w:rsid w:val="004D063E"/>
    <w:rsid w:val="004D14E0"/>
    <w:rsid w:val="004D24F8"/>
    <w:rsid w:val="004D4818"/>
    <w:rsid w:val="004D6BC3"/>
    <w:rsid w:val="004E414B"/>
    <w:rsid w:val="004F0BD2"/>
    <w:rsid w:val="004F16E4"/>
    <w:rsid w:val="00504BBF"/>
    <w:rsid w:val="00510673"/>
    <w:rsid w:val="00514DE2"/>
    <w:rsid w:val="00525940"/>
    <w:rsid w:val="005275A5"/>
    <w:rsid w:val="00527907"/>
    <w:rsid w:val="00532DE9"/>
    <w:rsid w:val="00546F56"/>
    <w:rsid w:val="00555160"/>
    <w:rsid w:val="00555B82"/>
    <w:rsid w:val="0056447B"/>
    <w:rsid w:val="0057507E"/>
    <w:rsid w:val="0058727A"/>
    <w:rsid w:val="005960E3"/>
    <w:rsid w:val="00597F7B"/>
    <w:rsid w:val="005A560E"/>
    <w:rsid w:val="005A5C8A"/>
    <w:rsid w:val="005A7BF6"/>
    <w:rsid w:val="005B40B8"/>
    <w:rsid w:val="005C4823"/>
    <w:rsid w:val="005D247B"/>
    <w:rsid w:val="005D3C42"/>
    <w:rsid w:val="005E2A1D"/>
    <w:rsid w:val="005E33FE"/>
    <w:rsid w:val="005E4739"/>
    <w:rsid w:val="005F152C"/>
    <w:rsid w:val="005F3E0F"/>
    <w:rsid w:val="00605544"/>
    <w:rsid w:val="0060584D"/>
    <w:rsid w:val="006129F3"/>
    <w:rsid w:val="0062277B"/>
    <w:rsid w:val="00632E69"/>
    <w:rsid w:val="006341D8"/>
    <w:rsid w:val="00635B33"/>
    <w:rsid w:val="00637BEA"/>
    <w:rsid w:val="00643F87"/>
    <w:rsid w:val="00655CF1"/>
    <w:rsid w:val="00662804"/>
    <w:rsid w:val="00664287"/>
    <w:rsid w:val="006658AC"/>
    <w:rsid w:val="006669DF"/>
    <w:rsid w:val="006678F0"/>
    <w:rsid w:val="006703C5"/>
    <w:rsid w:val="006878A2"/>
    <w:rsid w:val="00693407"/>
    <w:rsid w:val="00695399"/>
    <w:rsid w:val="006969FF"/>
    <w:rsid w:val="006A0E0C"/>
    <w:rsid w:val="006A4413"/>
    <w:rsid w:val="006A4ECB"/>
    <w:rsid w:val="006A691C"/>
    <w:rsid w:val="006B1CC8"/>
    <w:rsid w:val="006C0142"/>
    <w:rsid w:val="006C0E94"/>
    <w:rsid w:val="006C16B7"/>
    <w:rsid w:val="006D2B75"/>
    <w:rsid w:val="006D3E0A"/>
    <w:rsid w:val="006E4362"/>
    <w:rsid w:val="006E5D6D"/>
    <w:rsid w:val="006F04D4"/>
    <w:rsid w:val="006F3200"/>
    <w:rsid w:val="006F452B"/>
    <w:rsid w:val="006F78DF"/>
    <w:rsid w:val="007025F0"/>
    <w:rsid w:val="007067EF"/>
    <w:rsid w:val="00707F5C"/>
    <w:rsid w:val="00711B41"/>
    <w:rsid w:val="007200CA"/>
    <w:rsid w:val="00727D7D"/>
    <w:rsid w:val="007319E1"/>
    <w:rsid w:val="00731FF0"/>
    <w:rsid w:val="00735B42"/>
    <w:rsid w:val="0073662A"/>
    <w:rsid w:val="00742E13"/>
    <w:rsid w:val="00747DBA"/>
    <w:rsid w:val="007546CC"/>
    <w:rsid w:val="00765648"/>
    <w:rsid w:val="00776381"/>
    <w:rsid w:val="00777760"/>
    <w:rsid w:val="007802BD"/>
    <w:rsid w:val="00781BBF"/>
    <w:rsid w:val="00782DE5"/>
    <w:rsid w:val="00786B53"/>
    <w:rsid w:val="00786EB4"/>
    <w:rsid w:val="00794051"/>
    <w:rsid w:val="007967D3"/>
    <w:rsid w:val="007A4118"/>
    <w:rsid w:val="007B7D73"/>
    <w:rsid w:val="007C4389"/>
    <w:rsid w:val="007D1B2C"/>
    <w:rsid w:val="007E481D"/>
    <w:rsid w:val="007F0218"/>
    <w:rsid w:val="007F173A"/>
    <w:rsid w:val="0080268F"/>
    <w:rsid w:val="0080577A"/>
    <w:rsid w:val="00806238"/>
    <w:rsid w:val="00807FAD"/>
    <w:rsid w:val="0081041D"/>
    <w:rsid w:val="00810AF3"/>
    <w:rsid w:val="00813A21"/>
    <w:rsid w:val="00820953"/>
    <w:rsid w:val="0082241F"/>
    <w:rsid w:val="00822905"/>
    <w:rsid w:val="00822A4C"/>
    <w:rsid w:val="0082457E"/>
    <w:rsid w:val="0083380F"/>
    <w:rsid w:val="0083686F"/>
    <w:rsid w:val="008418DB"/>
    <w:rsid w:val="00841A1C"/>
    <w:rsid w:val="00846484"/>
    <w:rsid w:val="008502E3"/>
    <w:rsid w:val="008600F4"/>
    <w:rsid w:val="008605C7"/>
    <w:rsid w:val="00860A39"/>
    <w:rsid w:val="00860E1A"/>
    <w:rsid w:val="00874F59"/>
    <w:rsid w:val="008763B9"/>
    <w:rsid w:val="00877E46"/>
    <w:rsid w:val="00881F11"/>
    <w:rsid w:val="008904CB"/>
    <w:rsid w:val="00890526"/>
    <w:rsid w:val="0089680A"/>
    <w:rsid w:val="00897287"/>
    <w:rsid w:val="008A53F2"/>
    <w:rsid w:val="008A6B9D"/>
    <w:rsid w:val="008A6D1E"/>
    <w:rsid w:val="008B527B"/>
    <w:rsid w:val="008C665D"/>
    <w:rsid w:val="008C6CC8"/>
    <w:rsid w:val="008D2423"/>
    <w:rsid w:val="008F1F07"/>
    <w:rsid w:val="008F2E7F"/>
    <w:rsid w:val="009021F4"/>
    <w:rsid w:val="009051D9"/>
    <w:rsid w:val="00906D5B"/>
    <w:rsid w:val="0090769E"/>
    <w:rsid w:val="00910217"/>
    <w:rsid w:val="0091202E"/>
    <w:rsid w:val="0091231B"/>
    <w:rsid w:val="009128FF"/>
    <w:rsid w:val="009167CA"/>
    <w:rsid w:val="009225FC"/>
    <w:rsid w:val="0092347F"/>
    <w:rsid w:val="00927FD9"/>
    <w:rsid w:val="00933866"/>
    <w:rsid w:val="00941878"/>
    <w:rsid w:val="00941FBD"/>
    <w:rsid w:val="00945ABD"/>
    <w:rsid w:val="009569DE"/>
    <w:rsid w:val="0096112C"/>
    <w:rsid w:val="009618F3"/>
    <w:rsid w:val="00970E9D"/>
    <w:rsid w:val="00976C62"/>
    <w:rsid w:val="00980D38"/>
    <w:rsid w:val="00982AC4"/>
    <w:rsid w:val="009952BC"/>
    <w:rsid w:val="009959B4"/>
    <w:rsid w:val="009A209A"/>
    <w:rsid w:val="009A65C8"/>
    <w:rsid w:val="009B74C0"/>
    <w:rsid w:val="009B763E"/>
    <w:rsid w:val="009C5AB5"/>
    <w:rsid w:val="009E2243"/>
    <w:rsid w:val="009E2440"/>
    <w:rsid w:val="009E4E24"/>
    <w:rsid w:val="009E5155"/>
    <w:rsid w:val="009F6BEF"/>
    <w:rsid w:val="009F6DF6"/>
    <w:rsid w:val="00A00342"/>
    <w:rsid w:val="00A01CF7"/>
    <w:rsid w:val="00A02011"/>
    <w:rsid w:val="00A04DEB"/>
    <w:rsid w:val="00A075C0"/>
    <w:rsid w:val="00A15100"/>
    <w:rsid w:val="00A154F2"/>
    <w:rsid w:val="00A2041F"/>
    <w:rsid w:val="00A25B7F"/>
    <w:rsid w:val="00A26378"/>
    <w:rsid w:val="00A32D20"/>
    <w:rsid w:val="00A35869"/>
    <w:rsid w:val="00A46F71"/>
    <w:rsid w:val="00A51671"/>
    <w:rsid w:val="00A51B9B"/>
    <w:rsid w:val="00A534A5"/>
    <w:rsid w:val="00A57F4F"/>
    <w:rsid w:val="00A65776"/>
    <w:rsid w:val="00A67822"/>
    <w:rsid w:val="00A83190"/>
    <w:rsid w:val="00A87000"/>
    <w:rsid w:val="00A90181"/>
    <w:rsid w:val="00A90BCC"/>
    <w:rsid w:val="00A9520A"/>
    <w:rsid w:val="00A95EAD"/>
    <w:rsid w:val="00AA2102"/>
    <w:rsid w:val="00AC1F25"/>
    <w:rsid w:val="00AC21D1"/>
    <w:rsid w:val="00AE0373"/>
    <w:rsid w:val="00AE186A"/>
    <w:rsid w:val="00AE28C2"/>
    <w:rsid w:val="00AE2CFD"/>
    <w:rsid w:val="00AE3035"/>
    <w:rsid w:val="00AE6228"/>
    <w:rsid w:val="00AE6EB8"/>
    <w:rsid w:val="00AE6F64"/>
    <w:rsid w:val="00AF1488"/>
    <w:rsid w:val="00AF27EA"/>
    <w:rsid w:val="00AF428D"/>
    <w:rsid w:val="00B005E3"/>
    <w:rsid w:val="00B06B86"/>
    <w:rsid w:val="00B12179"/>
    <w:rsid w:val="00B17304"/>
    <w:rsid w:val="00B20FAE"/>
    <w:rsid w:val="00B225D0"/>
    <w:rsid w:val="00B26ED8"/>
    <w:rsid w:val="00B30569"/>
    <w:rsid w:val="00B33E2C"/>
    <w:rsid w:val="00B346B5"/>
    <w:rsid w:val="00B35004"/>
    <w:rsid w:val="00B43708"/>
    <w:rsid w:val="00B47206"/>
    <w:rsid w:val="00B51B75"/>
    <w:rsid w:val="00B71F64"/>
    <w:rsid w:val="00B73098"/>
    <w:rsid w:val="00B756CE"/>
    <w:rsid w:val="00B760BD"/>
    <w:rsid w:val="00B812F0"/>
    <w:rsid w:val="00B90030"/>
    <w:rsid w:val="00BA361B"/>
    <w:rsid w:val="00BA5CCE"/>
    <w:rsid w:val="00BA7740"/>
    <w:rsid w:val="00BA792A"/>
    <w:rsid w:val="00BB1FC8"/>
    <w:rsid w:val="00BB2A5B"/>
    <w:rsid w:val="00BB6B51"/>
    <w:rsid w:val="00BC7558"/>
    <w:rsid w:val="00BD1D38"/>
    <w:rsid w:val="00BD738B"/>
    <w:rsid w:val="00BE1DF4"/>
    <w:rsid w:val="00BF5AA4"/>
    <w:rsid w:val="00C05AEF"/>
    <w:rsid w:val="00C06419"/>
    <w:rsid w:val="00C07D15"/>
    <w:rsid w:val="00C10D19"/>
    <w:rsid w:val="00C11AF9"/>
    <w:rsid w:val="00C15219"/>
    <w:rsid w:val="00C17373"/>
    <w:rsid w:val="00C23744"/>
    <w:rsid w:val="00C3411F"/>
    <w:rsid w:val="00C34EE3"/>
    <w:rsid w:val="00C35C1B"/>
    <w:rsid w:val="00C41F4A"/>
    <w:rsid w:val="00C476A3"/>
    <w:rsid w:val="00C501C4"/>
    <w:rsid w:val="00C547B6"/>
    <w:rsid w:val="00C652EE"/>
    <w:rsid w:val="00C652FD"/>
    <w:rsid w:val="00C71C08"/>
    <w:rsid w:val="00C72E71"/>
    <w:rsid w:val="00C75B94"/>
    <w:rsid w:val="00C829FB"/>
    <w:rsid w:val="00C97F90"/>
    <w:rsid w:val="00CA1DC9"/>
    <w:rsid w:val="00CA7714"/>
    <w:rsid w:val="00CA7830"/>
    <w:rsid w:val="00CB439C"/>
    <w:rsid w:val="00CD017B"/>
    <w:rsid w:val="00CD121F"/>
    <w:rsid w:val="00CD5713"/>
    <w:rsid w:val="00CD57A8"/>
    <w:rsid w:val="00CD5ED1"/>
    <w:rsid w:val="00CE2D5D"/>
    <w:rsid w:val="00CE3CEE"/>
    <w:rsid w:val="00CE605B"/>
    <w:rsid w:val="00CE78C9"/>
    <w:rsid w:val="00CF06BF"/>
    <w:rsid w:val="00CF19B2"/>
    <w:rsid w:val="00CF6680"/>
    <w:rsid w:val="00CF6B31"/>
    <w:rsid w:val="00CF717B"/>
    <w:rsid w:val="00D111D3"/>
    <w:rsid w:val="00D13E9D"/>
    <w:rsid w:val="00D1660E"/>
    <w:rsid w:val="00D17ADB"/>
    <w:rsid w:val="00D223BC"/>
    <w:rsid w:val="00D23425"/>
    <w:rsid w:val="00D238FB"/>
    <w:rsid w:val="00D25981"/>
    <w:rsid w:val="00D30A30"/>
    <w:rsid w:val="00D36DDA"/>
    <w:rsid w:val="00D42850"/>
    <w:rsid w:val="00D42F5D"/>
    <w:rsid w:val="00D506B1"/>
    <w:rsid w:val="00D535A6"/>
    <w:rsid w:val="00D55072"/>
    <w:rsid w:val="00D55674"/>
    <w:rsid w:val="00D57AE8"/>
    <w:rsid w:val="00D6157D"/>
    <w:rsid w:val="00D638D3"/>
    <w:rsid w:val="00D63AFD"/>
    <w:rsid w:val="00D67F3C"/>
    <w:rsid w:val="00D737B3"/>
    <w:rsid w:val="00D8429B"/>
    <w:rsid w:val="00D967CE"/>
    <w:rsid w:val="00D9724B"/>
    <w:rsid w:val="00DA1D67"/>
    <w:rsid w:val="00DB6497"/>
    <w:rsid w:val="00DB784D"/>
    <w:rsid w:val="00DC31E3"/>
    <w:rsid w:val="00DC5FD8"/>
    <w:rsid w:val="00DD7800"/>
    <w:rsid w:val="00DE0C80"/>
    <w:rsid w:val="00DE1F60"/>
    <w:rsid w:val="00DE55CA"/>
    <w:rsid w:val="00DF6F35"/>
    <w:rsid w:val="00DF7CD8"/>
    <w:rsid w:val="00E0056F"/>
    <w:rsid w:val="00E014C3"/>
    <w:rsid w:val="00E05CB8"/>
    <w:rsid w:val="00E12326"/>
    <w:rsid w:val="00E1278B"/>
    <w:rsid w:val="00E16193"/>
    <w:rsid w:val="00E1651E"/>
    <w:rsid w:val="00E17839"/>
    <w:rsid w:val="00E24735"/>
    <w:rsid w:val="00E32E4D"/>
    <w:rsid w:val="00E42789"/>
    <w:rsid w:val="00E42952"/>
    <w:rsid w:val="00E4764D"/>
    <w:rsid w:val="00E55445"/>
    <w:rsid w:val="00E571B4"/>
    <w:rsid w:val="00E73CD9"/>
    <w:rsid w:val="00E8154A"/>
    <w:rsid w:val="00E9641D"/>
    <w:rsid w:val="00E97846"/>
    <w:rsid w:val="00EA040E"/>
    <w:rsid w:val="00EA1814"/>
    <w:rsid w:val="00EA3004"/>
    <w:rsid w:val="00EA34D9"/>
    <w:rsid w:val="00EA5C03"/>
    <w:rsid w:val="00EA753D"/>
    <w:rsid w:val="00EB1CD0"/>
    <w:rsid w:val="00EB5DD2"/>
    <w:rsid w:val="00EC3B06"/>
    <w:rsid w:val="00EC75ED"/>
    <w:rsid w:val="00ED3B1E"/>
    <w:rsid w:val="00ED4FEF"/>
    <w:rsid w:val="00EE0CC9"/>
    <w:rsid w:val="00EE299C"/>
    <w:rsid w:val="00EE67AC"/>
    <w:rsid w:val="00EF3F8A"/>
    <w:rsid w:val="00EF4F1D"/>
    <w:rsid w:val="00F00379"/>
    <w:rsid w:val="00F036FD"/>
    <w:rsid w:val="00F04226"/>
    <w:rsid w:val="00F0703D"/>
    <w:rsid w:val="00F15C75"/>
    <w:rsid w:val="00F20EBF"/>
    <w:rsid w:val="00F23D8F"/>
    <w:rsid w:val="00F31639"/>
    <w:rsid w:val="00F32362"/>
    <w:rsid w:val="00F34E69"/>
    <w:rsid w:val="00F44849"/>
    <w:rsid w:val="00F44EF0"/>
    <w:rsid w:val="00F45CB9"/>
    <w:rsid w:val="00F53E43"/>
    <w:rsid w:val="00F56A3B"/>
    <w:rsid w:val="00F5709F"/>
    <w:rsid w:val="00F61CFC"/>
    <w:rsid w:val="00F65A4B"/>
    <w:rsid w:val="00F719A7"/>
    <w:rsid w:val="00F740FF"/>
    <w:rsid w:val="00F75466"/>
    <w:rsid w:val="00F76D62"/>
    <w:rsid w:val="00F9441A"/>
    <w:rsid w:val="00FA4526"/>
    <w:rsid w:val="00FA64A4"/>
    <w:rsid w:val="00FA7D3A"/>
    <w:rsid w:val="00FB0895"/>
    <w:rsid w:val="00FB0E82"/>
    <w:rsid w:val="00FB16F6"/>
    <w:rsid w:val="00FB5DF2"/>
    <w:rsid w:val="00FC0F73"/>
    <w:rsid w:val="00FC75C5"/>
    <w:rsid w:val="00FD0814"/>
    <w:rsid w:val="00FD10DA"/>
    <w:rsid w:val="00FD27D2"/>
    <w:rsid w:val="00FD2E41"/>
    <w:rsid w:val="00FD4C85"/>
    <w:rsid w:val="00FD52C3"/>
    <w:rsid w:val="00FD5F27"/>
    <w:rsid w:val="00FE1F49"/>
    <w:rsid w:val="00FE46A4"/>
    <w:rsid w:val="00FE694B"/>
    <w:rsid w:val="00FF1DEC"/>
    <w:rsid w:val="00FF295E"/>
    <w:rsid w:val="00FF3AC7"/>
    <w:rsid w:val="00FF5F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482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Bullet" w:qFormat="1"/>
    <w:lsdException w:name="Body Text" w:qFormat="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F0E3D"/>
    <w:rPr>
      <w:sz w:val="24"/>
      <w:szCs w:val="24"/>
    </w:rPr>
  </w:style>
  <w:style w:type="paragraph" w:styleId="Rubrik1">
    <w:name w:val="heading 1"/>
    <w:basedOn w:val="Normal"/>
    <w:next w:val="Brdtext"/>
    <w:qFormat/>
    <w:rsid w:val="00471C3C"/>
    <w:pPr>
      <w:keepNext/>
      <w:spacing w:before="360" w:after="120"/>
      <w:outlineLvl w:val="0"/>
    </w:pPr>
    <w:rPr>
      <w:rFonts w:ascii="Arial" w:hAnsi="Arial" w:cs="Arial"/>
      <w:b/>
      <w:bCs/>
      <w:kern w:val="32"/>
      <w:sz w:val="28"/>
      <w:szCs w:val="32"/>
    </w:rPr>
  </w:style>
  <w:style w:type="paragraph" w:styleId="Rubrik2">
    <w:name w:val="heading 2"/>
    <w:basedOn w:val="Normal"/>
    <w:next w:val="Brdtext"/>
    <w:qFormat/>
    <w:rsid w:val="00471C3C"/>
    <w:pPr>
      <w:keepNext/>
      <w:spacing w:before="280" w:after="120"/>
      <w:outlineLvl w:val="1"/>
    </w:pPr>
    <w:rPr>
      <w:rFonts w:ascii="Arial" w:hAnsi="Arial" w:cs="Arial"/>
      <w:b/>
      <w:bCs/>
      <w:iCs/>
      <w:sz w:val="22"/>
      <w:szCs w:val="28"/>
    </w:rPr>
  </w:style>
  <w:style w:type="paragraph" w:styleId="Rubrik3">
    <w:name w:val="heading 3"/>
    <w:basedOn w:val="Normal"/>
    <w:next w:val="Brdtext"/>
    <w:qFormat/>
    <w:rsid w:val="00471C3C"/>
    <w:pPr>
      <w:keepNext/>
      <w:spacing w:before="240" w:after="60"/>
      <w:outlineLvl w:val="2"/>
    </w:pPr>
    <w:rPr>
      <w:rFonts w:ascii="Arial" w:hAnsi="Arial" w:cs="Arial"/>
      <w:bCs/>
      <w:i/>
      <w:sz w:val="22"/>
      <w:szCs w:val="26"/>
    </w:rPr>
  </w:style>
  <w:style w:type="paragraph" w:styleId="Rubrik4">
    <w:name w:val="heading 4"/>
    <w:basedOn w:val="Normal"/>
    <w:next w:val="Brdtext"/>
    <w:rsid w:val="00C652FD"/>
    <w:pPr>
      <w:keepNext/>
      <w:spacing w:before="240"/>
      <w:outlineLvl w:val="3"/>
    </w:pPr>
    <w:rPr>
      <w:b/>
      <w:bCs/>
      <w:szCs w:val="28"/>
    </w:rPr>
  </w:style>
  <w:style w:type="paragraph" w:styleId="Rubrik5">
    <w:name w:val="heading 5"/>
    <w:basedOn w:val="Normal"/>
    <w:next w:val="Normal"/>
    <w:semiHidden/>
    <w:qFormat/>
    <w:rsid w:val="00214F72"/>
    <w:pPr>
      <w:outlineLvl w:val="4"/>
    </w:pPr>
    <w:rPr>
      <w:rFonts w:ascii="Arial" w:hAnsi="Arial"/>
      <w:bCs/>
      <w:iCs/>
      <w:sz w:val="20"/>
      <w:szCs w:val="26"/>
    </w:rPr>
  </w:style>
  <w:style w:type="paragraph" w:styleId="Rubrik6">
    <w:name w:val="heading 6"/>
    <w:basedOn w:val="Normal"/>
    <w:next w:val="Normal"/>
    <w:semiHidden/>
    <w:qFormat/>
    <w:rsid w:val="00214F72"/>
    <w:pPr>
      <w:outlineLvl w:val="5"/>
    </w:pPr>
    <w:rPr>
      <w:rFonts w:ascii="Arial" w:hAnsi="Arial"/>
      <w:bCs/>
      <w:sz w:val="20"/>
      <w:szCs w:val="22"/>
    </w:rPr>
  </w:style>
  <w:style w:type="paragraph" w:styleId="Rubrik7">
    <w:name w:val="heading 7"/>
    <w:basedOn w:val="Normal"/>
    <w:next w:val="Normal"/>
    <w:semiHidden/>
    <w:qFormat/>
    <w:rsid w:val="00214F72"/>
    <w:pPr>
      <w:outlineLvl w:val="6"/>
    </w:pPr>
    <w:rPr>
      <w:rFonts w:ascii="Arial" w:hAnsi="Arial"/>
      <w:sz w:val="20"/>
    </w:rPr>
  </w:style>
  <w:style w:type="paragraph" w:styleId="Rubrik8">
    <w:name w:val="heading 8"/>
    <w:basedOn w:val="Normal"/>
    <w:next w:val="Normal"/>
    <w:semiHidden/>
    <w:qFormat/>
    <w:rsid w:val="00214F72"/>
    <w:pPr>
      <w:outlineLvl w:val="7"/>
    </w:pPr>
    <w:rPr>
      <w:rFonts w:ascii="Arial" w:hAnsi="Arial"/>
      <w:iCs/>
      <w:sz w:val="20"/>
    </w:rPr>
  </w:style>
  <w:style w:type="paragraph" w:styleId="Rubrik9">
    <w:name w:val="heading 9"/>
    <w:basedOn w:val="Normal"/>
    <w:next w:val="Normal"/>
    <w:semiHidden/>
    <w:qFormat/>
    <w:rsid w:val="00214F72"/>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214F72"/>
    <w:pPr>
      <w:tabs>
        <w:tab w:val="center" w:pos="4536"/>
        <w:tab w:val="right" w:pos="9072"/>
      </w:tabs>
    </w:pPr>
  </w:style>
  <w:style w:type="table" w:customStyle="1" w:styleId="TabellEnergimyndigheten">
    <w:name w:val="Tabell_Energimyndigheten"/>
    <w:basedOn w:val="Normaltabell"/>
    <w:rsid w:val="00C652FD"/>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styleId="Sidfot">
    <w:name w:val="footer"/>
    <w:basedOn w:val="Normal"/>
    <w:link w:val="SidfotChar"/>
    <w:uiPriority w:val="99"/>
    <w:rsid w:val="00C476A3"/>
    <w:pPr>
      <w:tabs>
        <w:tab w:val="center" w:pos="3969"/>
      </w:tabs>
    </w:pPr>
    <w:rPr>
      <w:sz w:val="2"/>
    </w:rPr>
  </w:style>
  <w:style w:type="character" w:styleId="Sidnummer">
    <w:name w:val="page number"/>
    <w:basedOn w:val="Standardstycketeckensnitt"/>
    <w:semiHidden/>
    <w:rsid w:val="00214F72"/>
  </w:style>
  <w:style w:type="paragraph" w:styleId="Innehll1">
    <w:name w:val="toc 1"/>
    <w:basedOn w:val="Normal"/>
    <w:next w:val="Normal"/>
    <w:autoRedefine/>
    <w:uiPriority w:val="39"/>
    <w:rsid w:val="00214F72"/>
    <w:pPr>
      <w:spacing w:line="280" w:lineRule="atLeast"/>
    </w:pPr>
  </w:style>
  <w:style w:type="paragraph" w:styleId="Innehll4">
    <w:name w:val="toc 4"/>
    <w:basedOn w:val="Normal"/>
    <w:next w:val="Normal"/>
    <w:autoRedefine/>
    <w:semiHidden/>
    <w:rsid w:val="00214F72"/>
    <w:pPr>
      <w:ind w:left="720"/>
    </w:pPr>
  </w:style>
  <w:style w:type="paragraph" w:styleId="Innehll2">
    <w:name w:val="toc 2"/>
    <w:basedOn w:val="Normal"/>
    <w:next w:val="Normal"/>
    <w:autoRedefine/>
    <w:uiPriority w:val="39"/>
    <w:rsid w:val="00214F72"/>
    <w:pPr>
      <w:spacing w:line="280" w:lineRule="atLeast"/>
      <w:ind w:left="238"/>
    </w:pPr>
  </w:style>
  <w:style w:type="paragraph" w:styleId="Innehll3">
    <w:name w:val="toc 3"/>
    <w:basedOn w:val="Normal"/>
    <w:next w:val="Normal"/>
    <w:autoRedefine/>
    <w:uiPriority w:val="39"/>
    <w:rsid w:val="00214F72"/>
    <w:pPr>
      <w:spacing w:line="280" w:lineRule="atLeast"/>
      <w:ind w:left="482"/>
    </w:pPr>
  </w:style>
  <w:style w:type="paragraph" w:styleId="Innehll5">
    <w:name w:val="toc 5"/>
    <w:basedOn w:val="Normal"/>
    <w:next w:val="Normal"/>
    <w:autoRedefine/>
    <w:semiHidden/>
    <w:rsid w:val="00214F72"/>
    <w:pPr>
      <w:ind w:left="960"/>
    </w:pPr>
  </w:style>
  <w:style w:type="paragraph" w:styleId="Innehll6">
    <w:name w:val="toc 6"/>
    <w:basedOn w:val="Normal"/>
    <w:next w:val="Normal"/>
    <w:autoRedefine/>
    <w:semiHidden/>
    <w:rsid w:val="00214F72"/>
    <w:pPr>
      <w:ind w:left="1200"/>
    </w:pPr>
  </w:style>
  <w:style w:type="paragraph" w:styleId="Innehll7">
    <w:name w:val="toc 7"/>
    <w:basedOn w:val="Normal"/>
    <w:next w:val="Normal"/>
    <w:autoRedefine/>
    <w:semiHidden/>
    <w:rsid w:val="00214F72"/>
    <w:pPr>
      <w:ind w:left="1440"/>
    </w:pPr>
  </w:style>
  <w:style w:type="paragraph" w:styleId="Innehll8">
    <w:name w:val="toc 8"/>
    <w:basedOn w:val="Normal"/>
    <w:next w:val="Normal"/>
    <w:autoRedefine/>
    <w:semiHidden/>
    <w:rsid w:val="00214F72"/>
    <w:pPr>
      <w:ind w:left="1680"/>
    </w:pPr>
  </w:style>
  <w:style w:type="paragraph" w:styleId="Innehll9">
    <w:name w:val="toc 9"/>
    <w:basedOn w:val="Normal"/>
    <w:next w:val="Normal"/>
    <w:autoRedefine/>
    <w:semiHidden/>
    <w:rsid w:val="00214F72"/>
    <w:pPr>
      <w:ind w:left="1920"/>
    </w:pPr>
  </w:style>
  <w:style w:type="character" w:styleId="Hyperlnk">
    <w:name w:val="Hyperlink"/>
    <w:basedOn w:val="Standardstycketeckensnitt"/>
    <w:uiPriority w:val="99"/>
    <w:rsid w:val="00214F72"/>
    <w:rPr>
      <w:color w:val="0000FF"/>
      <w:u w:val="single"/>
    </w:rPr>
  </w:style>
  <w:style w:type="paragraph" w:styleId="Punktlista">
    <w:name w:val="List Bullet"/>
    <w:basedOn w:val="Brdtext"/>
    <w:qFormat/>
    <w:rsid w:val="00461720"/>
    <w:pPr>
      <w:numPr>
        <w:numId w:val="9"/>
      </w:numPr>
    </w:pPr>
  </w:style>
  <w:style w:type="paragraph" w:styleId="Fotnotstext">
    <w:name w:val="footnote text"/>
    <w:basedOn w:val="Normal"/>
    <w:semiHidden/>
    <w:rsid w:val="00214F72"/>
    <w:rPr>
      <w:sz w:val="20"/>
      <w:szCs w:val="20"/>
    </w:rPr>
  </w:style>
  <w:style w:type="character" w:styleId="Fotnotsreferens">
    <w:name w:val="footnote reference"/>
    <w:basedOn w:val="Standardstycketeckensnitt"/>
    <w:semiHidden/>
    <w:rsid w:val="00214F72"/>
    <w:rPr>
      <w:vertAlign w:val="superscript"/>
    </w:rPr>
  </w:style>
  <w:style w:type="paragraph" w:styleId="Beskrivning">
    <w:name w:val="caption"/>
    <w:basedOn w:val="Normal"/>
    <w:next w:val="Normal"/>
    <w:semiHidden/>
    <w:qFormat/>
    <w:rsid w:val="00214F72"/>
    <w:pPr>
      <w:spacing w:before="120" w:after="120"/>
    </w:pPr>
    <w:rPr>
      <w:b/>
      <w:bCs/>
      <w:sz w:val="20"/>
      <w:szCs w:val="20"/>
    </w:rPr>
  </w:style>
  <w:style w:type="paragraph" w:styleId="Figurfrteckning">
    <w:name w:val="table of figures"/>
    <w:basedOn w:val="Normal"/>
    <w:next w:val="Normal"/>
    <w:semiHidden/>
    <w:rsid w:val="00214F72"/>
    <w:pPr>
      <w:ind w:left="480" w:hanging="480"/>
    </w:pPr>
  </w:style>
  <w:style w:type="paragraph" w:styleId="Citat">
    <w:name w:val="Quote"/>
    <w:basedOn w:val="Normal"/>
    <w:rsid w:val="00C07D15"/>
    <w:pPr>
      <w:spacing w:line="280" w:lineRule="atLeast"/>
      <w:ind w:left="567"/>
    </w:pPr>
    <w:rPr>
      <w:i/>
      <w:iCs/>
    </w:rPr>
  </w:style>
  <w:style w:type="paragraph" w:customStyle="1" w:styleId="ledtext">
    <w:name w:val="ledtext"/>
    <w:basedOn w:val="Normal"/>
    <w:semiHidden/>
    <w:rsid w:val="00C07D15"/>
    <w:rPr>
      <w:rFonts w:ascii="Arial" w:hAnsi="Arial"/>
      <w:sz w:val="14"/>
    </w:rPr>
  </w:style>
  <w:style w:type="paragraph" w:customStyle="1" w:styleId="avdelning">
    <w:name w:val="avdelning"/>
    <w:basedOn w:val="Normal"/>
    <w:semiHidden/>
    <w:rsid w:val="00C07D15"/>
    <w:rPr>
      <w:sz w:val="20"/>
    </w:rPr>
  </w:style>
  <w:style w:type="paragraph" w:customStyle="1" w:styleId="sidfotadress">
    <w:name w:val="sidfotadress"/>
    <w:basedOn w:val="Normal"/>
    <w:semiHidden/>
    <w:rsid w:val="00F34E69"/>
    <w:rPr>
      <w:rFonts w:ascii="Arial" w:hAnsi="Arial" w:cs="Arial"/>
      <w:sz w:val="16"/>
    </w:rPr>
  </w:style>
  <w:style w:type="table" w:customStyle="1" w:styleId="TabellrutntEnergimyndigheten">
    <w:name w:val="Tabell_rutnät_Energimyndigheten"/>
    <w:basedOn w:val="Normaltabell"/>
    <w:rsid w:val="00C652FD"/>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Doktyp">
    <w:name w:val="Doktyp"/>
    <w:basedOn w:val="Sidhuvud"/>
    <w:semiHidden/>
    <w:rsid w:val="00214F72"/>
    <w:pPr>
      <w:spacing w:after="60"/>
    </w:pPr>
    <w:rPr>
      <w:rFonts w:ascii="Arial" w:hAnsi="Arial" w:cs="Arial"/>
      <w:caps/>
    </w:rPr>
  </w:style>
  <w:style w:type="paragraph" w:customStyle="1" w:styleId="Klla">
    <w:name w:val="Källa"/>
    <w:basedOn w:val="Normal"/>
    <w:semiHidden/>
    <w:rsid w:val="00C07D15"/>
    <w:pPr>
      <w:spacing w:before="40" w:after="120"/>
    </w:pPr>
    <w:rPr>
      <w:sz w:val="20"/>
    </w:rPr>
  </w:style>
  <w:style w:type="paragraph" w:customStyle="1" w:styleId="Tabelltext">
    <w:name w:val="Tabelltext"/>
    <w:basedOn w:val="Normal"/>
    <w:rsid w:val="00C652FD"/>
    <w:rPr>
      <w:rFonts w:ascii="Arial" w:hAnsi="Arial"/>
      <w:sz w:val="16"/>
    </w:rPr>
  </w:style>
  <w:style w:type="paragraph" w:customStyle="1" w:styleId="Nummerlista">
    <w:name w:val="Nummerlista"/>
    <w:basedOn w:val="Brdtext"/>
    <w:qFormat/>
    <w:rsid w:val="00461720"/>
    <w:pPr>
      <w:numPr>
        <w:numId w:val="10"/>
      </w:numPr>
      <w:ind w:left="357" w:hanging="357"/>
    </w:pPr>
  </w:style>
  <w:style w:type="table" w:styleId="Tabellrutnt">
    <w:name w:val="Table Grid"/>
    <w:basedOn w:val="Normaltabell"/>
    <w:uiPriority w:val="59"/>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rdtext">
    <w:name w:val="Body Text"/>
    <w:basedOn w:val="Normal"/>
    <w:link w:val="BrdtextChar"/>
    <w:qFormat/>
    <w:rsid w:val="00461720"/>
    <w:pPr>
      <w:spacing w:after="160" w:line="280" w:lineRule="atLeast"/>
    </w:pPr>
  </w:style>
  <w:style w:type="paragraph" w:customStyle="1" w:styleId="ProfilInfo">
    <w:name w:val="ProfilInfo"/>
    <w:basedOn w:val="Normal"/>
    <w:semiHidden/>
    <w:rsid w:val="0073662A"/>
    <w:rPr>
      <w:sz w:val="20"/>
    </w:rPr>
  </w:style>
  <w:style w:type="paragraph" w:styleId="Ballongtext">
    <w:name w:val="Balloon Text"/>
    <w:basedOn w:val="Normal"/>
    <w:link w:val="BallongtextChar"/>
    <w:rsid w:val="0073662A"/>
    <w:rPr>
      <w:rFonts w:ascii="Tahoma" w:hAnsi="Tahoma" w:cs="Tahoma"/>
      <w:sz w:val="16"/>
      <w:szCs w:val="16"/>
    </w:rPr>
  </w:style>
  <w:style w:type="character" w:customStyle="1" w:styleId="BallongtextChar">
    <w:name w:val="Ballongtext Char"/>
    <w:basedOn w:val="Standardstycketeckensnitt"/>
    <w:link w:val="Ballongtext"/>
    <w:rsid w:val="0073662A"/>
    <w:rPr>
      <w:rFonts w:ascii="Tahoma" w:hAnsi="Tahoma" w:cs="Tahoma"/>
      <w:sz w:val="16"/>
      <w:szCs w:val="16"/>
    </w:rPr>
  </w:style>
  <w:style w:type="paragraph" w:customStyle="1" w:styleId="brdtext0">
    <w:name w:val="brödtext"/>
    <w:basedOn w:val="Normal"/>
    <w:link w:val="brdtextChar0"/>
    <w:rsid w:val="00C501C4"/>
    <w:pPr>
      <w:spacing w:before="60" w:after="60"/>
      <w:ind w:left="1418"/>
    </w:pPr>
    <w:rPr>
      <w:sz w:val="22"/>
      <w:szCs w:val="20"/>
      <w:lang w:eastAsia="en-US"/>
    </w:rPr>
  </w:style>
  <w:style w:type="paragraph" w:customStyle="1" w:styleId="Tipstext">
    <w:name w:val="Tipstext"/>
    <w:basedOn w:val="brdtext0"/>
    <w:link w:val="TipstextChar"/>
    <w:rsid w:val="00C501C4"/>
    <w:rPr>
      <w:i/>
      <w:color w:val="800000"/>
    </w:rPr>
  </w:style>
  <w:style w:type="character" w:customStyle="1" w:styleId="brdtextChar0">
    <w:name w:val="brödtext Char"/>
    <w:link w:val="brdtext0"/>
    <w:rsid w:val="00C501C4"/>
    <w:rPr>
      <w:sz w:val="22"/>
      <w:lang w:eastAsia="en-US"/>
    </w:rPr>
  </w:style>
  <w:style w:type="character" w:customStyle="1" w:styleId="TipstextChar">
    <w:name w:val="Tipstext Char"/>
    <w:link w:val="Tipstext"/>
    <w:rsid w:val="00C501C4"/>
    <w:rPr>
      <w:i/>
      <w:color w:val="800000"/>
      <w:sz w:val="22"/>
      <w:lang w:eastAsia="en-US"/>
    </w:rPr>
  </w:style>
  <w:style w:type="paragraph" w:styleId="Numreradlista4">
    <w:name w:val="List Number 4"/>
    <w:basedOn w:val="Normal"/>
    <w:rsid w:val="00C501C4"/>
    <w:pPr>
      <w:numPr>
        <w:numId w:val="13"/>
      </w:numPr>
    </w:pPr>
    <w:rPr>
      <w:sz w:val="22"/>
      <w:szCs w:val="20"/>
      <w:lang w:eastAsia="en-US"/>
    </w:rPr>
  </w:style>
  <w:style w:type="paragraph" w:styleId="Liststycke">
    <w:name w:val="List Paragraph"/>
    <w:basedOn w:val="Normal"/>
    <w:uiPriority w:val="34"/>
    <w:qFormat/>
    <w:rsid w:val="00C501C4"/>
    <w:pPr>
      <w:ind w:left="720"/>
      <w:contextualSpacing/>
    </w:pPr>
  </w:style>
  <w:style w:type="paragraph" w:customStyle="1" w:styleId="Titel">
    <w:name w:val="Titel"/>
    <w:basedOn w:val="Normal"/>
    <w:qFormat/>
    <w:rsid w:val="00C501C4"/>
    <w:rPr>
      <w:rFonts w:ascii="Arial" w:hAnsi="Arial" w:cs="Arial"/>
      <w:b/>
      <w:sz w:val="32"/>
      <w:szCs w:val="20"/>
      <w:lang w:eastAsia="en-US"/>
    </w:rPr>
  </w:style>
  <w:style w:type="character" w:customStyle="1" w:styleId="SidfotChar">
    <w:name w:val="Sidfot Char"/>
    <w:basedOn w:val="Standardstycketeckensnitt"/>
    <w:link w:val="Sidfot"/>
    <w:uiPriority w:val="99"/>
    <w:rsid w:val="0082241F"/>
    <w:rPr>
      <w:sz w:val="2"/>
      <w:szCs w:val="24"/>
    </w:rPr>
  </w:style>
  <w:style w:type="character" w:customStyle="1" w:styleId="SidhuvudChar">
    <w:name w:val="Sidhuvud Char"/>
    <w:basedOn w:val="Standardstycketeckensnitt"/>
    <w:link w:val="Sidhuvud"/>
    <w:uiPriority w:val="99"/>
    <w:rsid w:val="0082241F"/>
    <w:rPr>
      <w:sz w:val="24"/>
      <w:szCs w:val="24"/>
    </w:rPr>
  </w:style>
  <w:style w:type="character" w:styleId="Kommentarsreferens">
    <w:name w:val="annotation reference"/>
    <w:basedOn w:val="Standardstycketeckensnitt"/>
    <w:uiPriority w:val="99"/>
    <w:rsid w:val="004D063E"/>
    <w:rPr>
      <w:sz w:val="16"/>
      <w:szCs w:val="16"/>
    </w:rPr>
  </w:style>
  <w:style w:type="paragraph" w:styleId="Kommentarer">
    <w:name w:val="annotation text"/>
    <w:basedOn w:val="Normal"/>
    <w:link w:val="KommentarerChar"/>
    <w:uiPriority w:val="99"/>
    <w:rsid w:val="004D063E"/>
    <w:rPr>
      <w:sz w:val="20"/>
      <w:szCs w:val="20"/>
    </w:rPr>
  </w:style>
  <w:style w:type="character" w:customStyle="1" w:styleId="KommentarerChar">
    <w:name w:val="Kommentarer Char"/>
    <w:basedOn w:val="Standardstycketeckensnitt"/>
    <w:link w:val="Kommentarer"/>
    <w:uiPriority w:val="99"/>
    <w:rsid w:val="004D063E"/>
  </w:style>
  <w:style w:type="paragraph" w:styleId="Kommentarsmne">
    <w:name w:val="annotation subject"/>
    <w:basedOn w:val="Kommentarer"/>
    <w:next w:val="Kommentarer"/>
    <w:link w:val="KommentarsmneChar"/>
    <w:rsid w:val="004D063E"/>
    <w:rPr>
      <w:b/>
      <w:bCs/>
    </w:rPr>
  </w:style>
  <w:style w:type="character" w:customStyle="1" w:styleId="KommentarsmneChar">
    <w:name w:val="Kommentarsämne Char"/>
    <w:basedOn w:val="KommentarerChar"/>
    <w:link w:val="Kommentarsmne"/>
    <w:rsid w:val="004D063E"/>
    <w:rPr>
      <w:b/>
      <w:bCs/>
    </w:rPr>
  </w:style>
  <w:style w:type="table" w:styleId="Moderntabell">
    <w:name w:val="Table Contemporary"/>
    <w:basedOn w:val="Normaltabell"/>
    <w:rsid w:val="00860A3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evision">
    <w:name w:val="Revision"/>
    <w:hidden/>
    <w:uiPriority w:val="99"/>
    <w:semiHidden/>
    <w:rsid w:val="000658B6"/>
    <w:rPr>
      <w:sz w:val="24"/>
      <w:szCs w:val="24"/>
    </w:rPr>
  </w:style>
  <w:style w:type="character" w:customStyle="1" w:styleId="BrdtextChar">
    <w:name w:val="Brödtext Char"/>
    <w:basedOn w:val="Standardstycketeckensnitt"/>
    <w:link w:val="Brdtext"/>
    <w:rsid w:val="002275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Bullet" w:qFormat="1"/>
    <w:lsdException w:name="Body Text" w:qFormat="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F0E3D"/>
    <w:rPr>
      <w:sz w:val="24"/>
      <w:szCs w:val="24"/>
    </w:rPr>
  </w:style>
  <w:style w:type="paragraph" w:styleId="Rubrik1">
    <w:name w:val="heading 1"/>
    <w:basedOn w:val="Normal"/>
    <w:next w:val="Brdtext"/>
    <w:qFormat/>
    <w:rsid w:val="00471C3C"/>
    <w:pPr>
      <w:keepNext/>
      <w:spacing w:before="360" w:after="120"/>
      <w:outlineLvl w:val="0"/>
    </w:pPr>
    <w:rPr>
      <w:rFonts w:ascii="Arial" w:hAnsi="Arial" w:cs="Arial"/>
      <w:b/>
      <w:bCs/>
      <w:kern w:val="32"/>
      <w:sz w:val="28"/>
      <w:szCs w:val="32"/>
    </w:rPr>
  </w:style>
  <w:style w:type="paragraph" w:styleId="Rubrik2">
    <w:name w:val="heading 2"/>
    <w:basedOn w:val="Normal"/>
    <w:next w:val="Brdtext"/>
    <w:qFormat/>
    <w:rsid w:val="00471C3C"/>
    <w:pPr>
      <w:keepNext/>
      <w:spacing w:before="280" w:after="120"/>
      <w:outlineLvl w:val="1"/>
    </w:pPr>
    <w:rPr>
      <w:rFonts w:ascii="Arial" w:hAnsi="Arial" w:cs="Arial"/>
      <w:b/>
      <w:bCs/>
      <w:iCs/>
      <w:sz w:val="22"/>
      <w:szCs w:val="28"/>
    </w:rPr>
  </w:style>
  <w:style w:type="paragraph" w:styleId="Rubrik3">
    <w:name w:val="heading 3"/>
    <w:basedOn w:val="Normal"/>
    <w:next w:val="Brdtext"/>
    <w:qFormat/>
    <w:rsid w:val="00471C3C"/>
    <w:pPr>
      <w:keepNext/>
      <w:spacing w:before="240" w:after="60"/>
      <w:outlineLvl w:val="2"/>
    </w:pPr>
    <w:rPr>
      <w:rFonts w:ascii="Arial" w:hAnsi="Arial" w:cs="Arial"/>
      <w:bCs/>
      <w:i/>
      <w:sz w:val="22"/>
      <w:szCs w:val="26"/>
    </w:rPr>
  </w:style>
  <w:style w:type="paragraph" w:styleId="Rubrik4">
    <w:name w:val="heading 4"/>
    <w:basedOn w:val="Normal"/>
    <w:next w:val="Brdtext"/>
    <w:rsid w:val="00C652FD"/>
    <w:pPr>
      <w:keepNext/>
      <w:spacing w:before="240"/>
      <w:outlineLvl w:val="3"/>
    </w:pPr>
    <w:rPr>
      <w:b/>
      <w:bCs/>
      <w:szCs w:val="28"/>
    </w:rPr>
  </w:style>
  <w:style w:type="paragraph" w:styleId="Rubrik5">
    <w:name w:val="heading 5"/>
    <w:basedOn w:val="Normal"/>
    <w:next w:val="Normal"/>
    <w:semiHidden/>
    <w:qFormat/>
    <w:rsid w:val="00214F72"/>
    <w:pPr>
      <w:outlineLvl w:val="4"/>
    </w:pPr>
    <w:rPr>
      <w:rFonts w:ascii="Arial" w:hAnsi="Arial"/>
      <w:bCs/>
      <w:iCs/>
      <w:sz w:val="20"/>
      <w:szCs w:val="26"/>
    </w:rPr>
  </w:style>
  <w:style w:type="paragraph" w:styleId="Rubrik6">
    <w:name w:val="heading 6"/>
    <w:basedOn w:val="Normal"/>
    <w:next w:val="Normal"/>
    <w:semiHidden/>
    <w:qFormat/>
    <w:rsid w:val="00214F72"/>
    <w:pPr>
      <w:outlineLvl w:val="5"/>
    </w:pPr>
    <w:rPr>
      <w:rFonts w:ascii="Arial" w:hAnsi="Arial"/>
      <w:bCs/>
      <w:sz w:val="20"/>
      <w:szCs w:val="22"/>
    </w:rPr>
  </w:style>
  <w:style w:type="paragraph" w:styleId="Rubrik7">
    <w:name w:val="heading 7"/>
    <w:basedOn w:val="Normal"/>
    <w:next w:val="Normal"/>
    <w:semiHidden/>
    <w:qFormat/>
    <w:rsid w:val="00214F72"/>
    <w:pPr>
      <w:outlineLvl w:val="6"/>
    </w:pPr>
    <w:rPr>
      <w:rFonts w:ascii="Arial" w:hAnsi="Arial"/>
      <w:sz w:val="20"/>
    </w:rPr>
  </w:style>
  <w:style w:type="paragraph" w:styleId="Rubrik8">
    <w:name w:val="heading 8"/>
    <w:basedOn w:val="Normal"/>
    <w:next w:val="Normal"/>
    <w:semiHidden/>
    <w:qFormat/>
    <w:rsid w:val="00214F72"/>
    <w:pPr>
      <w:outlineLvl w:val="7"/>
    </w:pPr>
    <w:rPr>
      <w:rFonts w:ascii="Arial" w:hAnsi="Arial"/>
      <w:iCs/>
      <w:sz w:val="20"/>
    </w:rPr>
  </w:style>
  <w:style w:type="paragraph" w:styleId="Rubrik9">
    <w:name w:val="heading 9"/>
    <w:basedOn w:val="Normal"/>
    <w:next w:val="Normal"/>
    <w:semiHidden/>
    <w:qFormat/>
    <w:rsid w:val="00214F72"/>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214F72"/>
    <w:pPr>
      <w:tabs>
        <w:tab w:val="center" w:pos="4536"/>
        <w:tab w:val="right" w:pos="9072"/>
      </w:tabs>
    </w:pPr>
  </w:style>
  <w:style w:type="table" w:customStyle="1" w:styleId="TabellEnergimyndigheten">
    <w:name w:val="Tabell_Energimyndigheten"/>
    <w:basedOn w:val="Normaltabell"/>
    <w:rsid w:val="00C652FD"/>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styleId="Sidfot">
    <w:name w:val="footer"/>
    <w:basedOn w:val="Normal"/>
    <w:link w:val="SidfotChar"/>
    <w:uiPriority w:val="99"/>
    <w:rsid w:val="00C476A3"/>
    <w:pPr>
      <w:tabs>
        <w:tab w:val="center" w:pos="3969"/>
      </w:tabs>
    </w:pPr>
    <w:rPr>
      <w:sz w:val="2"/>
    </w:rPr>
  </w:style>
  <w:style w:type="character" w:styleId="Sidnummer">
    <w:name w:val="page number"/>
    <w:basedOn w:val="Standardstycketeckensnitt"/>
    <w:semiHidden/>
    <w:rsid w:val="00214F72"/>
  </w:style>
  <w:style w:type="paragraph" w:styleId="Innehll1">
    <w:name w:val="toc 1"/>
    <w:basedOn w:val="Normal"/>
    <w:next w:val="Normal"/>
    <w:autoRedefine/>
    <w:uiPriority w:val="39"/>
    <w:rsid w:val="00214F72"/>
    <w:pPr>
      <w:spacing w:line="280" w:lineRule="atLeast"/>
    </w:pPr>
  </w:style>
  <w:style w:type="paragraph" w:styleId="Innehll4">
    <w:name w:val="toc 4"/>
    <w:basedOn w:val="Normal"/>
    <w:next w:val="Normal"/>
    <w:autoRedefine/>
    <w:semiHidden/>
    <w:rsid w:val="00214F72"/>
    <w:pPr>
      <w:ind w:left="720"/>
    </w:pPr>
  </w:style>
  <w:style w:type="paragraph" w:styleId="Innehll2">
    <w:name w:val="toc 2"/>
    <w:basedOn w:val="Normal"/>
    <w:next w:val="Normal"/>
    <w:autoRedefine/>
    <w:uiPriority w:val="39"/>
    <w:rsid w:val="00214F72"/>
    <w:pPr>
      <w:spacing w:line="280" w:lineRule="atLeast"/>
      <w:ind w:left="238"/>
    </w:pPr>
  </w:style>
  <w:style w:type="paragraph" w:styleId="Innehll3">
    <w:name w:val="toc 3"/>
    <w:basedOn w:val="Normal"/>
    <w:next w:val="Normal"/>
    <w:autoRedefine/>
    <w:uiPriority w:val="39"/>
    <w:rsid w:val="00214F72"/>
    <w:pPr>
      <w:spacing w:line="280" w:lineRule="atLeast"/>
      <w:ind w:left="482"/>
    </w:pPr>
  </w:style>
  <w:style w:type="paragraph" w:styleId="Innehll5">
    <w:name w:val="toc 5"/>
    <w:basedOn w:val="Normal"/>
    <w:next w:val="Normal"/>
    <w:autoRedefine/>
    <w:semiHidden/>
    <w:rsid w:val="00214F72"/>
    <w:pPr>
      <w:ind w:left="960"/>
    </w:pPr>
  </w:style>
  <w:style w:type="paragraph" w:styleId="Innehll6">
    <w:name w:val="toc 6"/>
    <w:basedOn w:val="Normal"/>
    <w:next w:val="Normal"/>
    <w:autoRedefine/>
    <w:semiHidden/>
    <w:rsid w:val="00214F72"/>
    <w:pPr>
      <w:ind w:left="1200"/>
    </w:pPr>
  </w:style>
  <w:style w:type="paragraph" w:styleId="Innehll7">
    <w:name w:val="toc 7"/>
    <w:basedOn w:val="Normal"/>
    <w:next w:val="Normal"/>
    <w:autoRedefine/>
    <w:semiHidden/>
    <w:rsid w:val="00214F72"/>
    <w:pPr>
      <w:ind w:left="1440"/>
    </w:pPr>
  </w:style>
  <w:style w:type="paragraph" w:styleId="Innehll8">
    <w:name w:val="toc 8"/>
    <w:basedOn w:val="Normal"/>
    <w:next w:val="Normal"/>
    <w:autoRedefine/>
    <w:semiHidden/>
    <w:rsid w:val="00214F72"/>
    <w:pPr>
      <w:ind w:left="1680"/>
    </w:pPr>
  </w:style>
  <w:style w:type="paragraph" w:styleId="Innehll9">
    <w:name w:val="toc 9"/>
    <w:basedOn w:val="Normal"/>
    <w:next w:val="Normal"/>
    <w:autoRedefine/>
    <w:semiHidden/>
    <w:rsid w:val="00214F72"/>
    <w:pPr>
      <w:ind w:left="1920"/>
    </w:pPr>
  </w:style>
  <w:style w:type="character" w:styleId="Hyperlnk">
    <w:name w:val="Hyperlink"/>
    <w:basedOn w:val="Standardstycketeckensnitt"/>
    <w:uiPriority w:val="99"/>
    <w:rsid w:val="00214F72"/>
    <w:rPr>
      <w:color w:val="0000FF"/>
      <w:u w:val="single"/>
    </w:rPr>
  </w:style>
  <w:style w:type="paragraph" w:styleId="Punktlista">
    <w:name w:val="List Bullet"/>
    <w:basedOn w:val="Brdtext"/>
    <w:qFormat/>
    <w:rsid w:val="00461720"/>
    <w:pPr>
      <w:numPr>
        <w:numId w:val="9"/>
      </w:numPr>
    </w:pPr>
  </w:style>
  <w:style w:type="paragraph" w:styleId="Fotnotstext">
    <w:name w:val="footnote text"/>
    <w:basedOn w:val="Normal"/>
    <w:semiHidden/>
    <w:rsid w:val="00214F72"/>
    <w:rPr>
      <w:sz w:val="20"/>
      <w:szCs w:val="20"/>
    </w:rPr>
  </w:style>
  <w:style w:type="character" w:styleId="Fotnotsreferens">
    <w:name w:val="footnote reference"/>
    <w:basedOn w:val="Standardstycketeckensnitt"/>
    <w:semiHidden/>
    <w:rsid w:val="00214F72"/>
    <w:rPr>
      <w:vertAlign w:val="superscript"/>
    </w:rPr>
  </w:style>
  <w:style w:type="paragraph" w:styleId="Beskrivning">
    <w:name w:val="caption"/>
    <w:basedOn w:val="Normal"/>
    <w:next w:val="Normal"/>
    <w:semiHidden/>
    <w:qFormat/>
    <w:rsid w:val="00214F72"/>
    <w:pPr>
      <w:spacing w:before="120" w:after="120"/>
    </w:pPr>
    <w:rPr>
      <w:b/>
      <w:bCs/>
      <w:sz w:val="20"/>
      <w:szCs w:val="20"/>
    </w:rPr>
  </w:style>
  <w:style w:type="paragraph" w:styleId="Figurfrteckning">
    <w:name w:val="table of figures"/>
    <w:basedOn w:val="Normal"/>
    <w:next w:val="Normal"/>
    <w:semiHidden/>
    <w:rsid w:val="00214F72"/>
    <w:pPr>
      <w:ind w:left="480" w:hanging="480"/>
    </w:pPr>
  </w:style>
  <w:style w:type="paragraph" w:styleId="Citat">
    <w:name w:val="Quote"/>
    <w:basedOn w:val="Normal"/>
    <w:rsid w:val="00C07D15"/>
    <w:pPr>
      <w:spacing w:line="280" w:lineRule="atLeast"/>
      <w:ind w:left="567"/>
    </w:pPr>
    <w:rPr>
      <w:i/>
      <w:iCs/>
    </w:rPr>
  </w:style>
  <w:style w:type="paragraph" w:customStyle="1" w:styleId="ledtext">
    <w:name w:val="ledtext"/>
    <w:basedOn w:val="Normal"/>
    <w:semiHidden/>
    <w:rsid w:val="00C07D15"/>
    <w:rPr>
      <w:rFonts w:ascii="Arial" w:hAnsi="Arial"/>
      <w:sz w:val="14"/>
    </w:rPr>
  </w:style>
  <w:style w:type="paragraph" w:customStyle="1" w:styleId="avdelning">
    <w:name w:val="avdelning"/>
    <w:basedOn w:val="Normal"/>
    <w:semiHidden/>
    <w:rsid w:val="00C07D15"/>
    <w:rPr>
      <w:sz w:val="20"/>
    </w:rPr>
  </w:style>
  <w:style w:type="paragraph" w:customStyle="1" w:styleId="sidfotadress">
    <w:name w:val="sidfotadress"/>
    <w:basedOn w:val="Normal"/>
    <w:semiHidden/>
    <w:rsid w:val="00F34E69"/>
    <w:rPr>
      <w:rFonts w:ascii="Arial" w:hAnsi="Arial" w:cs="Arial"/>
      <w:sz w:val="16"/>
    </w:rPr>
  </w:style>
  <w:style w:type="table" w:customStyle="1" w:styleId="TabellrutntEnergimyndigheten">
    <w:name w:val="Tabell_rutnät_Energimyndigheten"/>
    <w:basedOn w:val="Normaltabell"/>
    <w:rsid w:val="00C652FD"/>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Doktyp">
    <w:name w:val="Doktyp"/>
    <w:basedOn w:val="Sidhuvud"/>
    <w:semiHidden/>
    <w:rsid w:val="00214F72"/>
    <w:pPr>
      <w:spacing w:after="60"/>
    </w:pPr>
    <w:rPr>
      <w:rFonts w:ascii="Arial" w:hAnsi="Arial" w:cs="Arial"/>
      <w:caps/>
    </w:rPr>
  </w:style>
  <w:style w:type="paragraph" w:customStyle="1" w:styleId="Klla">
    <w:name w:val="Källa"/>
    <w:basedOn w:val="Normal"/>
    <w:semiHidden/>
    <w:rsid w:val="00C07D15"/>
    <w:pPr>
      <w:spacing w:before="40" w:after="120"/>
    </w:pPr>
    <w:rPr>
      <w:sz w:val="20"/>
    </w:rPr>
  </w:style>
  <w:style w:type="paragraph" w:customStyle="1" w:styleId="Tabelltext">
    <w:name w:val="Tabelltext"/>
    <w:basedOn w:val="Normal"/>
    <w:rsid w:val="00C652FD"/>
    <w:rPr>
      <w:rFonts w:ascii="Arial" w:hAnsi="Arial"/>
      <w:sz w:val="16"/>
    </w:rPr>
  </w:style>
  <w:style w:type="paragraph" w:customStyle="1" w:styleId="Nummerlista">
    <w:name w:val="Nummerlista"/>
    <w:basedOn w:val="Brdtext"/>
    <w:qFormat/>
    <w:rsid w:val="00461720"/>
    <w:pPr>
      <w:numPr>
        <w:numId w:val="10"/>
      </w:numPr>
      <w:ind w:left="357" w:hanging="357"/>
    </w:pPr>
  </w:style>
  <w:style w:type="table" w:styleId="Tabellrutnt">
    <w:name w:val="Table Grid"/>
    <w:basedOn w:val="Normaltabell"/>
    <w:uiPriority w:val="59"/>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rdtext">
    <w:name w:val="Body Text"/>
    <w:basedOn w:val="Normal"/>
    <w:link w:val="BrdtextChar"/>
    <w:qFormat/>
    <w:rsid w:val="00461720"/>
    <w:pPr>
      <w:spacing w:after="160" w:line="280" w:lineRule="atLeast"/>
    </w:pPr>
  </w:style>
  <w:style w:type="paragraph" w:customStyle="1" w:styleId="ProfilInfo">
    <w:name w:val="ProfilInfo"/>
    <w:basedOn w:val="Normal"/>
    <w:semiHidden/>
    <w:rsid w:val="0073662A"/>
    <w:rPr>
      <w:sz w:val="20"/>
    </w:rPr>
  </w:style>
  <w:style w:type="paragraph" w:styleId="Ballongtext">
    <w:name w:val="Balloon Text"/>
    <w:basedOn w:val="Normal"/>
    <w:link w:val="BallongtextChar"/>
    <w:rsid w:val="0073662A"/>
    <w:rPr>
      <w:rFonts w:ascii="Tahoma" w:hAnsi="Tahoma" w:cs="Tahoma"/>
      <w:sz w:val="16"/>
      <w:szCs w:val="16"/>
    </w:rPr>
  </w:style>
  <w:style w:type="character" w:customStyle="1" w:styleId="BallongtextChar">
    <w:name w:val="Ballongtext Char"/>
    <w:basedOn w:val="Standardstycketeckensnitt"/>
    <w:link w:val="Ballongtext"/>
    <w:rsid w:val="0073662A"/>
    <w:rPr>
      <w:rFonts w:ascii="Tahoma" w:hAnsi="Tahoma" w:cs="Tahoma"/>
      <w:sz w:val="16"/>
      <w:szCs w:val="16"/>
    </w:rPr>
  </w:style>
  <w:style w:type="paragraph" w:customStyle="1" w:styleId="brdtext0">
    <w:name w:val="brödtext"/>
    <w:basedOn w:val="Normal"/>
    <w:link w:val="brdtextChar0"/>
    <w:rsid w:val="00C501C4"/>
    <w:pPr>
      <w:spacing w:before="60" w:after="60"/>
      <w:ind w:left="1418"/>
    </w:pPr>
    <w:rPr>
      <w:sz w:val="22"/>
      <w:szCs w:val="20"/>
      <w:lang w:eastAsia="en-US"/>
    </w:rPr>
  </w:style>
  <w:style w:type="paragraph" w:customStyle="1" w:styleId="Tipstext">
    <w:name w:val="Tipstext"/>
    <w:basedOn w:val="brdtext0"/>
    <w:link w:val="TipstextChar"/>
    <w:rsid w:val="00C501C4"/>
    <w:rPr>
      <w:i/>
      <w:color w:val="800000"/>
    </w:rPr>
  </w:style>
  <w:style w:type="character" w:customStyle="1" w:styleId="brdtextChar0">
    <w:name w:val="brödtext Char"/>
    <w:link w:val="brdtext0"/>
    <w:rsid w:val="00C501C4"/>
    <w:rPr>
      <w:sz w:val="22"/>
      <w:lang w:eastAsia="en-US"/>
    </w:rPr>
  </w:style>
  <w:style w:type="character" w:customStyle="1" w:styleId="TipstextChar">
    <w:name w:val="Tipstext Char"/>
    <w:link w:val="Tipstext"/>
    <w:rsid w:val="00C501C4"/>
    <w:rPr>
      <w:i/>
      <w:color w:val="800000"/>
      <w:sz w:val="22"/>
      <w:lang w:eastAsia="en-US"/>
    </w:rPr>
  </w:style>
  <w:style w:type="paragraph" w:styleId="Numreradlista4">
    <w:name w:val="List Number 4"/>
    <w:basedOn w:val="Normal"/>
    <w:rsid w:val="00C501C4"/>
    <w:pPr>
      <w:numPr>
        <w:numId w:val="13"/>
      </w:numPr>
    </w:pPr>
    <w:rPr>
      <w:sz w:val="22"/>
      <w:szCs w:val="20"/>
      <w:lang w:eastAsia="en-US"/>
    </w:rPr>
  </w:style>
  <w:style w:type="paragraph" w:styleId="Liststycke">
    <w:name w:val="List Paragraph"/>
    <w:basedOn w:val="Normal"/>
    <w:uiPriority w:val="34"/>
    <w:qFormat/>
    <w:rsid w:val="00C501C4"/>
    <w:pPr>
      <w:ind w:left="720"/>
      <w:contextualSpacing/>
    </w:pPr>
  </w:style>
  <w:style w:type="paragraph" w:customStyle="1" w:styleId="Titel">
    <w:name w:val="Titel"/>
    <w:basedOn w:val="Normal"/>
    <w:qFormat/>
    <w:rsid w:val="00C501C4"/>
    <w:rPr>
      <w:rFonts w:ascii="Arial" w:hAnsi="Arial" w:cs="Arial"/>
      <w:b/>
      <w:sz w:val="32"/>
      <w:szCs w:val="20"/>
      <w:lang w:eastAsia="en-US"/>
    </w:rPr>
  </w:style>
  <w:style w:type="character" w:customStyle="1" w:styleId="SidfotChar">
    <w:name w:val="Sidfot Char"/>
    <w:basedOn w:val="Standardstycketeckensnitt"/>
    <w:link w:val="Sidfot"/>
    <w:uiPriority w:val="99"/>
    <w:rsid w:val="0082241F"/>
    <w:rPr>
      <w:sz w:val="2"/>
      <w:szCs w:val="24"/>
    </w:rPr>
  </w:style>
  <w:style w:type="character" w:customStyle="1" w:styleId="SidhuvudChar">
    <w:name w:val="Sidhuvud Char"/>
    <w:basedOn w:val="Standardstycketeckensnitt"/>
    <w:link w:val="Sidhuvud"/>
    <w:uiPriority w:val="99"/>
    <w:rsid w:val="0082241F"/>
    <w:rPr>
      <w:sz w:val="24"/>
      <w:szCs w:val="24"/>
    </w:rPr>
  </w:style>
  <w:style w:type="character" w:styleId="Kommentarsreferens">
    <w:name w:val="annotation reference"/>
    <w:basedOn w:val="Standardstycketeckensnitt"/>
    <w:uiPriority w:val="99"/>
    <w:rsid w:val="004D063E"/>
    <w:rPr>
      <w:sz w:val="16"/>
      <w:szCs w:val="16"/>
    </w:rPr>
  </w:style>
  <w:style w:type="paragraph" w:styleId="Kommentarer">
    <w:name w:val="annotation text"/>
    <w:basedOn w:val="Normal"/>
    <w:link w:val="KommentarerChar"/>
    <w:uiPriority w:val="99"/>
    <w:rsid w:val="004D063E"/>
    <w:rPr>
      <w:sz w:val="20"/>
      <w:szCs w:val="20"/>
    </w:rPr>
  </w:style>
  <w:style w:type="character" w:customStyle="1" w:styleId="KommentarerChar">
    <w:name w:val="Kommentarer Char"/>
    <w:basedOn w:val="Standardstycketeckensnitt"/>
    <w:link w:val="Kommentarer"/>
    <w:uiPriority w:val="99"/>
    <w:rsid w:val="004D063E"/>
  </w:style>
  <w:style w:type="paragraph" w:styleId="Kommentarsmne">
    <w:name w:val="annotation subject"/>
    <w:basedOn w:val="Kommentarer"/>
    <w:next w:val="Kommentarer"/>
    <w:link w:val="KommentarsmneChar"/>
    <w:rsid w:val="004D063E"/>
    <w:rPr>
      <w:b/>
      <w:bCs/>
    </w:rPr>
  </w:style>
  <w:style w:type="character" w:customStyle="1" w:styleId="KommentarsmneChar">
    <w:name w:val="Kommentarsämne Char"/>
    <w:basedOn w:val="KommentarerChar"/>
    <w:link w:val="Kommentarsmne"/>
    <w:rsid w:val="004D063E"/>
    <w:rPr>
      <w:b/>
      <w:bCs/>
    </w:rPr>
  </w:style>
  <w:style w:type="table" w:styleId="Moderntabell">
    <w:name w:val="Table Contemporary"/>
    <w:basedOn w:val="Normaltabell"/>
    <w:rsid w:val="00860A3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evision">
    <w:name w:val="Revision"/>
    <w:hidden/>
    <w:uiPriority w:val="99"/>
    <w:semiHidden/>
    <w:rsid w:val="000658B6"/>
    <w:rPr>
      <w:sz w:val="24"/>
      <w:szCs w:val="24"/>
    </w:rPr>
  </w:style>
  <w:style w:type="character" w:customStyle="1" w:styleId="BrdtextChar">
    <w:name w:val="Brödtext Char"/>
    <w:basedOn w:val="Standardstycketeckensnitt"/>
    <w:link w:val="Brdtext"/>
    <w:rsid w:val="002275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06090">
      <w:bodyDiv w:val="1"/>
      <w:marLeft w:val="0"/>
      <w:marRight w:val="0"/>
      <w:marTop w:val="0"/>
      <w:marBottom w:val="0"/>
      <w:divBdr>
        <w:top w:val="none" w:sz="0" w:space="0" w:color="auto"/>
        <w:left w:val="none" w:sz="0" w:space="0" w:color="auto"/>
        <w:bottom w:val="none" w:sz="0" w:space="0" w:color="auto"/>
        <w:right w:val="none" w:sz="0" w:space="0" w:color="auto"/>
      </w:divBdr>
    </w:div>
    <w:div w:id="785390350">
      <w:bodyDiv w:val="1"/>
      <w:marLeft w:val="0"/>
      <w:marRight w:val="0"/>
      <w:marTop w:val="0"/>
      <w:marBottom w:val="0"/>
      <w:divBdr>
        <w:top w:val="none" w:sz="0" w:space="0" w:color="auto"/>
        <w:left w:val="none" w:sz="0" w:space="0" w:color="auto"/>
        <w:bottom w:val="none" w:sz="0" w:space="0" w:color="auto"/>
        <w:right w:val="none" w:sz="0" w:space="0" w:color="auto"/>
      </w:divBdr>
    </w:div>
    <w:div w:id="1005286314">
      <w:bodyDiv w:val="1"/>
      <w:marLeft w:val="0"/>
      <w:marRight w:val="0"/>
      <w:marTop w:val="0"/>
      <w:marBottom w:val="0"/>
      <w:divBdr>
        <w:top w:val="none" w:sz="0" w:space="0" w:color="auto"/>
        <w:left w:val="none" w:sz="0" w:space="0" w:color="auto"/>
        <w:bottom w:val="none" w:sz="0" w:space="0" w:color="auto"/>
        <w:right w:val="none" w:sz="0" w:space="0" w:color="auto"/>
      </w:divBdr>
    </w:div>
    <w:div w:id="1013260148">
      <w:bodyDiv w:val="1"/>
      <w:marLeft w:val="0"/>
      <w:marRight w:val="0"/>
      <w:marTop w:val="0"/>
      <w:marBottom w:val="0"/>
      <w:divBdr>
        <w:top w:val="none" w:sz="0" w:space="0" w:color="auto"/>
        <w:left w:val="none" w:sz="0" w:space="0" w:color="auto"/>
        <w:bottom w:val="none" w:sz="0" w:space="0" w:color="auto"/>
        <w:right w:val="none" w:sz="0" w:space="0" w:color="auto"/>
      </w:divBdr>
    </w:div>
    <w:div w:id="1340233310">
      <w:bodyDiv w:val="1"/>
      <w:marLeft w:val="0"/>
      <w:marRight w:val="0"/>
      <w:marTop w:val="0"/>
      <w:marBottom w:val="0"/>
      <w:divBdr>
        <w:top w:val="none" w:sz="0" w:space="0" w:color="auto"/>
        <w:left w:val="none" w:sz="0" w:space="0" w:color="auto"/>
        <w:bottom w:val="none" w:sz="0" w:space="0" w:color="auto"/>
        <w:right w:val="none" w:sz="0" w:space="0" w:color="auto"/>
      </w:divBdr>
    </w:div>
    <w:div w:id="1395665989">
      <w:bodyDiv w:val="1"/>
      <w:marLeft w:val="0"/>
      <w:marRight w:val="0"/>
      <w:marTop w:val="0"/>
      <w:marBottom w:val="0"/>
      <w:divBdr>
        <w:top w:val="none" w:sz="0" w:space="0" w:color="auto"/>
        <w:left w:val="none" w:sz="0" w:space="0" w:color="auto"/>
        <w:bottom w:val="none" w:sz="0" w:space="0" w:color="auto"/>
        <w:right w:val="none" w:sz="0" w:space="0" w:color="auto"/>
      </w:divBdr>
    </w:div>
    <w:div w:id="204986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br\AppData\Local\Axalon\SPSeries\3.0\OfficeConnector\Local%20Templates\Mallar\Remisser\Remissyttrand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20DB4E1C7888514AAA475AC7A914178A00E65645A34FF279418369473656D370C6" ma:contentTypeVersion="7" ma:contentTypeDescription="" ma:contentTypeScope="" ma:versionID="2435f6a51cfccd1a33561b6486c8d602">
  <xsd:schema xmlns:xsd="http://www.w3.org/2001/XMLSchema" xmlns:xs="http://www.w3.org/2001/XMLSchema" xmlns:p="http://schemas.microsoft.com/office/2006/metadata/properties" xmlns:ns2="e8e65759-f044-442a-8322-26df8a7ae2b7" targetNamespace="http://schemas.microsoft.com/office/2006/metadata/properties" ma:root="true" ma:fieldsID="3c9fb1ff7f3d97641b934d0d4a4119f5" ns2:_="">
    <xsd:import namespace="e8e65759-f044-442a-8322-26df8a7ae2b7"/>
    <xsd:element name="properties">
      <xsd:complexType>
        <xsd:sequence>
          <xsd:element name="documentManagement">
            <xsd:complexType>
              <xsd:all>
                <xsd:element ref="ns2:Dokumentäga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65759-f044-442a-8322-26df8a7ae2b7" elementFormDefault="qualified">
    <xsd:import namespace="http://schemas.microsoft.com/office/2006/documentManagement/types"/>
    <xsd:import namespace="http://schemas.microsoft.com/office/infopath/2007/PartnerControls"/>
    <xsd:element name="Dokumentägare" ma:index="8" nillable="true" ma:displayName="Dokumentägare" ma:internalName="Dokument_x00e4_gar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kumentägare xmlns="e8e65759-f044-442a-8322-26df8a7ae2b7">Jennica Broman</Dokumentäga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6171B-D915-48A5-B7DE-BF363D6DC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65759-f044-442a-8322-26df8a7ae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DFB919-2307-4FD8-B850-058B47997B8F}">
  <ds:schemaRef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e8e65759-f044-442a-8322-26df8a7ae2b7"/>
  </ds:schemaRefs>
</ds:datastoreItem>
</file>

<file path=customXml/itemProps3.xml><?xml version="1.0" encoding="utf-8"?>
<ds:datastoreItem xmlns:ds="http://schemas.openxmlformats.org/officeDocument/2006/customXml" ds:itemID="{20B283C4-BFA1-4945-AB62-37BF9AE425E8}">
  <ds:schemaRefs>
    <ds:schemaRef ds:uri="http://schemas.microsoft.com/sharepoint/v3/contenttype/forms"/>
  </ds:schemaRefs>
</ds:datastoreItem>
</file>

<file path=customXml/itemProps4.xml><?xml version="1.0" encoding="utf-8"?>
<ds:datastoreItem xmlns:ds="http://schemas.openxmlformats.org/officeDocument/2006/customXml" ds:itemID="{0F2E041D-8813-4B5D-B397-B5848348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Remissyttrande</Template>
  <TotalTime>0</TotalTime>
  <Pages>9</Pages>
  <Words>2686</Words>
  <Characters>14239</Characters>
  <Application>Microsoft Office Word</Application>
  <DocSecurity>0</DocSecurity>
  <Lines>118</Lines>
  <Paragraphs>33</Paragraphs>
  <ScaleCrop>false</ScaleCrop>
  <HeadingPairs>
    <vt:vector size="2" baseType="variant">
      <vt:variant>
        <vt:lpstr>Rubrik</vt:lpstr>
      </vt:variant>
      <vt:variant>
        <vt:i4>1</vt:i4>
      </vt:variant>
    </vt:vector>
  </HeadingPairs>
  <TitlesOfParts>
    <vt:vector size="1" baseType="lpstr">
      <vt:lpstr>Mall ansökan SIP</vt:lpstr>
    </vt:vector>
  </TitlesOfParts>
  <Company>Energimyndigheten</Company>
  <LinksUpToDate>false</LinksUpToDate>
  <CharactersWithSpaces>16892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ansökan SIP</dc:title>
  <dc:creator>Jennica Broman</dc:creator>
  <dc:description>EM1004 W-4.2, 2013-03-04</dc:description>
  <cp:lastModifiedBy>Jennica Broman</cp:lastModifiedBy>
  <cp:revision>2</cp:revision>
  <cp:lastPrinted>2001-06-07T09:39:00Z</cp:lastPrinted>
  <dcterms:created xsi:type="dcterms:W3CDTF">2016-03-16T15:48:00Z</dcterms:created>
  <dcterms:modified xsi:type="dcterms:W3CDTF">2016-03-16T15:48:00Z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DefaultLanguage">
    <vt:lpwstr>Svenska</vt:lpwstr>
  </property>
  <property fmtid="{D5CDD505-2E9C-101B-9397-08002B2CF9AE}" pid="5" name="cdpDefaultDocType">
    <vt:lpwstr>BESLUT</vt:lpwstr>
  </property>
  <property fmtid="{D5CDD505-2E9C-101B-9397-08002B2CF9AE}" pid="6" name="cdpDefaultOrg">
    <vt:lpwstr> </vt:lpwstr>
  </property>
  <property fmtid="{D5CDD505-2E9C-101B-9397-08002B2CF9AE}" pid="7" name="cdpDefaultUnit">
    <vt:lpwstr> </vt:lpwstr>
  </property>
  <property fmtid="{D5CDD505-2E9C-101B-9397-08002B2CF9AE}" pid="8" name="cdpDefaultWP">
    <vt:lpwstr> </vt:lpwstr>
  </property>
  <property fmtid="{D5CDD505-2E9C-101B-9397-08002B2CF9AE}" pid="9" name="cdpProtect">
    <vt:lpwstr>False</vt:lpwstr>
  </property>
  <property fmtid="{D5CDD505-2E9C-101B-9397-08002B2CF9AE}" pid="10" name="cdpGetHF">
    <vt:lpwstr>True</vt:lpwstr>
  </property>
  <property fmtid="{D5CDD505-2E9C-101B-9397-08002B2CF9AE}" pid="11" name="cdpSection">
    <vt:lpwstr> </vt:lpwstr>
  </property>
  <property fmtid="{D5CDD505-2E9C-101B-9397-08002B2CF9AE}" pid="12" name="cdpSpecial">
    <vt:lpwstr>False</vt:lpwstr>
  </property>
  <property fmtid="{D5CDD505-2E9C-101B-9397-08002B2CF9AE}" pid="13" name="cdpLogoFormat">
    <vt:lpwstr> </vt:lpwstr>
  </property>
  <property fmtid="{D5CDD505-2E9C-101B-9397-08002B2CF9AE}" pid="14" name="cdpLanguage">
    <vt:lpwstr>Svenska</vt:lpwstr>
  </property>
  <property fmtid="{D5CDD505-2E9C-101B-9397-08002B2CF9AE}" pid="15" name="cdpProfile">
    <vt:lpwstr>Jennica 1</vt:lpwstr>
  </property>
  <property fmtid="{D5CDD505-2E9C-101B-9397-08002B2CF9AE}" pid="16" name="cdpLogo">
    <vt:lpwstr>A</vt:lpwstr>
  </property>
  <property fmtid="{D5CDD505-2E9C-101B-9397-08002B2CF9AE}" pid="17" name="cdpFooterType">
    <vt:lpwstr>1</vt:lpwstr>
  </property>
  <property fmtid="{D5CDD505-2E9C-101B-9397-08002B2CF9AE}" pid="18" name="cdpName">
    <vt:lpwstr>Jennica Broman</vt:lpwstr>
  </property>
  <property fmtid="{D5CDD505-2E9C-101B-9397-08002B2CF9AE}" pid="19" name="cdpTitle">
    <vt:lpwstr/>
  </property>
  <property fmtid="{D5CDD505-2E9C-101B-9397-08002B2CF9AE}" pid="20" name="cdpPhone">
    <vt:lpwstr>016-544 21 75</vt:lpwstr>
  </property>
  <property fmtid="{D5CDD505-2E9C-101B-9397-08002B2CF9AE}" pid="21" name="cdpCellphone">
    <vt:lpwstr/>
  </property>
  <property fmtid="{D5CDD505-2E9C-101B-9397-08002B2CF9AE}" pid="22" name="cdpEmail">
    <vt:lpwstr>jennica.broman@energimyndigheten.se</vt:lpwstr>
  </property>
  <property fmtid="{D5CDD505-2E9C-101B-9397-08002B2CF9AE}" pid="23" name="cdpFax">
    <vt:lpwstr/>
  </property>
  <property fmtid="{D5CDD505-2E9C-101B-9397-08002B2CF9AE}" pid="24" name="cdpSignature">
    <vt:lpwstr/>
  </property>
  <property fmtid="{D5CDD505-2E9C-101B-9397-08002B2CF9AE}" pid="25" name="cdpOrganization">
    <vt:lpwstr>Avdelningen för forskning och innovation</vt:lpwstr>
  </property>
  <property fmtid="{D5CDD505-2E9C-101B-9397-08002B2CF9AE}" pid="26" name="cdpUnit">
    <vt:lpwstr>Enheten för hållbar industri</vt:lpwstr>
  </property>
  <property fmtid="{D5CDD505-2E9C-101B-9397-08002B2CF9AE}" pid="27" name="cdpWP">
    <vt:lpwstr>-</vt:lpwstr>
  </property>
  <property fmtid="{D5CDD505-2E9C-101B-9397-08002B2CF9AE}" pid="28" name="cdpFileName">
    <vt:lpwstr>FileName</vt:lpwstr>
  </property>
  <property fmtid="{D5CDD505-2E9C-101B-9397-08002B2CF9AE}" pid="29" name="cdpInsTempId">
    <vt:lpwstr>Sant</vt:lpwstr>
  </property>
  <property fmtid="{D5CDD505-2E9C-101B-9397-08002B2CF9AE}" pid="30" name="cdpInsProfile">
    <vt:lpwstr>Sant,Sant,Falskt,Sant,Falskt,Sant,Falskt,Sant,Falskt</vt:lpwstr>
  </property>
  <property fmtid="{D5CDD505-2E9C-101B-9397-08002B2CF9AE}" pid="31" name="ContentTypeId">
    <vt:lpwstr>0x01010020DB4E1C7888514AAA475AC7A914178A00E65645A34FF279418369473656D370C6</vt:lpwstr>
  </property>
</Properties>
</file>