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279A9" w14:textId="6F2FF047" w:rsidR="00D53B22" w:rsidRPr="00D53B22" w:rsidRDefault="00D53B22" w:rsidP="006B0843">
      <w:pPr>
        <w:pStyle w:val="Rubrik2"/>
        <w:rPr>
          <w:sz w:val="36"/>
          <w:szCs w:val="36"/>
        </w:rPr>
      </w:pPr>
      <w:bookmarkStart w:id="0" w:name="_GoBack"/>
      <w:bookmarkEnd w:id="0"/>
      <w:r w:rsidRPr="00D53B22">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EndPr/>
        <w:sdtContent>
          <w:r w:rsidR="0063641F">
            <w:rPr>
              <w:sz w:val="36"/>
              <w:szCs w:val="36"/>
            </w:rPr>
            <w:t>Avgift vid prövning av en tvist vid Allmänna reklamationsnämnden och en ny möjlighet till omprövning</w:t>
          </w:r>
        </w:sdtContent>
      </w:sdt>
      <w:r w:rsidR="00617217">
        <w:rPr>
          <w:sz w:val="36"/>
          <w:szCs w:val="36"/>
        </w:rPr>
        <w:t xml:space="preserve"> </w:t>
      </w:r>
      <w:sdt>
        <w:sdtPr>
          <w:rPr>
            <w:sz w:val="36"/>
            <w:szCs w:val="36"/>
          </w:rPr>
          <w:alias w:val="dnr"/>
          <w:tag w:val="dnr"/>
          <w:id w:val="-186904807"/>
          <w:placeholder>
            <w:docPart w:val="DefaultPlaceholder_-1854013440"/>
          </w:placeholder>
          <w:dataBinding w:prefixMappings="xmlns:ns0='http://iipax.com/template-injector/ADOK' " w:xpath="/ns0:ADOK[1]/ns0:Attribut[1]/ns0:Arende[1]/ns0:Arendenummer[1]" w:storeItemID="{6C480339-609C-42C8-AF9B-56FA8B969365}"/>
          <w:text/>
        </w:sdtPr>
        <w:sdtEndPr/>
        <w:sdtContent>
          <w:proofErr w:type="gramStart"/>
          <w:r w:rsidR="0063641F">
            <w:rPr>
              <w:sz w:val="36"/>
              <w:szCs w:val="36"/>
            </w:rPr>
            <w:t>2021-200007</w:t>
          </w:r>
          <w:proofErr w:type="gramEnd"/>
        </w:sdtContent>
      </w:sdt>
    </w:p>
    <w:p w14:paraId="49C36E31" w14:textId="6A4EB5C6" w:rsidR="006B0843" w:rsidRDefault="006B0843" w:rsidP="006B0843">
      <w:pPr>
        <w:pStyle w:val="Rubrik2"/>
      </w:pPr>
      <w:r>
        <w:t>Energimyndighetens ställningstagande</w:t>
      </w:r>
    </w:p>
    <w:p w14:paraId="255A86E1" w14:textId="6D368E58" w:rsidR="00DD081D" w:rsidRDefault="00DD081D" w:rsidP="00DD081D">
      <w:pPr>
        <w:pStyle w:val="Brdtext"/>
      </w:pPr>
      <w:r>
        <w:t xml:space="preserve">Energimyndigheten tillstyrker förslaget gällande Finansdepartementets föreslagna ändringar i lagen (2015:671) om alternativ tvistlösning i konsumentförhållanden och förordningen (2015:739) med instruktion för Allmänna Reklamationsnämnden. </w:t>
      </w:r>
    </w:p>
    <w:p w14:paraId="68A061AA" w14:textId="329086F7" w:rsidR="00BD7E6A" w:rsidRPr="00BD7E6A" w:rsidRDefault="00BD7E6A" w:rsidP="00BD7E6A">
      <w:pPr>
        <w:pStyle w:val="Brdtext"/>
      </w:pPr>
      <w:r w:rsidRPr="000E6536">
        <w:rPr>
          <w:rFonts w:eastAsia="Times New Roman" w:cs="Times New Roman"/>
        </w:rPr>
        <w:t>Energimyndigheten förstår probleme</w:t>
      </w:r>
      <w:r w:rsidR="00A03297">
        <w:rPr>
          <w:rFonts w:eastAsia="Times New Roman" w:cs="Times New Roman"/>
        </w:rPr>
        <w:t>n</w:t>
      </w:r>
      <w:r w:rsidRPr="000E6536">
        <w:rPr>
          <w:rFonts w:eastAsia="Times New Roman" w:cs="Times New Roman"/>
        </w:rPr>
        <w:t xml:space="preserve"> </w:t>
      </w:r>
      <w:r w:rsidR="00AF6F35">
        <w:rPr>
          <w:rFonts w:eastAsia="Times New Roman" w:cs="Times New Roman"/>
        </w:rPr>
        <w:t xml:space="preserve">som beskrivs i remissen </w:t>
      </w:r>
      <w:r w:rsidRPr="000E6536">
        <w:rPr>
          <w:rFonts w:eastAsia="Times New Roman" w:cs="Times New Roman"/>
        </w:rPr>
        <w:t xml:space="preserve">och ser att förslaget kan lösa </w:t>
      </w:r>
      <w:r w:rsidR="00AB7E20">
        <w:rPr>
          <w:rFonts w:eastAsia="Times New Roman" w:cs="Times New Roman"/>
        </w:rPr>
        <w:t xml:space="preserve">dessa </w:t>
      </w:r>
      <w:r w:rsidR="00AF6F35">
        <w:rPr>
          <w:rFonts w:eastAsia="Times New Roman" w:cs="Times New Roman"/>
        </w:rPr>
        <w:t>problem</w:t>
      </w:r>
      <w:r w:rsidRPr="000E6536">
        <w:rPr>
          <w:rFonts w:eastAsia="Times New Roman" w:cs="Times New Roman"/>
        </w:rPr>
        <w:t>. Vi ser dock att det finns risk för att ekonomiskt svaga grupper inte kan anmäla tvister</w:t>
      </w:r>
      <w:r w:rsidR="00CC1DD3">
        <w:rPr>
          <w:rFonts w:eastAsia="Times New Roman" w:cs="Times New Roman"/>
        </w:rPr>
        <w:t>, då 1</w:t>
      </w:r>
      <w:r w:rsidR="00AB7E20">
        <w:rPr>
          <w:rFonts w:eastAsia="Times New Roman" w:cs="Times New Roman"/>
        </w:rPr>
        <w:t>50</w:t>
      </w:r>
      <w:r w:rsidR="00CC1DD3">
        <w:rPr>
          <w:rFonts w:eastAsia="Times New Roman" w:cs="Times New Roman"/>
        </w:rPr>
        <w:t xml:space="preserve"> kr kan vara en för hög tröskel.</w:t>
      </w:r>
      <w:r w:rsidRPr="000E6536">
        <w:rPr>
          <w:rFonts w:eastAsia="Times New Roman" w:cs="Times New Roman"/>
        </w:rPr>
        <w:t xml:space="preserve"> Vi ser inget resonemang kring detta i förslaget </w:t>
      </w:r>
      <w:r w:rsidR="00AF01D1">
        <w:rPr>
          <w:rFonts w:eastAsia="Times New Roman" w:cs="Times New Roman"/>
        </w:rPr>
        <w:t>vilket vi gärna sett</w:t>
      </w:r>
      <w:r w:rsidRPr="000E6536">
        <w:rPr>
          <w:rFonts w:eastAsia="Times New Roman" w:cs="Times New Roman"/>
        </w:rPr>
        <w:t>. Vi har däremot inget annat förslag på hur problemet kan lösas</w:t>
      </w:r>
      <w:r w:rsidR="00AB7E20">
        <w:rPr>
          <w:rFonts w:eastAsia="Times New Roman" w:cs="Times New Roman"/>
        </w:rPr>
        <w:t>.</w:t>
      </w:r>
    </w:p>
    <w:p w14:paraId="490F5B0E" w14:textId="6D96765D" w:rsidR="006B0843" w:rsidRDefault="006B0843" w:rsidP="006B0843">
      <w:pPr>
        <w:pStyle w:val="Brdtext"/>
      </w:pPr>
      <w:r>
        <w:t xml:space="preserve">Beslut i detta ärende har fattats av </w:t>
      </w:r>
      <w:sdt>
        <w:sdtPr>
          <w:alias w:val="beslutsfattartitel"/>
          <w:tag w:val="beslutsfattartitel"/>
          <w:id w:val="-1898116623"/>
          <w:placeholder>
            <w:docPart w:val="DefaultPlaceholder_-1854013440"/>
          </w:placeholder>
          <w:dataBinding w:prefixMappings="xmlns:ns0='http://iipax.com/template-injector/ADOK'" w:xpath="/ns0:ADOK[1]/ns0:Attribut[1]/ns0:Beslutsmapp[1]/ns0:Beslutsfattare_titel[1]" w:storeItemID="{6C480339-609C-42C8-AF9B-56FA8B969365}"/>
          <w:text/>
        </w:sdtPr>
        <w:sdtEndPr/>
        <w:sdtContent>
          <w:r w:rsidR="00DD081D">
            <w:t>generaldirektör</w:t>
          </w:r>
        </w:sdtContent>
      </w:sdt>
      <w:r>
        <w:t xml:space="preserve"> </w:t>
      </w:r>
      <w:sdt>
        <w:sdtPr>
          <w:alias w:val="beslutsfattare"/>
          <w:tag w:val="beslutsfattare"/>
          <w:id w:val="1112018642"/>
          <w:placeholder>
            <w:docPart w:val="DefaultPlaceholder_-1854013440"/>
          </w:placeholder>
          <w:dataBinding w:prefixMappings="xmlns:ns0='http://iipax.com/template-injector/ADOK'" w:xpath="/ns0:ADOK[1]/ns0:Attribut[1]/ns0:Beslutsmapp[1]/ns0:Beslutsfattare_klartext[1]" w:storeItemID="{6C480339-609C-42C8-AF9B-56FA8B969365}"/>
          <w:text/>
        </w:sdtPr>
        <w:sdtEndPr/>
        <w:sdtContent>
          <w:r w:rsidR="0063641F">
            <w:t>Robert Andrén</w:t>
          </w:r>
        </w:sdtContent>
      </w:sdt>
      <w:r>
        <w:t>. Vid den slutliga handläggningen har därutöver deltagit</w:t>
      </w:r>
      <w:r w:rsidR="00D53B22">
        <w:t xml:space="preserve"> </w:t>
      </w:r>
      <w:sdt>
        <w:sdtPr>
          <w:id w:val="-1807551381"/>
          <w:placeholder>
            <w:docPart w:val="DefaultPlaceholder_-1854013440"/>
          </w:placeholder>
          <w:text/>
        </w:sdtPr>
        <w:sdtEndPr/>
        <w:sdtContent>
          <w:r w:rsidR="00DD081D">
            <w:t>avdelningschef</w:t>
          </w:r>
        </w:sdtContent>
      </w:sdt>
      <w:r w:rsidR="00DD081D">
        <w:t xml:space="preserve"> Lena Callermo</w:t>
      </w:r>
      <w:r w:rsidR="00AF01D1">
        <w:t>, enhetschef Johanna Whitlock</w:t>
      </w:r>
      <w:r w:rsidR="00DD081D">
        <w:t xml:space="preserve"> och</w:t>
      </w:r>
      <w:r w:rsidR="00AF01D1">
        <w:t xml:space="preserve"> handläggare</w:t>
      </w:r>
      <w:r w:rsidR="00DD081D">
        <w:t xml:space="preserve"> Rickard Faivre</w:t>
      </w:r>
      <w:r w:rsidR="00AF01D1">
        <w:t>.</w:t>
      </w:r>
      <w:r>
        <w:t xml:space="preserve"> Föredragande har varit handläggare</w:t>
      </w:r>
      <w:r w:rsidR="00D53B22">
        <w:t xml:space="preserve"> </w:t>
      </w:r>
      <w:sdt>
        <w:sdtPr>
          <w:alias w:val="ärendeledare"/>
          <w:tag w:val="arendeledare"/>
          <w:id w:val="1703903491"/>
          <w:placeholder>
            <w:docPart w:val="DefaultPlaceholder_-1854013440"/>
          </w:placeholder>
          <w:dataBinding w:prefixMappings="xmlns:ns0='http://iipax.com/template-injector/ADOK' " w:xpath="/ns0:ADOK[1]/ns0:Attribut[1]/ns0:Arende[1]/ns0:Arendeledare_klartext[1]" w:storeItemID="{6C480339-609C-42C8-AF9B-56FA8B969365}"/>
          <w:text/>
        </w:sdtPr>
        <w:sdtEndPr/>
        <w:sdtContent>
          <w:r w:rsidR="0063641F">
            <w:t>Helena Nilsson</w:t>
          </w:r>
        </w:sdtContent>
      </w:sdt>
      <w:r>
        <w:t>.</w:t>
      </w:r>
    </w:p>
    <w:p w14:paraId="6D250BBD" w14:textId="77777777" w:rsidR="006B0843" w:rsidRDefault="006B0843" w:rsidP="006B0843">
      <w:pPr>
        <w:pStyle w:val="Brdtext"/>
      </w:pPr>
    </w:p>
    <w:p w14:paraId="414041D4" w14:textId="77777777" w:rsidR="006B0843" w:rsidRDefault="006B0843" w:rsidP="006B0843">
      <w:pPr>
        <w:pStyle w:val="Brdtext"/>
      </w:pPr>
    </w:p>
    <w:p w14:paraId="592A38B5" w14:textId="5D36C98A" w:rsidR="006B0843" w:rsidRDefault="00B413D7" w:rsidP="006B0843">
      <w:pPr>
        <w:pStyle w:val="Brdtext"/>
      </w:pPr>
      <w:sdt>
        <w:sdtPr>
          <w:alias w:val="beslutsfattare"/>
          <w:tag w:val="beslutsfattare"/>
          <w:id w:val="1085038071"/>
          <w:placeholder>
            <w:docPart w:val="DefaultPlaceholder_-1854013440"/>
          </w:placeholder>
          <w:dataBinding w:prefixMappings="xmlns:ns0='http://iipax.com/template-injector/ADOK'" w:xpath="/ns0:ADOK[1]/ns0:Attribut[1]/ns0:Beslutsmapp[1]/ns0:Beslutsfattare_klartext[1]" w:storeItemID="{6C480339-609C-42C8-AF9B-56FA8B969365}"/>
          <w:text/>
        </w:sdtPr>
        <w:sdtEndPr/>
        <w:sdtContent>
          <w:r w:rsidR="0063641F">
            <w:t>Robert Andrén</w:t>
          </w:r>
        </w:sdtContent>
      </w:sdt>
      <w:r w:rsidR="008A4A45">
        <w:tab/>
      </w:r>
      <w:r w:rsidR="008A4A45">
        <w:tab/>
      </w:r>
      <w:r w:rsidR="008A4A45">
        <w:tab/>
      </w:r>
      <w:sdt>
        <w:sdtPr>
          <w:alias w:val="ärendeledare"/>
          <w:tag w:val="arendeledare"/>
          <w:id w:val="1219561130"/>
          <w:placeholder>
            <w:docPart w:val="DefaultPlaceholder_-1854013440"/>
          </w:placeholder>
          <w:dataBinding w:prefixMappings="xmlns:ns0='http://iipax.com/template-injector/ADOK' " w:xpath="/ns0:ADOK[1]/ns0:Attribut[1]/ns0:Arende[1]/ns0:Arendeledare_klartext[1]" w:storeItemID="{6C480339-609C-42C8-AF9B-56FA8B969365}"/>
          <w:text/>
        </w:sdtPr>
        <w:sdtEndPr/>
        <w:sdtContent>
          <w:r w:rsidR="0063641F">
            <w:t>Helena Nilsson</w:t>
          </w:r>
        </w:sdtContent>
      </w:sdt>
    </w:p>
    <w:p w14:paraId="67D6A540" w14:textId="07AA583A"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1" w:name="spcHandlingOfficer_02"/>
      <w:r w:rsidR="005B592E">
        <w:t xml:space="preserve"> </w:t>
      </w:r>
      <w:bookmarkEnd w:id="1"/>
    </w:p>
    <w:sectPr w:rsidR="0032522D" w:rsidRPr="0032522D" w:rsidSect="00C7330A">
      <w:headerReference w:type="default" r:id="rId12"/>
      <w:headerReference w:type="first" r:id="rId13"/>
      <w:footerReference w:type="first" r:id="rId14"/>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29B8F" w14:textId="77777777" w:rsidR="00B413D7" w:rsidRDefault="00B413D7" w:rsidP="0032522D">
      <w:r>
        <w:separator/>
      </w:r>
    </w:p>
  </w:endnote>
  <w:endnote w:type="continuationSeparator" w:id="0">
    <w:p w14:paraId="5D15CD09" w14:textId="77777777" w:rsidR="00B413D7" w:rsidRDefault="00B413D7" w:rsidP="00325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71BE0">
      <w:trPr>
        <w:cantSplit/>
        <w:trHeight w:val="397"/>
      </w:trPr>
      <w:tc>
        <w:tcPr>
          <w:tcW w:w="10261" w:type="dxa"/>
          <w:shd w:val="clear" w:color="auto" w:fill="auto"/>
        </w:tcPr>
        <w:p w14:paraId="18230E23" w14:textId="77777777" w:rsidR="005B592E" w:rsidRPr="004D6078" w:rsidRDefault="005B592E" w:rsidP="0060488C">
          <w:pPr>
            <w:pStyle w:val="Sidfotstext"/>
            <w:rPr>
              <w:rFonts w:ascii="Arial" w:eastAsia="Calibri" w:hAnsi="Arial"/>
            </w:rPr>
          </w:pPr>
        </w:p>
      </w:tc>
    </w:tr>
    <w:tr w:rsidR="00617217" w:rsidRPr="002F576C" w14:paraId="03A459D4" w14:textId="77777777" w:rsidTr="003C24B1">
      <w:trPr>
        <w:cantSplit/>
        <w:trHeight w:val="907"/>
      </w:trPr>
      <w:tc>
        <w:tcPr>
          <w:tcW w:w="10261" w:type="dxa"/>
          <w:shd w:val="clear" w:color="auto" w:fill="auto"/>
        </w:tcPr>
        <w:p w14:paraId="7C2DC9D1" w14:textId="454D1321" w:rsidR="00617217" w:rsidRPr="0063641F" w:rsidRDefault="00B413D7"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EndPr/>
            <w:sdtContent>
              <w:r w:rsidR="0063641F" w:rsidRPr="0063641F">
                <w:t>Energimyndigheten</w:t>
              </w:r>
            </w:sdtContent>
          </w:sdt>
          <w:r w:rsidR="00617217" w:rsidRPr="0063641F">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EndPr/>
            <w:sdtContent>
              <w:r w:rsidR="0063641F" w:rsidRPr="0063641F">
                <w:t>Box 310</w:t>
              </w:r>
            </w:sdtContent>
          </w:sdt>
          <w:r w:rsidR="00617217" w:rsidRPr="0063641F">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EndPr/>
            <w:sdtContent>
              <w:r w:rsidR="0063641F" w:rsidRPr="0063641F">
                <w:t>631 04</w:t>
              </w:r>
            </w:sdtContent>
          </w:sdt>
          <w:r w:rsidR="00617217" w:rsidRPr="0063641F">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EndPr/>
            <w:sdtContent>
              <w:r w:rsidR="0063641F" w:rsidRPr="0063641F">
                <w:t>Eskilstuna</w:t>
              </w:r>
            </w:sdtContent>
          </w:sdt>
          <w:r w:rsidR="00617217" w:rsidRPr="0063641F">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EndPr/>
            <w:sdtContent>
              <w:r w:rsidR="0063641F" w:rsidRPr="0063641F">
                <w:t>Gredbyvägen 10</w:t>
              </w:r>
            </w:sdtContent>
          </w:sdt>
          <w:r w:rsidR="00617217" w:rsidRPr="0063641F">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EndPr/>
            <w:sdtContent>
              <w:r w:rsidR="0063641F" w:rsidRPr="0063641F">
                <w:t>016-544 20 00</w:t>
              </w:r>
            </w:sdtContent>
          </w:sdt>
          <w:r w:rsidR="00617217" w:rsidRPr="0063641F">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EndPr/>
            <w:sdtContent>
              <w:r w:rsidR="0063641F" w:rsidRPr="0063641F">
                <w:t>016-544 20 99</w:t>
              </w:r>
            </w:sdtContent>
          </w:sdt>
          <w:r w:rsidR="00617217" w:rsidRPr="0063641F">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EndPr/>
            <w:sdtContent>
              <w:r w:rsidR="0063641F" w:rsidRPr="0063641F">
                <w:t>info@energimyndigheten.se</w:t>
              </w:r>
            </w:sdtContent>
          </w:sdt>
          <w:r w:rsidR="00617217" w:rsidRPr="0063641F">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EndPr/>
            <w:sdtContent>
              <w:r w:rsidR="0063641F" w:rsidRPr="0063641F">
                <w:t>http://www.energimyndigheten.se</w:t>
              </w:r>
            </w:sdtContent>
          </w:sdt>
          <w:r w:rsidR="00617217" w:rsidRPr="0063641F">
            <w:br/>
            <w:t xml:space="preserve">Org.nr </w:t>
          </w:r>
          <w:proofErr w:type="gramStart"/>
          <w:r w:rsidR="00617217" w:rsidRPr="0063641F">
            <w:t>202100-5000</w:t>
          </w:r>
          <w:proofErr w:type="gramEnd"/>
        </w:p>
      </w:tc>
    </w:tr>
  </w:tbl>
  <w:p w14:paraId="5EA86DE6" w14:textId="77777777" w:rsidR="00F30C4B" w:rsidRPr="0063641F"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850DA" w14:textId="77777777" w:rsidR="00B413D7" w:rsidRDefault="00B413D7" w:rsidP="0032522D">
      <w:r>
        <w:separator/>
      </w:r>
    </w:p>
  </w:footnote>
  <w:footnote w:type="continuationSeparator" w:id="0">
    <w:p w14:paraId="48372DF0" w14:textId="77777777" w:rsidR="00B413D7" w:rsidRDefault="00B413D7" w:rsidP="00325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insFollowingHeader_01"/>
  <w:bookmarkEnd w:id="2"/>
  <w:p w14:paraId="5813C21D" w14:textId="1456C2F9" w:rsidR="00A03297" w:rsidRPr="00811F35" w:rsidRDefault="00A03297" w:rsidP="00F4109E">
    <w:pPr>
      <w:pStyle w:val="Sidhuvud"/>
      <w:rPr>
        <w:szCs w:val="2"/>
      </w:rPr>
    </w:pPr>
    <w:r>
      <w:rPr>
        <w:noProof/>
        <w:szCs w:val="2"/>
      </w:rPr>
      <mc:AlternateContent>
        <mc:Choice Requires="wps">
          <w:drawing>
            <wp:anchor distT="0" distB="0" distL="114300" distR="114300" simplePos="0" relativeHeight="251681792" behindDoc="0" locked="1" layoutInCell="0" allowOverlap="1" wp14:anchorId="5F828AAB" wp14:editId="06DB8BFF">
              <wp:simplePos x="0" y="0"/>
              <wp:positionH relativeFrom="page">
                <wp:posOffset>720090</wp:posOffset>
              </wp:positionH>
              <wp:positionV relativeFrom="page">
                <wp:posOffset>323215</wp:posOffset>
              </wp:positionV>
              <wp:extent cx="1497330" cy="320040"/>
              <wp:effectExtent l="0" t="0" r="7620" b="3810"/>
              <wp:wrapNone/>
              <wp:docPr id="5"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9DB6D" id="LogoFollowingPages" o:spid="_x0000_s1026" alt="Statens energimyndighets logo" style="position:absolute;margin-left:56.7pt;margin-top:25.45pt;width:117.9pt;height:25.2pt;z-index:25168179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62/3d6AwAAxQcAAA4AAAAAAAAAAAAAAAAAOgIAAGRycy9lMm9Eb2MueG1sUEsB&#10;Ai0ACgAAAAAAAAAhAKFd8q30BAsA9AQLABQAAAAAAAAAAAAAAAAA4AUAAGRycy9tZWRpYS9pbWFn&#10;ZTEudGlmUEsBAi0AFAAGAAgAAAAhADQYa/b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A03297" w14:paraId="253EED13" w14:textId="77777777" w:rsidTr="00DD7A9D">
      <w:trPr>
        <w:trHeight w:val="340"/>
      </w:trPr>
      <w:tc>
        <w:tcPr>
          <w:tcW w:w="5222" w:type="dxa"/>
          <w:vMerge w:val="restart"/>
          <w:shd w:val="clear" w:color="auto" w:fill="auto"/>
        </w:tcPr>
        <w:p w14:paraId="090AADA7" w14:textId="77777777" w:rsidR="00A03297" w:rsidRPr="00A07447" w:rsidRDefault="00A03297" w:rsidP="008E2A3F">
          <w:pPr>
            <w:pStyle w:val="Sidhuvudstext"/>
          </w:pPr>
          <w:bookmarkStart w:id="3" w:name="objLogoFollowingPages_01"/>
          <w:r>
            <w:t xml:space="preserve"> </w:t>
          </w:r>
          <w:bookmarkEnd w:id="3"/>
        </w:p>
      </w:tc>
      <w:tc>
        <w:tcPr>
          <w:tcW w:w="3924" w:type="dxa"/>
          <w:gridSpan w:val="2"/>
          <w:shd w:val="clear" w:color="auto" w:fill="auto"/>
          <w:hideMark/>
        </w:tcPr>
        <w:p w14:paraId="79B48E58" w14:textId="77777777" w:rsidR="00A03297" w:rsidRDefault="00A03297" w:rsidP="00B465EB">
          <w:pPr>
            <w:pStyle w:val="Dokumentinformation"/>
          </w:pPr>
        </w:p>
      </w:tc>
      <w:bookmarkStart w:id="4" w:name="objPageNo_02"/>
      <w:tc>
        <w:tcPr>
          <w:tcW w:w="1113" w:type="dxa"/>
          <w:shd w:val="clear" w:color="auto" w:fill="auto"/>
        </w:tcPr>
        <w:p w14:paraId="1EC5CC64" w14:textId="06F4EE09" w:rsidR="00A03297" w:rsidRPr="00A07447" w:rsidRDefault="00A03297"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2</w:t>
          </w:r>
          <w:r>
            <w:rPr>
              <w:rStyle w:val="Sidnummer"/>
            </w:rPr>
            <w:fldChar w:fldCharType="end"/>
          </w:r>
          <w:r>
            <w:rPr>
              <w:rStyle w:val="Sidnummer"/>
            </w:rPr>
            <w:t>)</w:t>
          </w:r>
          <w:r w:rsidRPr="00A07447">
            <w:rPr>
              <w:rStyle w:val="Sidnummer"/>
            </w:rPr>
            <w:t xml:space="preserve"> </w:t>
          </w:r>
          <w:bookmarkEnd w:id="4"/>
        </w:p>
      </w:tc>
    </w:tr>
    <w:tr w:rsidR="00A03297" w14:paraId="7C50FB94" w14:textId="77777777" w:rsidTr="00DD7A9D">
      <w:tc>
        <w:tcPr>
          <w:tcW w:w="5222" w:type="dxa"/>
          <w:vMerge/>
          <w:shd w:val="clear" w:color="auto" w:fill="auto"/>
          <w:vAlign w:val="center"/>
          <w:hideMark/>
        </w:tcPr>
        <w:p w14:paraId="7A19B615" w14:textId="77777777" w:rsidR="00A03297" w:rsidRDefault="00A03297" w:rsidP="00E05D87"/>
      </w:tc>
      <w:tc>
        <w:tcPr>
          <w:tcW w:w="2604" w:type="dxa"/>
          <w:shd w:val="clear" w:color="auto" w:fill="auto"/>
          <w:hideMark/>
        </w:tcPr>
        <w:p w14:paraId="476B4F12" w14:textId="6ABDA21D" w:rsidR="00A03297" w:rsidRDefault="00A03297" w:rsidP="00E05D87">
          <w:pPr>
            <w:pStyle w:val="Ledtext"/>
          </w:pPr>
          <w:bookmarkStart w:id="5" w:name="capDocDate_02"/>
          <w:r>
            <w:t>Datum</w:t>
          </w:r>
          <w:bookmarkEnd w:id="5"/>
        </w:p>
      </w:tc>
      <w:tc>
        <w:tcPr>
          <w:tcW w:w="2433" w:type="dxa"/>
          <w:gridSpan w:val="2"/>
          <w:shd w:val="clear" w:color="auto" w:fill="auto"/>
          <w:hideMark/>
        </w:tcPr>
        <w:p w14:paraId="7AC540B9" w14:textId="7E4580CA" w:rsidR="00A03297" w:rsidRDefault="00A03297" w:rsidP="00E05D87">
          <w:pPr>
            <w:pStyle w:val="Ledtext"/>
          </w:pPr>
          <w:bookmarkStart w:id="6" w:name="capOurRef_02"/>
          <w:proofErr w:type="spellStart"/>
          <w:r>
            <w:t>Diarienr</w:t>
          </w:r>
          <w:bookmarkEnd w:id="6"/>
          <w:proofErr w:type="spellEnd"/>
        </w:p>
      </w:tc>
    </w:tr>
    <w:tr w:rsidR="00A03297" w14:paraId="1AE7FC04" w14:textId="77777777" w:rsidTr="00DD7A9D">
      <w:trPr>
        <w:trHeight w:val="357"/>
      </w:trPr>
      <w:tc>
        <w:tcPr>
          <w:tcW w:w="5222" w:type="dxa"/>
          <w:vMerge/>
          <w:shd w:val="clear" w:color="auto" w:fill="auto"/>
          <w:vAlign w:val="center"/>
          <w:hideMark/>
        </w:tcPr>
        <w:p w14:paraId="49D05F11" w14:textId="77777777" w:rsidR="00A03297" w:rsidRDefault="00A03297" w:rsidP="00E05D87"/>
      </w:tc>
      <w:tc>
        <w:tcPr>
          <w:tcW w:w="2604" w:type="dxa"/>
          <w:shd w:val="clear" w:color="auto" w:fill="auto"/>
          <w:hideMark/>
        </w:tcPr>
        <w:p w14:paraId="59DBE438" w14:textId="54125D47" w:rsidR="00A03297" w:rsidRPr="00A07447" w:rsidRDefault="00A03297" w:rsidP="008E3BD6">
          <w:pPr>
            <w:pStyle w:val="Dokumentinformation"/>
          </w:pPr>
          <w:bookmarkStart w:id="7" w:name="bmkDocDate_02"/>
          <w:r>
            <w:t>2021-03-15</w:t>
          </w:r>
          <w:bookmarkEnd w:id="7"/>
        </w:p>
      </w:tc>
      <w:tc>
        <w:tcPr>
          <w:tcW w:w="2433" w:type="dxa"/>
          <w:gridSpan w:val="2"/>
          <w:shd w:val="clear" w:color="auto" w:fill="auto"/>
          <w:hideMark/>
        </w:tcPr>
        <w:p w14:paraId="63CF1866" w14:textId="6F376B14" w:rsidR="00A03297" w:rsidRPr="00A07447" w:rsidRDefault="00A03297" w:rsidP="008E3BD6">
          <w:pPr>
            <w:pStyle w:val="Dokumentinformation"/>
          </w:pPr>
          <w:bookmarkStart w:id="8" w:name="bmkOurRef_02"/>
          <w:proofErr w:type="gramStart"/>
          <w:r>
            <w:t>2021-200007</w:t>
          </w:r>
          <w:bookmarkEnd w:id="8"/>
          <w:proofErr w:type="gramEnd"/>
        </w:p>
      </w:tc>
    </w:tr>
  </w:tbl>
  <w:p w14:paraId="50BBDBB3" w14:textId="77777777" w:rsidR="00A03297" w:rsidRPr="00663114" w:rsidRDefault="00A03297" w:rsidP="00F4109E">
    <w:pPr>
      <w:pStyle w:val="Sidhuvud"/>
      <w:rPr>
        <w:szCs w:val="2"/>
      </w:rPr>
    </w:pPr>
  </w:p>
  <w:p w14:paraId="52531D06" w14:textId="77777777" w:rsidR="0032522D" w:rsidRPr="00A03297" w:rsidRDefault="0032522D" w:rsidP="00A0329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9" w:name="insFirstHeader_01"/>
  <w:bookmarkEnd w:id="9"/>
  <w:p w14:paraId="7A8A4941" w14:textId="3BE81216" w:rsidR="00A03297" w:rsidRPr="00811F35" w:rsidRDefault="00A03297" w:rsidP="00F4109E">
    <w:pPr>
      <w:pStyle w:val="Sidhuvud"/>
      <w:rPr>
        <w:szCs w:val="2"/>
      </w:rPr>
    </w:pPr>
    <w:r>
      <w:rPr>
        <w:noProof/>
        <w:szCs w:val="2"/>
      </w:rPr>
      <mc:AlternateContent>
        <mc:Choice Requires="wps">
          <w:drawing>
            <wp:anchor distT="0" distB="0" distL="114300" distR="114300" simplePos="0" relativeHeight="251680768" behindDoc="0" locked="1" layoutInCell="0" allowOverlap="1" wp14:anchorId="510AAF3B" wp14:editId="323C4873">
              <wp:simplePos x="0" y="0"/>
              <wp:positionH relativeFrom="page">
                <wp:posOffset>720090</wp:posOffset>
              </wp:positionH>
              <wp:positionV relativeFrom="page">
                <wp:posOffset>323215</wp:posOffset>
              </wp:positionV>
              <wp:extent cx="2519680" cy="539750"/>
              <wp:effectExtent l="0" t="0" r="0" b="0"/>
              <wp:wrapNone/>
              <wp:docPr id="4"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77C8F0" id="LogoFirstPage" o:spid="_x0000_s1026" alt="Statens energimyndighets logo" style="position:absolute;margin-left:56.7pt;margin-top:25.45pt;width:198.4pt;height:42.5pt;z-index:2516807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7QiD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BL7QiD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A03297" w14:paraId="0C9EDD60" w14:textId="77777777" w:rsidTr="00C840F3">
      <w:tc>
        <w:tcPr>
          <w:tcW w:w="5222" w:type="dxa"/>
          <w:vMerge w:val="restart"/>
          <w:shd w:val="clear" w:color="auto" w:fill="auto"/>
        </w:tcPr>
        <w:p w14:paraId="262945BD" w14:textId="77777777" w:rsidR="00A03297" w:rsidRPr="00A07447" w:rsidRDefault="00A03297" w:rsidP="008E2A3F">
          <w:pPr>
            <w:pStyle w:val="Sidhuvudstext"/>
          </w:pPr>
          <w:bookmarkStart w:id="10" w:name="objLogoFirstPage_01"/>
          <w:r>
            <w:t xml:space="preserve"> </w:t>
          </w:r>
          <w:bookmarkEnd w:id="10"/>
        </w:p>
      </w:tc>
      <w:tc>
        <w:tcPr>
          <w:tcW w:w="3924" w:type="dxa"/>
          <w:gridSpan w:val="2"/>
          <w:shd w:val="clear" w:color="auto" w:fill="auto"/>
          <w:hideMark/>
        </w:tcPr>
        <w:p w14:paraId="186538B5" w14:textId="63A8A283" w:rsidR="00A03297" w:rsidRDefault="00A03297" w:rsidP="00525EBF">
          <w:pPr>
            <w:pStyle w:val="Dokumentkategori"/>
          </w:pPr>
          <w:bookmarkStart w:id="11" w:name="bmkDocType_01"/>
          <w:r>
            <w:t>BESLUT</w:t>
          </w:r>
          <w:bookmarkEnd w:id="11"/>
        </w:p>
      </w:tc>
      <w:bookmarkStart w:id="12" w:name="objPageNo_01"/>
      <w:tc>
        <w:tcPr>
          <w:tcW w:w="1113" w:type="dxa"/>
          <w:shd w:val="clear" w:color="auto" w:fill="auto"/>
        </w:tcPr>
        <w:p w14:paraId="7E3D3172" w14:textId="29255DB7" w:rsidR="00A03297" w:rsidRPr="00A07447" w:rsidRDefault="00A03297"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2</w:t>
          </w:r>
          <w:r>
            <w:rPr>
              <w:rStyle w:val="Sidnummer"/>
            </w:rPr>
            <w:fldChar w:fldCharType="end"/>
          </w:r>
          <w:r>
            <w:rPr>
              <w:rStyle w:val="Sidnummer"/>
            </w:rPr>
            <w:t>)</w:t>
          </w:r>
          <w:r w:rsidRPr="00A07447">
            <w:rPr>
              <w:rStyle w:val="Sidnummer"/>
            </w:rPr>
            <w:t xml:space="preserve"> </w:t>
          </w:r>
          <w:bookmarkEnd w:id="12"/>
        </w:p>
      </w:tc>
    </w:tr>
    <w:tr w:rsidR="00A03297" w14:paraId="014A5011" w14:textId="77777777" w:rsidTr="00C840F3">
      <w:tc>
        <w:tcPr>
          <w:tcW w:w="5222" w:type="dxa"/>
          <w:vMerge/>
          <w:shd w:val="clear" w:color="auto" w:fill="auto"/>
          <w:vAlign w:val="center"/>
          <w:hideMark/>
        </w:tcPr>
        <w:p w14:paraId="459F6233" w14:textId="77777777" w:rsidR="00A03297" w:rsidRDefault="00A03297" w:rsidP="00E05D87"/>
      </w:tc>
      <w:tc>
        <w:tcPr>
          <w:tcW w:w="2604" w:type="dxa"/>
          <w:shd w:val="clear" w:color="auto" w:fill="auto"/>
          <w:hideMark/>
        </w:tcPr>
        <w:p w14:paraId="0E870C75" w14:textId="6AC68799" w:rsidR="00A03297" w:rsidRDefault="00A03297" w:rsidP="00E05D87">
          <w:pPr>
            <w:pStyle w:val="Ledtext"/>
          </w:pPr>
          <w:bookmarkStart w:id="13" w:name="capDocDate_01"/>
          <w:r>
            <w:t>Datum</w:t>
          </w:r>
          <w:bookmarkEnd w:id="13"/>
        </w:p>
      </w:tc>
      <w:tc>
        <w:tcPr>
          <w:tcW w:w="2433" w:type="dxa"/>
          <w:gridSpan w:val="2"/>
          <w:shd w:val="clear" w:color="auto" w:fill="auto"/>
          <w:hideMark/>
        </w:tcPr>
        <w:p w14:paraId="6DF59461" w14:textId="2C8F21AD" w:rsidR="00A03297" w:rsidRDefault="00A03297" w:rsidP="00E05D87">
          <w:pPr>
            <w:pStyle w:val="Ledtext"/>
          </w:pPr>
          <w:bookmarkStart w:id="14" w:name="capOurRef_01"/>
          <w:proofErr w:type="spellStart"/>
          <w:r>
            <w:t>Diarienr</w:t>
          </w:r>
          <w:bookmarkEnd w:id="14"/>
          <w:proofErr w:type="spellEnd"/>
        </w:p>
      </w:tc>
    </w:tr>
    <w:tr w:rsidR="00A03297" w14:paraId="02154D76" w14:textId="77777777" w:rsidTr="00C840F3">
      <w:trPr>
        <w:trHeight w:val="493"/>
      </w:trPr>
      <w:tc>
        <w:tcPr>
          <w:tcW w:w="5222" w:type="dxa"/>
          <w:vMerge/>
          <w:shd w:val="clear" w:color="auto" w:fill="auto"/>
          <w:vAlign w:val="center"/>
          <w:hideMark/>
        </w:tcPr>
        <w:p w14:paraId="1AEE5559" w14:textId="77777777" w:rsidR="00A03297" w:rsidRDefault="00A03297" w:rsidP="00E05D87"/>
      </w:tc>
      <w:tc>
        <w:tcPr>
          <w:tcW w:w="2604" w:type="dxa"/>
          <w:shd w:val="clear" w:color="auto" w:fill="auto"/>
          <w:hideMark/>
        </w:tcPr>
        <w:p w14:paraId="444D0183" w14:textId="082F3896" w:rsidR="00A03297" w:rsidRPr="00A07447" w:rsidRDefault="00A03297" w:rsidP="00B16676">
          <w:pPr>
            <w:pStyle w:val="Dokumentinformation"/>
          </w:pPr>
          <w:bookmarkStart w:id="15" w:name="bmkDocDate_01"/>
          <w:r>
            <w:t>2021-0</w:t>
          </w:r>
          <w:r w:rsidR="00AF01D1">
            <w:t>4</w:t>
          </w:r>
          <w:r>
            <w:t>-1</w:t>
          </w:r>
          <w:bookmarkEnd w:id="15"/>
          <w:r w:rsidR="00AF01D1">
            <w:t>4</w:t>
          </w:r>
        </w:p>
      </w:tc>
      <w:tc>
        <w:tcPr>
          <w:tcW w:w="2433" w:type="dxa"/>
          <w:gridSpan w:val="2"/>
          <w:shd w:val="clear" w:color="auto" w:fill="auto"/>
          <w:hideMark/>
        </w:tcPr>
        <w:p w14:paraId="593FDD30" w14:textId="68F5E30C" w:rsidR="00A03297" w:rsidRPr="00A07447" w:rsidRDefault="00A03297" w:rsidP="00B16676">
          <w:pPr>
            <w:pStyle w:val="Dokumentinformation"/>
          </w:pPr>
          <w:bookmarkStart w:id="16" w:name="bmkOurRef_01"/>
          <w:proofErr w:type="gramStart"/>
          <w:r>
            <w:t>2021-200007</w:t>
          </w:r>
          <w:bookmarkEnd w:id="16"/>
          <w:proofErr w:type="gramEnd"/>
        </w:p>
      </w:tc>
    </w:tr>
    <w:tr w:rsidR="00A03297" w14:paraId="654C3B5E" w14:textId="77777777" w:rsidTr="00C840F3">
      <w:tc>
        <w:tcPr>
          <w:tcW w:w="5222" w:type="dxa"/>
          <w:vMerge/>
          <w:shd w:val="clear" w:color="auto" w:fill="auto"/>
          <w:vAlign w:val="center"/>
          <w:hideMark/>
        </w:tcPr>
        <w:p w14:paraId="0649653D" w14:textId="77777777" w:rsidR="00A03297" w:rsidRDefault="00A03297" w:rsidP="00E05D87"/>
      </w:tc>
      <w:tc>
        <w:tcPr>
          <w:tcW w:w="2604" w:type="dxa"/>
          <w:shd w:val="clear" w:color="auto" w:fill="auto"/>
          <w:hideMark/>
        </w:tcPr>
        <w:p w14:paraId="48BD7F92" w14:textId="5A9AF845" w:rsidR="00A03297" w:rsidRDefault="00A03297" w:rsidP="00E05D87">
          <w:pPr>
            <w:pStyle w:val="Ledtext"/>
          </w:pPr>
          <w:bookmarkStart w:id="17" w:name="capYourDate_01"/>
          <w:r>
            <w:t>Ert datum</w:t>
          </w:r>
          <w:bookmarkEnd w:id="17"/>
        </w:p>
      </w:tc>
      <w:tc>
        <w:tcPr>
          <w:tcW w:w="2433" w:type="dxa"/>
          <w:gridSpan w:val="2"/>
          <w:shd w:val="clear" w:color="auto" w:fill="auto"/>
          <w:hideMark/>
        </w:tcPr>
        <w:p w14:paraId="28D3ED88" w14:textId="796F5337" w:rsidR="00A03297" w:rsidRDefault="00A03297" w:rsidP="00E05D87">
          <w:pPr>
            <w:pStyle w:val="Ledtext"/>
          </w:pPr>
          <w:bookmarkStart w:id="18" w:name="capYourRef_01"/>
          <w:r>
            <w:t>Ert dnr</w:t>
          </w:r>
          <w:bookmarkEnd w:id="18"/>
        </w:p>
      </w:tc>
    </w:tr>
    <w:tr w:rsidR="00A03297" w14:paraId="005320A1" w14:textId="77777777" w:rsidTr="00C840F3">
      <w:trPr>
        <w:trHeight w:val="391"/>
      </w:trPr>
      <w:tc>
        <w:tcPr>
          <w:tcW w:w="5222" w:type="dxa"/>
          <w:vMerge/>
          <w:shd w:val="clear" w:color="auto" w:fill="auto"/>
          <w:vAlign w:val="center"/>
          <w:hideMark/>
        </w:tcPr>
        <w:p w14:paraId="388E717F" w14:textId="77777777" w:rsidR="00A03297" w:rsidRDefault="00A03297" w:rsidP="00E05D87"/>
      </w:tc>
      <w:tc>
        <w:tcPr>
          <w:tcW w:w="2604" w:type="dxa"/>
          <w:shd w:val="clear" w:color="auto" w:fill="auto"/>
          <w:hideMark/>
        </w:tcPr>
        <w:p w14:paraId="4BA4E1A3" w14:textId="5F8CE74F" w:rsidR="00A03297" w:rsidRPr="00A07447" w:rsidRDefault="00A03297" w:rsidP="00B16676">
          <w:pPr>
            <w:pStyle w:val="Dokumentinformation"/>
          </w:pPr>
          <w:bookmarkStart w:id="19" w:name="bmkYourDate_01"/>
          <w:r>
            <w:t>3 maj 2021</w:t>
          </w:r>
          <w:bookmarkEnd w:id="19"/>
        </w:p>
      </w:tc>
      <w:tc>
        <w:tcPr>
          <w:tcW w:w="2433" w:type="dxa"/>
          <w:gridSpan w:val="2"/>
          <w:shd w:val="clear" w:color="auto" w:fill="auto"/>
          <w:hideMark/>
        </w:tcPr>
        <w:p w14:paraId="0F711584" w14:textId="0611C485" w:rsidR="00A03297" w:rsidRPr="00A07447" w:rsidRDefault="00A03297" w:rsidP="00B16676">
          <w:pPr>
            <w:pStyle w:val="Dokumentinformation"/>
          </w:pPr>
          <w:bookmarkStart w:id="20" w:name="bmkYourRef_01"/>
          <w:r>
            <w:t>FI 2021/00426</w:t>
          </w:r>
          <w:bookmarkEnd w:id="20"/>
        </w:p>
      </w:tc>
    </w:tr>
    <w:tr w:rsidR="00A03297" w14:paraId="5EB51276" w14:textId="77777777" w:rsidTr="00C840F3">
      <w:trPr>
        <w:trHeight w:val="227"/>
      </w:trPr>
      <w:tc>
        <w:tcPr>
          <w:tcW w:w="5222" w:type="dxa"/>
          <w:vMerge w:val="restart"/>
          <w:shd w:val="clear" w:color="auto" w:fill="auto"/>
        </w:tcPr>
        <w:p w14:paraId="10177265" w14:textId="0F18E8F7" w:rsidR="00A03297" w:rsidRDefault="00A03297" w:rsidP="00483A18">
          <w:pPr>
            <w:pStyle w:val="Sidhuvudstext"/>
          </w:pPr>
          <w:bookmarkStart w:id="21" w:name="chkPersonalProfile_01"/>
          <w:r>
            <w:t>Avdelningen för resurseffektivt samhälle</w:t>
          </w:r>
          <w:r>
            <w:br/>
            <w:t>Testlab</w:t>
          </w:r>
          <w:r>
            <w:br/>
            <w:t>Helena Nilsson</w:t>
          </w:r>
          <w:r>
            <w:br/>
            <w:t>016-544 23 78</w:t>
          </w:r>
          <w:r>
            <w:br/>
            <w:t>helena.nilsson@energimyndigheten.se</w:t>
          </w:r>
          <w:bookmarkEnd w:id="21"/>
        </w:p>
      </w:tc>
      <w:tc>
        <w:tcPr>
          <w:tcW w:w="2600" w:type="dxa"/>
          <w:shd w:val="clear" w:color="auto" w:fill="auto"/>
        </w:tcPr>
        <w:p w14:paraId="6E8C3F1E" w14:textId="77777777" w:rsidR="00A03297" w:rsidRPr="00A07447" w:rsidRDefault="00A03297" w:rsidP="008E2A3F">
          <w:pPr>
            <w:pStyle w:val="Sidhuvudstext"/>
          </w:pPr>
        </w:p>
      </w:tc>
      <w:tc>
        <w:tcPr>
          <w:tcW w:w="2437" w:type="dxa"/>
          <w:gridSpan w:val="2"/>
          <w:shd w:val="clear" w:color="auto" w:fill="auto"/>
        </w:tcPr>
        <w:p w14:paraId="155E5379" w14:textId="77777777" w:rsidR="00A03297" w:rsidRPr="00A07447" w:rsidRDefault="00A03297" w:rsidP="008E2A3F">
          <w:pPr>
            <w:pStyle w:val="Sidhuvudstext"/>
          </w:pPr>
          <w:bookmarkStart w:id="22" w:name="objLogoDecor_01"/>
          <w:r>
            <w:t xml:space="preserve"> </w:t>
          </w:r>
          <w:bookmarkEnd w:id="22"/>
        </w:p>
      </w:tc>
    </w:tr>
    <w:tr w:rsidR="00A03297" w14:paraId="220DFD62" w14:textId="77777777" w:rsidTr="00C840F3">
      <w:trPr>
        <w:trHeight w:val="1871"/>
      </w:trPr>
      <w:tc>
        <w:tcPr>
          <w:tcW w:w="5222" w:type="dxa"/>
          <w:vMerge/>
          <w:shd w:val="clear" w:color="auto" w:fill="auto"/>
          <w:vAlign w:val="center"/>
        </w:tcPr>
        <w:p w14:paraId="639219F9" w14:textId="77777777" w:rsidR="00A03297" w:rsidRDefault="00A03297" w:rsidP="00E05D87"/>
      </w:tc>
      <w:tc>
        <w:tcPr>
          <w:tcW w:w="5037" w:type="dxa"/>
          <w:gridSpan w:val="3"/>
          <w:shd w:val="clear" w:color="auto" w:fill="auto"/>
        </w:tcPr>
        <w:p w14:paraId="76FB4EE1" w14:textId="5838E3B2" w:rsidR="00A03297" w:rsidRPr="00A07447" w:rsidRDefault="00A03297" w:rsidP="00F80738">
          <w:pPr>
            <w:pStyle w:val="Brdtext"/>
          </w:pPr>
          <w:bookmarkStart w:id="23" w:name="bmkAddress_01"/>
          <w:r>
            <w:t>Finansdepartementet</w:t>
          </w:r>
          <w:r>
            <w:br/>
            <w:t>Drottninggatan 21</w:t>
          </w:r>
          <w:r>
            <w:br/>
            <w:t>103 30 STOCKHOLM</w:t>
          </w:r>
          <w:bookmarkEnd w:id="23"/>
        </w:p>
      </w:tc>
    </w:tr>
  </w:tbl>
  <w:p w14:paraId="0DBE64F5" w14:textId="77777777" w:rsidR="00A03297" w:rsidRPr="00663114" w:rsidRDefault="00A03297" w:rsidP="00F4109E">
    <w:pPr>
      <w:pStyle w:val="Sidhuvud"/>
      <w:rPr>
        <w:szCs w:val="2"/>
      </w:rPr>
    </w:pPr>
    <w:r>
      <w:rPr>
        <w:noProof/>
        <w:sz w:val="24"/>
        <w:lang w:eastAsia="sv-SE"/>
      </w:rPr>
      <mc:AlternateContent>
        <mc:Choice Requires="wps">
          <w:drawing>
            <wp:anchor distT="0" distB="0" distL="114300" distR="114300" simplePos="0" relativeHeight="251679744" behindDoc="0" locked="1" layoutInCell="1" allowOverlap="1" wp14:anchorId="5C33C200" wp14:editId="48A66047">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54A90" w14:textId="3685E9A1" w:rsidR="00A03297" w:rsidRDefault="00B413D7"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A03297">
                                <w:t>EM1004, v5.2, 2017-10-30</w:t>
                              </w:r>
                            </w:sdtContent>
                          </w:sdt>
                          <w:r w:rsidR="00A03297">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33C200"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1E854A90" w14:textId="3685E9A1" w:rsidR="00A03297" w:rsidRDefault="00B60277"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A03297">
                          <w:t>EM1004, v5.2, 2017-10-30</w:t>
                        </w:r>
                      </w:sdtContent>
                    </w:sdt>
                    <w:r w:rsidR="00A03297">
                      <w:t xml:space="preserve">       </w:t>
                    </w:r>
                  </w:p>
                </w:txbxContent>
              </v:textbox>
              <w10:wrap anchory="page"/>
              <w10:anchorlock/>
            </v:shape>
          </w:pict>
        </mc:Fallback>
      </mc:AlternateContent>
    </w:r>
  </w:p>
  <w:p w14:paraId="65DA0547" w14:textId="77777777" w:rsidR="00C91EBB" w:rsidRPr="00A03297" w:rsidRDefault="00C91EBB" w:rsidP="00A0329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4656A0"/>
    <w:multiLevelType w:val="hybridMultilevel"/>
    <w:tmpl w:val="C700D18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5" w15:restartNumberingAfterBreak="0">
    <w:nsid w:val="3ED416D0"/>
    <w:multiLevelType w:val="hybridMultilevel"/>
    <w:tmpl w:val="5600A0D0"/>
    <w:lvl w:ilvl="0" w:tplc="1CC8AD64">
      <w:numFmt w:val="bullet"/>
      <w:lvlText w:val="-"/>
      <w:lvlJc w:val="left"/>
      <w:pPr>
        <w:ind w:left="644" w:hanging="360"/>
      </w:pPr>
      <w:rPr>
        <w:rFonts w:ascii="Times New Roman" w:eastAsia="Times New Roman" w:hAnsi="Times New Roman" w:cs="Times New Roman" w:hint="default"/>
      </w:rPr>
    </w:lvl>
    <w:lvl w:ilvl="1" w:tplc="041D0003" w:tentative="1">
      <w:start w:val="1"/>
      <w:numFmt w:val="bullet"/>
      <w:lvlText w:val="o"/>
      <w:lvlJc w:val="left"/>
      <w:pPr>
        <w:ind w:left="1364" w:hanging="360"/>
      </w:pPr>
      <w:rPr>
        <w:rFonts w:ascii="Courier New" w:hAnsi="Courier New" w:cs="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cs="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cs="Courier New" w:hint="default"/>
      </w:rPr>
    </w:lvl>
    <w:lvl w:ilvl="8" w:tplc="041D0005" w:tentative="1">
      <w:start w:val="1"/>
      <w:numFmt w:val="bullet"/>
      <w:lvlText w:val=""/>
      <w:lvlJc w:val="left"/>
      <w:pPr>
        <w:ind w:left="6404" w:hanging="360"/>
      </w:pPr>
      <w:rPr>
        <w:rFonts w:ascii="Wingdings" w:hAnsi="Wingdings" w:hint="default"/>
      </w:rPr>
    </w:lvl>
  </w:abstractNum>
  <w:abstractNum w:abstractNumId="6"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7"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8"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6"/>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7"/>
  </w:num>
  <w:num w:numId="10">
    <w:abstractNumId w:val="8"/>
  </w:num>
  <w:num w:numId="11">
    <w:abstractNumId w:val="0"/>
  </w:num>
  <w:num w:numId="12">
    <w:abstractNumId w:val="7"/>
  </w:num>
  <w:num w:numId="13">
    <w:abstractNumId w:val="8"/>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6E33"/>
    <w:rsid w:val="000170AF"/>
    <w:rsid w:val="000252E4"/>
    <w:rsid w:val="00043465"/>
    <w:rsid w:val="00045DD9"/>
    <w:rsid w:val="000702B1"/>
    <w:rsid w:val="00083051"/>
    <w:rsid w:val="00096EC6"/>
    <w:rsid w:val="00096FC8"/>
    <w:rsid w:val="000B083C"/>
    <w:rsid w:val="00120803"/>
    <w:rsid w:val="00142BA4"/>
    <w:rsid w:val="001522D9"/>
    <w:rsid w:val="00175B98"/>
    <w:rsid w:val="001768B1"/>
    <w:rsid w:val="001A48CC"/>
    <w:rsid w:val="001D2803"/>
    <w:rsid w:val="001D7A48"/>
    <w:rsid w:val="001F0AAE"/>
    <w:rsid w:val="001F5803"/>
    <w:rsid w:val="00204ED5"/>
    <w:rsid w:val="00207BD7"/>
    <w:rsid w:val="00227C95"/>
    <w:rsid w:val="002507E2"/>
    <w:rsid w:val="00251ADB"/>
    <w:rsid w:val="002B2EDC"/>
    <w:rsid w:val="002C3B60"/>
    <w:rsid w:val="002D244E"/>
    <w:rsid w:val="002D61F1"/>
    <w:rsid w:val="002F576C"/>
    <w:rsid w:val="003166B1"/>
    <w:rsid w:val="003226C0"/>
    <w:rsid w:val="0032522D"/>
    <w:rsid w:val="00327251"/>
    <w:rsid w:val="0035489D"/>
    <w:rsid w:val="00385516"/>
    <w:rsid w:val="003A0ED9"/>
    <w:rsid w:val="003D1180"/>
    <w:rsid w:val="003D4080"/>
    <w:rsid w:val="003F7702"/>
    <w:rsid w:val="0040122F"/>
    <w:rsid w:val="0041569B"/>
    <w:rsid w:val="004249B7"/>
    <w:rsid w:val="004279EE"/>
    <w:rsid w:val="00440B48"/>
    <w:rsid w:val="00456487"/>
    <w:rsid w:val="00460EA4"/>
    <w:rsid w:val="00464420"/>
    <w:rsid w:val="004727E5"/>
    <w:rsid w:val="004A1F60"/>
    <w:rsid w:val="004B32F6"/>
    <w:rsid w:val="004B674F"/>
    <w:rsid w:val="0051174C"/>
    <w:rsid w:val="00514943"/>
    <w:rsid w:val="00557361"/>
    <w:rsid w:val="00572042"/>
    <w:rsid w:val="00577F25"/>
    <w:rsid w:val="00582FCD"/>
    <w:rsid w:val="005832B3"/>
    <w:rsid w:val="00587277"/>
    <w:rsid w:val="00590DA2"/>
    <w:rsid w:val="005A2D5D"/>
    <w:rsid w:val="005B592E"/>
    <w:rsid w:val="005D36CF"/>
    <w:rsid w:val="005E4C91"/>
    <w:rsid w:val="00617217"/>
    <w:rsid w:val="006173D1"/>
    <w:rsid w:val="00621A57"/>
    <w:rsid w:val="006316F1"/>
    <w:rsid w:val="0063641F"/>
    <w:rsid w:val="006534C4"/>
    <w:rsid w:val="0065359C"/>
    <w:rsid w:val="00654A45"/>
    <w:rsid w:val="006B0843"/>
    <w:rsid w:val="006F38E8"/>
    <w:rsid w:val="006F50F4"/>
    <w:rsid w:val="006F5916"/>
    <w:rsid w:val="007144A4"/>
    <w:rsid w:val="007563F7"/>
    <w:rsid w:val="00756B06"/>
    <w:rsid w:val="00762E42"/>
    <w:rsid w:val="00775898"/>
    <w:rsid w:val="00797039"/>
    <w:rsid w:val="007A1267"/>
    <w:rsid w:val="007A1351"/>
    <w:rsid w:val="007A3536"/>
    <w:rsid w:val="007B0D45"/>
    <w:rsid w:val="007E072A"/>
    <w:rsid w:val="00852486"/>
    <w:rsid w:val="00872615"/>
    <w:rsid w:val="00876119"/>
    <w:rsid w:val="008A0B9A"/>
    <w:rsid w:val="008A4A45"/>
    <w:rsid w:val="008C3AEF"/>
    <w:rsid w:val="008E1520"/>
    <w:rsid w:val="008E6AF3"/>
    <w:rsid w:val="00951967"/>
    <w:rsid w:val="00973775"/>
    <w:rsid w:val="009C1ABB"/>
    <w:rsid w:val="00A03297"/>
    <w:rsid w:val="00A11713"/>
    <w:rsid w:val="00A131B3"/>
    <w:rsid w:val="00A356FC"/>
    <w:rsid w:val="00A4209C"/>
    <w:rsid w:val="00A75967"/>
    <w:rsid w:val="00AB7E20"/>
    <w:rsid w:val="00AC6692"/>
    <w:rsid w:val="00AD77AE"/>
    <w:rsid w:val="00AF01D1"/>
    <w:rsid w:val="00AF6F35"/>
    <w:rsid w:val="00B129B6"/>
    <w:rsid w:val="00B315C8"/>
    <w:rsid w:val="00B413D7"/>
    <w:rsid w:val="00B4535A"/>
    <w:rsid w:val="00B52233"/>
    <w:rsid w:val="00B60277"/>
    <w:rsid w:val="00B73B9B"/>
    <w:rsid w:val="00B7740D"/>
    <w:rsid w:val="00BB199E"/>
    <w:rsid w:val="00BD7E6A"/>
    <w:rsid w:val="00BF2276"/>
    <w:rsid w:val="00C064F1"/>
    <w:rsid w:val="00C0722D"/>
    <w:rsid w:val="00C1190B"/>
    <w:rsid w:val="00C7330A"/>
    <w:rsid w:val="00C771FE"/>
    <w:rsid w:val="00C91EBB"/>
    <w:rsid w:val="00CA09B7"/>
    <w:rsid w:val="00CB49A3"/>
    <w:rsid w:val="00CB5950"/>
    <w:rsid w:val="00CC1DD3"/>
    <w:rsid w:val="00D01172"/>
    <w:rsid w:val="00D0541F"/>
    <w:rsid w:val="00D37830"/>
    <w:rsid w:val="00D42633"/>
    <w:rsid w:val="00D53B22"/>
    <w:rsid w:val="00D86773"/>
    <w:rsid w:val="00DA6975"/>
    <w:rsid w:val="00DC51DB"/>
    <w:rsid w:val="00DD081D"/>
    <w:rsid w:val="00DE7FB3"/>
    <w:rsid w:val="00E34499"/>
    <w:rsid w:val="00E367CB"/>
    <w:rsid w:val="00E41E70"/>
    <w:rsid w:val="00E45057"/>
    <w:rsid w:val="00E54AD3"/>
    <w:rsid w:val="00EA5D9B"/>
    <w:rsid w:val="00EA6A45"/>
    <w:rsid w:val="00EB544D"/>
    <w:rsid w:val="00EC5FEB"/>
    <w:rsid w:val="00ED050E"/>
    <w:rsid w:val="00ED1A23"/>
    <w:rsid w:val="00EE01A0"/>
    <w:rsid w:val="00F13EB2"/>
    <w:rsid w:val="00F30C4B"/>
    <w:rsid w:val="00F3586E"/>
    <w:rsid w:val="00F35CA6"/>
    <w:rsid w:val="00F379D2"/>
    <w:rsid w:val="00F42DF4"/>
    <w:rsid w:val="00F922B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B559B"/>
  <w15:chartTrackingRefBased/>
  <w15:docId w15:val="{43329E86-B69B-4F91-A755-3B085128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02DF3"/>
    <w:multiLevelType w:val="multilevel"/>
    <w:tmpl w:val="19040208"/>
    <w:lvl w:ilvl="0">
      <w:start w:val="1"/>
      <w:numFmt w:val="decimal"/>
      <w:pStyle w:val="4E56C9528D5F4BC6AAE06DC2EA8F7519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BDC4D87"/>
    <w:multiLevelType w:val="multilevel"/>
    <w:tmpl w:val="02E68DFA"/>
    <w:lvl w:ilvl="0">
      <w:start w:val="1"/>
      <w:numFmt w:val="decimal"/>
      <w:pStyle w:val="4E56C9528D5F4BC6AAE06DC2EA8F7519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C9C7235"/>
    <w:multiLevelType w:val="multilevel"/>
    <w:tmpl w:val="68B4550E"/>
    <w:lvl w:ilvl="0">
      <w:start w:val="1"/>
      <w:numFmt w:val="decimal"/>
      <w:pStyle w:val="4E56C9528D5F4BC6AAE06DC2EA8F7519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8DA2232"/>
    <w:multiLevelType w:val="multilevel"/>
    <w:tmpl w:val="0A8C1EAA"/>
    <w:lvl w:ilvl="0">
      <w:start w:val="1"/>
      <w:numFmt w:val="decimal"/>
      <w:pStyle w:val="4E56C9528D5F4BC6AAE06DC2EA8F7519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A531B4A"/>
    <w:multiLevelType w:val="multilevel"/>
    <w:tmpl w:val="341EB6C0"/>
    <w:lvl w:ilvl="0">
      <w:start w:val="1"/>
      <w:numFmt w:val="decimal"/>
      <w:pStyle w:val="4E56C9528D5F4BC6AAE06DC2EA8F7519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2"/>
  </w:num>
  <w:num w:numId="4">
    <w:abstractNumId w:val="1"/>
  </w:num>
  <w:num w:numId="5">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83A"/>
    <w:rsid w:val="001135A2"/>
    <w:rsid w:val="00256C63"/>
    <w:rsid w:val="003A7311"/>
    <w:rsid w:val="004337C5"/>
    <w:rsid w:val="005439E5"/>
    <w:rsid w:val="005C34BA"/>
    <w:rsid w:val="005D245B"/>
    <w:rsid w:val="00680EE0"/>
    <w:rsid w:val="007D5590"/>
    <w:rsid w:val="00A80BEC"/>
    <w:rsid w:val="00AB43F5"/>
    <w:rsid w:val="00C039B6"/>
    <w:rsid w:val="00C0497B"/>
    <w:rsid w:val="00D57CB0"/>
    <w:rsid w:val="00DB1DF0"/>
    <w:rsid w:val="00E92B5C"/>
    <w:rsid w:val="00F52F3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D57CB0"/>
    <w:rPr>
      <w:color w:val="FF0000"/>
    </w:rPr>
  </w:style>
  <w:style w:type="paragraph" w:customStyle="1" w:styleId="AC1CB281DE114696AA428023F2D2ED85">
    <w:name w:val="AC1CB281DE114696AA428023F2D2ED85"/>
  </w:style>
  <w:style w:type="paragraph" w:customStyle="1" w:styleId="4E56C9528D5F4BC6AAE06DC2EA8F7519">
    <w:name w:val="4E56C9528D5F4BC6AAE06DC2EA8F7519"/>
  </w:style>
  <w:style w:type="paragraph" w:customStyle="1" w:styleId="73414886A9B14358847A5FB5C14A412C">
    <w:name w:val="73414886A9B14358847A5FB5C14A412C"/>
  </w:style>
  <w:style w:type="paragraph" w:customStyle="1" w:styleId="C918DAC2C5204EE3B45DC7FB7925A8FE">
    <w:name w:val="C918DAC2C5204EE3B45DC7FB7925A8FE"/>
  </w:style>
  <w:style w:type="paragraph" w:customStyle="1" w:styleId="597E8EFC951E4CC0AFE03CC88CABB409">
    <w:name w:val="597E8EFC951E4CC0AFE03CC88CABB409"/>
  </w:style>
  <w:style w:type="paragraph" w:customStyle="1" w:styleId="4E56C9528D5F4BC6AAE06DC2EA8F75191">
    <w:name w:val="4E56C9528D5F4BC6AAE06DC2EA8F75191"/>
    <w:rsid w:val="00AB43F5"/>
    <w:pPr>
      <w:numPr>
        <w:numId w:val="1"/>
      </w:numPr>
      <w:spacing w:after="290" w:line="290" w:lineRule="atLeast"/>
      <w:ind w:left="357" w:hanging="357"/>
      <w:contextualSpacing/>
    </w:pPr>
    <w:rPr>
      <w:rFonts w:eastAsia="Times New Roman" w:cs="Times New Roman"/>
      <w:szCs w:val="24"/>
    </w:rPr>
  </w:style>
  <w:style w:type="paragraph" w:customStyle="1" w:styleId="73414886A9B14358847A5FB5C14A412C1">
    <w:name w:val="73414886A9B14358847A5FB5C14A412C1"/>
    <w:rsid w:val="00AB43F5"/>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1">
    <w:name w:val="C918DAC2C5204EE3B45DC7FB7925A8FE1"/>
    <w:rsid w:val="00AB43F5"/>
    <w:pPr>
      <w:spacing w:after="290" w:line="290" w:lineRule="atLeast"/>
    </w:pPr>
    <w:rPr>
      <w:rFonts w:eastAsiaTheme="minorHAnsi"/>
      <w:lang w:eastAsia="en-US"/>
    </w:rPr>
  </w:style>
  <w:style w:type="paragraph" w:customStyle="1" w:styleId="597E8EFC951E4CC0AFE03CC88CABB4091">
    <w:name w:val="597E8EFC951E4CC0AFE03CC88CABB4091"/>
    <w:rsid w:val="00AB43F5"/>
    <w:pPr>
      <w:spacing w:after="290" w:line="290" w:lineRule="atLeast"/>
    </w:pPr>
    <w:rPr>
      <w:rFonts w:eastAsiaTheme="minorHAnsi"/>
      <w:lang w:eastAsia="en-US"/>
    </w:rPr>
  </w:style>
  <w:style w:type="paragraph" w:customStyle="1" w:styleId="4E56C9528D5F4BC6AAE06DC2EA8F75192">
    <w:name w:val="4E56C9528D5F4BC6AAE06DC2EA8F75192"/>
    <w:rsid w:val="0005711C"/>
    <w:pPr>
      <w:numPr>
        <w:numId w:val="2"/>
      </w:numPr>
      <w:spacing w:after="290" w:line="290" w:lineRule="atLeast"/>
      <w:ind w:left="357" w:hanging="357"/>
      <w:contextualSpacing/>
    </w:pPr>
    <w:rPr>
      <w:rFonts w:eastAsia="Times New Roman" w:cs="Times New Roman"/>
      <w:szCs w:val="24"/>
    </w:rPr>
  </w:style>
  <w:style w:type="paragraph" w:customStyle="1" w:styleId="73414886A9B14358847A5FB5C14A412C2">
    <w:name w:val="73414886A9B14358847A5FB5C14A412C2"/>
    <w:rsid w:val="0005711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2">
    <w:name w:val="C918DAC2C5204EE3B45DC7FB7925A8FE2"/>
    <w:rsid w:val="0005711C"/>
    <w:pPr>
      <w:spacing w:after="290" w:line="290" w:lineRule="atLeast"/>
    </w:pPr>
    <w:rPr>
      <w:rFonts w:eastAsiaTheme="minorHAnsi"/>
      <w:lang w:eastAsia="en-US"/>
    </w:rPr>
  </w:style>
  <w:style w:type="paragraph" w:customStyle="1" w:styleId="597E8EFC951E4CC0AFE03CC88CABB4092">
    <w:name w:val="597E8EFC951E4CC0AFE03CC88CABB4092"/>
    <w:rsid w:val="0005711C"/>
    <w:pPr>
      <w:spacing w:after="290" w:line="290" w:lineRule="atLeast"/>
    </w:pPr>
    <w:rPr>
      <w:rFonts w:eastAsiaTheme="minorHAnsi"/>
      <w:lang w:eastAsia="en-US"/>
    </w:rPr>
  </w:style>
  <w:style w:type="paragraph" w:customStyle="1" w:styleId="C0C196D4A1F44D55BA4ECFD55D888D07">
    <w:name w:val="C0C196D4A1F44D55BA4ECFD55D888D07"/>
    <w:rsid w:val="0005711C"/>
  </w:style>
  <w:style w:type="paragraph" w:customStyle="1" w:styleId="A017C2B60B9049AA90AAF861EA456031">
    <w:name w:val="A017C2B60B9049AA90AAF861EA456031"/>
    <w:rsid w:val="0005711C"/>
  </w:style>
  <w:style w:type="paragraph" w:customStyle="1" w:styleId="3F2417A7103B4595B42597C7AAB83510">
    <w:name w:val="3F2417A7103B4595B42597C7AAB83510"/>
    <w:rsid w:val="0005711C"/>
  </w:style>
  <w:style w:type="paragraph" w:customStyle="1" w:styleId="7C0E1683089D49EBAD8863352C27A0CD">
    <w:name w:val="7C0E1683089D49EBAD8863352C27A0CD"/>
    <w:rsid w:val="0005711C"/>
  </w:style>
  <w:style w:type="paragraph" w:customStyle="1" w:styleId="1E21186DF7B54298AB2C405ACC609891">
    <w:name w:val="1E21186DF7B54298AB2C405ACC609891"/>
    <w:rsid w:val="0005711C"/>
  </w:style>
  <w:style w:type="paragraph" w:customStyle="1" w:styleId="9876B77018F84A0FAE2665808B3876A8">
    <w:name w:val="9876B77018F84A0FAE2665808B3876A8"/>
    <w:rsid w:val="0005711C"/>
  </w:style>
  <w:style w:type="paragraph" w:customStyle="1" w:styleId="E988C9E463994609B7B4210AD89B0C11">
    <w:name w:val="E988C9E463994609B7B4210AD89B0C11"/>
    <w:rsid w:val="0005711C"/>
  </w:style>
  <w:style w:type="paragraph" w:customStyle="1" w:styleId="4E56C9528D5F4BC6AAE06DC2EA8F75193">
    <w:name w:val="4E56C9528D5F4BC6AAE06DC2EA8F75193"/>
    <w:rsid w:val="003A7311"/>
    <w:pPr>
      <w:numPr>
        <w:numId w:val="3"/>
      </w:numPr>
      <w:spacing w:after="290" w:line="290" w:lineRule="atLeast"/>
      <w:ind w:left="357" w:hanging="357"/>
      <w:contextualSpacing/>
    </w:pPr>
    <w:rPr>
      <w:rFonts w:eastAsia="Times New Roman" w:cs="Times New Roman"/>
      <w:szCs w:val="24"/>
    </w:rPr>
  </w:style>
  <w:style w:type="paragraph" w:customStyle="1" w:styleId="73414886A9B14358847A5FB5C14A412C3">
    <w:name w:val="73414886A9B14358847A5FB5C14A412C3"/>
    <w:rsid w:val="003A7311"/>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3">
    <w:name w:val="C918DAC2C5204EE3B45DC7FB7925A8FE3"/>
    <w:rsid w:val="003A7311"/>
    <w:pPr>
      <w:spacing w:after="290" w:line="290" w:lineRule="atLeast"/>
    </w:pPr>
    <w:rPr>
      <w:rFonts w:eastAsiaTheme="minorHAnsi"/>
      <w:lang w:eastAsia="en-US"/>
    </w:rPr>
  </w:style>
  <w:style w:type="paragraph" w:customStyle="1" w:styleId="597E8EFC951E4CC0AFE03CC88CABB4093">
    <w:name w:val="597E8EFC951E4CC0AFE03CC88CABB4093"/>
    <w:rsid w:val="003A7311"/>
    <w:pPr>
      <w:spacing w:after="290" w:line="290" w:lineRule="atLeast"/>
    </w:pPr>
    <w:rPr>
      <w:rFonts w:eastAsiaTheme="minorHAnsi"/>
      <w:lang w:eastAsia="en-US"/>
    </w:rPr>
  </w:style>
  <w:style w:type="paragraph" w:customStyle="1" w:styleId="4E56C9528D5F4BC6AAE06DC2EA8F75194">
    <w:name w:val="4E56C9528D5F4BC6AAE06DC2EA8F75194"/>
    <w:rsid w:val="00E92B5C"/>
    <w:pPr>
      <w:numPr>
        <w:numId w:val="4"/>
      </w:numPr>
      <w:spacing w:after="290" w:line="290" w:lineRule="atLeast"/>
      <w:ind w:left="357" w:hanging="357"/>
      <w:contextualSpacing/>
    </w:pPr>
    <w:rPr>
      <w:rFonts w:eastAsia="Times New Roman" w:cs="Times New Roman"/>
      <w:szCs w:val="24"/>
    </w:rPr>
  </w:style>
  <w:style w:type="paragraph" w:customStyle="1" w:styleId="73414886A9B14358847A5FB5C14A412C4">
    <w:name w:val="73414886A9B14358847A5FB5C14A412C4"/>
    <w:rsid w:val="00E92B5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4">
    <w:name w:val="C918DAC2C5204EE3B45DC7FB7925A8FE4"/>
    <w:rsid w:val="00E92B5C"/>
    <w:pPr>
      <w:spacing w:after="290" w:line="290" w:lineRule="atLeast"/>
    </w:pPr>
    <w:rPr>
      <w:rFonts w:eastAsiaTheme="minorHAnsi"/>
      <w:lang w:eastAsia="en-US"/>
    </w:rPr>
  </w:style>
  <w:style w:type="paragraph" w:customStyle="1" w:styleId="597E8EFC951E4CC0AFE03CC88CABB4094">
    <w:name w:val="597E8EFC951E4CC0AFE03CC88CABB4094"/>
    <w:rsid w:val="00E92B5C"/>
    <w:pPr>
      <w:spacing w:after="290" w:line="290" w:lineRule="atLeast"/>
    </w:pPr>
    <w:rPr>
      <w:rFonts w:eastAsiaTheme="minorHAnsi"/>
      <w:lang w:eastAsia="en-US"/>
    </w:rPr>
  </w:style>
  <w:style w:type="paragraph" w:customStyle="1" w:styleId="4E56C9528D5F4BC6AAE06DC2EA8F75195">
    <w:name w:val="4E56C9528D5F4BC6AAE06DC2EA8F75195"/>
    <w:rsid w:val="00D57CB0"/>
    <w:pPr>
      <w:numPr>
        <w:numId w:val="5"/>
      </w:numPr>
      <w:spacing w:after="290" w:line="290" w:lineRule="atLeast"/>
      <w:ind w:left="357" w:hanging="357"/>
      <w:contextualSpacing/>
    </w:pPr>
    <w:rPr>
      <w:rFonts w:eastAsia="Times New Roman" w:cs="Times New Roman"/>
      <w:szCs w:val="24"/>
    </w:rPr>
  </w:style>
  <w:style w:type="paragraph" w:customStyle="1" w:styleId="73414886A9B14358847A5FB5C14A412C5">
    <w:name w:val="73414886A9B14358847A5FB5C14A412C5"/>
    <w:rsid w:val="00D57CB0"/>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5">
    <w:name w:val="C918DAC2C5204EE3B45DC7FB7925A8FE5"/>
    <w:rsid w:val="00D57CB0"/>
    <w:pPr>
      <w:spacing w:after="290" w:line="290" w:lineRule="atLeast"/>
    </w:pPr>
    <w:rPr>
      <w:rFonts w:eastAsiaTheme="minorHAnsi"/>
      <w:lang w:eastAsia="en-US"/>
    </w:rPr>
  </w:style>
  <w:style w:type="paragraph" w:customStyle="1" w:styleId="597E8EFC951E4CC0AFE03CC88CABB4095">
    <w:name w:val="597E8EFC951E4CC0AFE03CC88CABB4095"/>
    <w:rsid w:val="00D57CB0"/>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ADOK xmlns="http://iipax.com/template-injector/ADOK">
  <Generator>
    <Klass>idainfront.em.core.common.xmlgenerators.EmBaseXmlGenerator</Klass>
    <Parametrar>
      <Parameter>
        <Namn>version</Namn>
        <Varde>1.2</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2021-02-18</Andrad>
      <Andrad_av>iipaxSystem</Andrad_av>
      <Annat_id/>
      <Arbetsgrupp_concatenated>u:abmo, g:GG-U-iiPax-Skyddsgrupp, g:GG-U-iiPax-Registrator, u:lecal och u:heni</Arbetsgrupp_concatenated>
      <Arbetsgrupp_klartext>AbdiRashid Mohamed,GG-U-iiPax-Skyddsgrupp,GG-U-iiPax-Registrator,Lena Callermo,Helena Nilsson</Arbetsgrupp_klartext>
      <Arbetsgrupp_klartext_concatenated>AbdiRashid Mohamed, GG-U-iiPax-Skyddsgrupp, GG-U-iiPax-Registrator, Lena Callermo och Helena Nilsson</Arbetsgrupp_klartext_concatenated>
      <Arbetsgrupp_klartext_multi>
        <Arbetsgrupp_klartext>AbdiRashid Mohamed</Arbetsgrupp_klartext>
        <Arbetsgrupp_klartext>GG-U-iiPax-Skyddsgrupp</Arbetsgrupp_klartext>
        <Arbetsgrupp_klartext>GG-U-iiPax-Registrator</Arbetsgrupp_klartext>
        <Arbetsgrupp_klartext>Lena Callermo</Arbetsgrupp_klartext>
        <Arbetsgrupp_klartext>Helena Nilsson</Arbetsgrupp_klartext>
      </Arbetsgrupp_klartext_multi>
      <Arbetsgrupp_multi>
        <Arbetsgrupp>u:abmo</Arbetsgrupp>
        <Arbetsgrupp>g:GG-U-iiPax-Skyddsgrupp</Arbetsgrupp>
        <Arbetsgrupp>g:GG-U-iiPax-Registrator</Arbetsgrupp>
        <Arbetsgrupp>u:lecal</Arbetsgrupp>
        <Arbetsgrupp>u:heni</Arbetsgrupp>
      </Arbetsgrupp_multi>
      <Arendefas>Beredning</Arendefas>
      <Arendeledare>heni</Arendeledare>
      <Arendeledare_klartext>Helena Nilsson</Arendeledare_klartext>
      <Arendeledare_titel>Handläggare</Arendeledare_titel>
      <Arendemening>Avgift vid prövning av en tvist vid Allmänna reklamationsnämnden och en ny möjlighet till omprövning</Arendemening>
      <Arendenummer>2021-200007</Arendenummer>
      <Arendesammanfattning>I promemorian föreslås att regeringen ska bemyndigas att meddela föreskrifter om avgifter i ärenden om alternativ tvistlösning vid Allmänna
reklamationsnämnden. En anmälningsavgift om 150 kronor föreslås
införas. Om en konsument inte betalar anmälningsavgiften föreslås
nämnden kunna avvisa ärendet. Det föreslås även ett förtydligande att
endast ekonomisk skada ska räknas in i den värdegräns som behöver
uppnås för att en tvist ska prövas. Det medför att anmälningsavgiften inte
ska kunna räknas in i värdet.
Vidare föreslås att en ny möjlighet införs för näringsidkare att begära
omprövning av ett beslut av Allmänna reklamationsnämnden.
I promemorian föreslås också att dödsbon inte längre ska få anmäla en
tvist för prövning hos nämnden.
Dessutom föreslås att regeringen för en bestämd tid får förordna
anställda vid nämnden som är jurister med erfarenhet som domare att som
extra ordförande leda nämndens sammanträden och avgöra tvister.
Förändringarna föreslås ske genom ändringar i lagen (2015:671) om
alternativ tvistlösning i konsumentförhållanden och förordningen
(2015:739) med instruktion för Allmänna reklamationsnämnden.
Ändringarna som avser avgiftsuttaget föreslås träda i kraft den 1 januari
2022 och övriga ändringar den 1 juni 2021.</Arendesammanfattning>
      <Arendesammanfattning_concatenated>I promemorian föreslås att regeringen ska bemyndigas att meddela föreskrifter om avgifter i ärenden om alternativ tvistlösning vid Allmänna reklamationsnämnden. En anmälningsavgift om 150 kronor föreslås införas. Om en konsument inte betalar anmälningsavgiften föreslås nämnden kunna avvisa ärendet. Det föreslås även ett förtydligande att endast ekonomisk skada ska räknas in i den värdegräns som behöver uppnås för att en tvist ska prövas. Det medför att anmälningsavgiften inte ska kunna räknas in i värdet. Vidare föreslås att en ny möjlighet införs för näringsidkare att begära omprövning av ett beslut av Allmänna reklamationsnämnden. I promemorian föreslås också att dödsbon inte längre ska få anmäla en tvist för prövning hos nämnden. Dessutom föreslås att regeringen för en bestämd tid får förordna anställda vid nämnden som är jurister med erfarenhet som domare att som extra ordförande leda nämndens sammanträden och avgöra tvister. Förändringarna föreslås ske genom ändringar i lagen (2015:671) om alternativ tvistlösning i konsumentförhållanden och förordningen (2015:739) med instruktion för Allmänna reklamationsnämnden. Ändringarna som avser avgiftsuttaget föreslås träda i kraft den 1 januari 2022 och övriga ändringar den 1 juni 2021.</Arendesammanfattning_concatenated>
      <Arendestatus>Beredning</Arendestatus>
      <Arendestruktur>true</Arendestruktur>
      <Arendetyp>Allmänt ärende</Arendetyp>
      <Arkiveringsdatum/>
      <Arkivsignum/>
      <Arstillhorighet>2021</Arstillhorighet>
      <Avdelning>O:365902</Avdelning>
      <Avsandare>Finansdepartementet</Avsandare>
      <Avsandare_Id>O:5231</Avsandare_Id>
      <Avslutsdatum/>
      <Berord_Avdelning/>
      <Berord_Enhet/>
      <Berord_Sektion/>
      <Berord_organisation/>
      <Beslut/>
      <Beslutsdatum/>
      <Beslutsfattare/>
      <Beslutsfattare_klartext/>
      <Beslutsfattare_titel/>
      <Beslutsgrund_concatenated/>
      <Beslutsgrund_multi/>
      <Beslutsmening/>
      <Beslutsniva/>
      <Bor_beslutas_senast/>
      <Enhet>Testlab</Enhet>
      <Er_beteckning>Fi2021/00426</Er_beteckning>
      <Expedieringsmetod_concatenated/>
      <Expedieringsmetod_multi/>
      <Faststallandedatum/>
      <Foredragande/>
      <Foredragande_klartext/>
      <Foredragande_titel/>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2021-02-02</Inupprattatdatum>
      <JK-lista_kommentar/>
      <JK-lista_kommentar_concatenated/>
      <Kan_overklagas/>
      <Kastad/>
      <Kastad_av/>
      <Kastad_fran/>
      <Klassificering>3.1.1 Hantera departementsremisser</Klassificering>
      <Kommentar/>
      <Kommentar_concatenated/>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abmo</Registrerat_av>
      <Registreringsdatum>2021-02-03</Registreringsdatum>
      <Relaterade_Arenden_concatenated>YET UNSUPPORTED</Relaterade_Arenden_concatenated>
      <Relaterade_Arenden_multi/>
      <Reserverad/>
      <Reserverad_av/>
      <Riktighet>1</Riktighet>
      <Riktning>Inkommande</Riktning>
      <Sekr./>
      <Sekretess>0</Sekretess>
      <Sekretess_klartext>Ingen sekretess</Sekretess_klartext>
      <Sekretessdatum/>
      <Sekretesskommentar/>
      <Sekretesskommentar_concatenated/>
      <Sektion/>
      <Skal_for_sekretess_concatenated/>
      <Skal_for_sekretess_multi/>
      <Skal_till_beslut/>
      <Skal_till_beslut_concatenated/>
      <Skrivskyddad/>
      <Skrivskyddad_av/>
      <Skyddat>0</Skyddat>
      <Stallforetradande/>
      <Stallforetradande_klartext/>
      <Stallforetradande_titel/>
      <Svarsdatum>2021-05-03</Svarsdatum>
      <Tilldelning>false</Tilldelning>
      <Tillganglighet>1</Tillganglighet>
      <Typ>Allmänt ärende</Typ>
      <Utforare>heni</Utforare>
      <Utforare_klartext>Helena Nilsson</Utforare_klartext>
      <Utforare_titel>Handläggare</Utforare_titel>
    </Arende>
    <Nollnoll-objekt>
      <Andrad/>
      <Andrad_av/>
      <Extern_myndighetshandlaggare/>
      <Kastad/>
      <Kastad_av/>
      <Kastad_fran/>
      <Registrerad>2021-02-03</Registrerad>
      <Registrerad_av>abmo</Registrerad_av>
      <Remissvar_till/>
      <Remissvar_till_concatenated/>
      <Reserverad/>
      <Reserverad_av/>
      <Skrivskyddad/>
      <Skrivskyddad_av/>
      <Titel>00 Remiss</Titel>
      <Typ>Remiss</Typ>
    </Nollnoll-objekt>
    <Beslutsmapp>
      <Aktuell_niva/>
      <Andrad>2021-03-04</Andrad>
      <Andrad_av>heni</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Avdelning>Avdelningen för resurseffektivt samhälle</Avdelning>
      <Beslutsfattare>roan</Beslutsfattare>
      <Beslutsfattare_klartext>Robert Andrén</Beslutsfattare_klartext>
      <Beslutsfattare_titel>generaldirektör</Beslutsfattare_titel>
      <Beslutsgrund_concatenated/>
      <Beslutsgrund_multi/>
      <Beslutsmening/>
      <Beslutsniva>GD</Beslutsniva>
      <Beslutsniva_enligt_delegationsordning>GD</Beslutsniva_enligt_delegationsordning>
      <Enhet>Testlab</Enhet>
      <Expedieringsmetod_concatenated>Brevsvar och Publicering på energimyndigheten.se</Expedieringsmetod_concatenated>
      <Expedieringsmetod_multi>
        <Expedieringsmetod>Brevsvar</Expedieringsmetod>
        <Expedieringsmetod>Publicering på energimyndigheten.se</Expedieringsmetod>
      </Expedieringsmetod_multi>
      <Foredragande/>
      <Foredragande_klartext/>
      <Foredragande_titel/>
      <Forslag_till_beslut>Bifall</Forslag_till_beslut>
      <Kan_overklagas/>
      <Kastad/>
      <Kastad_av/>
      <Kastad_fran/>
      <Motesdatum/>
      <Registrerad>2021-02-03</Registrerad>
      <Registrerad_av>iipaxSystem</Registrerad_av>
      <Reserverad/>
      <Reserverad_av/>
      <Sektion/>
      <Skal_till_beslut/>
      <Skal_till_beslut_concatenated/>
      <Skrivskyddad/>
      <Skrivskyddad_av/>
      <Titel>03 Beslut</Titel>
    </Beslutsmapp>
    <Aktuell_instans/>
  </Attribut>
  <Intressenter>
    <Avsandare>
      <Epost>registrator@finance.ministry.se</Epost>
      <Namn>Finansdepartementet</Namn>
      <Organisationsnamn>Finansdepartementet</Organisationsnamn>
      <Organisationsnummer/>
      <Postadress>
        <COAdress/>
        <Gatuadress>Drottninggatan 21</Gatuadress>
        <Land>Sverige</Land>
        <Ort>STOCKHOLM</Ort>
        <Postnr>103 33</Postnr>
      </Postadress>
      <Roll_concatenated>Avsändare</Roll_concatenated>
      <Roll_multi>
        <Roll>Avsändare</Roll>
      </Roll_multi>
      <Telefonnummer>08-4051000</Telefonnummer>
    </Avsandare>
    <Intressent>
      <Epost>registrator@finance.ministry.se</Epost>
      <Namn>Finansdepartementet</Namn>
      <Organisationsnamn>Finansdepartementet</Organisationsnamn>
      <Organisationsnummer/>
      <Postadress>
        <COAdress/>
        <Gatuadress>Drottninggatan 21</Gatuadress>
        <Land>Sverige</Land>
        <Ort>STOCKHOLM</Ort>
        <Postnr>103 33</Postnr>
      </Postadress>
      <Roll_concatenated>Avsändare</Roll_concatenated>
      <Roll_multi>
        <Roll>Avsändare</Roll>
      </Roll_multi>
      <Telefonnummer>08-4051000</Telefonnummer>
    </Intressent>
  </Intressenter>
  <Data>
    <Dagens_datum>2021-03-04</Dagens_datum>
    <Inloggad_anvandare>heni</Inloggad_anvandare>
    <Inloggad_anvandare_klartext>Helena Nilsson</Inloggad_anvandare_klartext>
    <Inloggad_anvandare_titel>Handläggare</Inloggad_anvandare_titel>
  </Data>
</ADOK>
</file>

<file path=customXml/item2.xml><?xml version="1.0" encoding="utf-8"?>
<?mso-contentType ?>
<FormTemplates xmlns="http://schemas.microsoft.com/sharepoint/v3/contenttype/forms">
  <Display>ListForm</Display>
  <Edit>ListForm</Edit>
  <New>ListForm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Mapp" ma:contentTypeID="0x012000A47C8005F06A0D45ACE1785E02147A7F" ma:contentTypeVersion="0" ma:contentTypeDescription="Skapa en ny mapp." ma:contentTypeScope="" ma:versionID="bc1252ab65bb7e900e7916f48584aae4">
  <xsd:schema xmlns:xsd="http://www.w3.org/2001/XMLSchema" xmlns:xs="http://www.w3.org/2001/XMLSchema" xmlns:p="http://schemas.microsoft.com/office/2006/metadata/properties" xmlns:ns1="http://schemas.microsoft.com/sharepoint/v3" targetNamespace="http://schemas.microsoft.com/office/2006/metadata/properties" ma:root="true" ma:fieldsID="10998d70f8a5c0538d6545d2354c45a5" ns1:_="">
    <xsd:import namespace="http://schemas.microsoft.com/sharepoint/v3"/>
    <xsd:element name="properties">
      <xsd:complexType>
        <xsd:sequence>
          <xsd:element name="documentManagement">
            <xsd:complexType>
              <xsd:all>
                <xsd:element ref="ns1:ItemChildCount" minOccurs="0"/>
                <xsd:element ref="ns1:FolderChild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temChildCount" ma:index="3" nillable="true" ma:displayName="Antal underordnade objekt" ma:hidden="true" ma:list="Docs" ma:internalName="ItemChildCount" ma:readOnly="true" ma:showField="ItemChildCount">
      <xsd:simpleType>
        <xsd:restriction base="dms:Lookup"/>
      </xsd:simpleType>
    </xsd:element>
    <xsd:element name="FolderChildCount" ma:index="4" nillable="true" ma:displayName="Antal underordnade mappar" ma:hidden="true" ma:list="Docs" ma:internalName="FolderChildCount" ma:readOnly="true" ma:showField="FolderChildCount">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xs:element ref="pc:AccountId" minOccurs="0">
          </xs:element>
          <xs:element ref="pc:AccountType" minOccurs="0">
          </xs:element>
        </xs:sequence>
      </xs:complexType>
    </xs:element>
    <xs:element name="DisplayName" type="xs:string">
    </xs:element>
    <xs:element name="AccountId" type="xs:string">
    </xs:element>
    <xs:element name="AccountType" type="xs:string">
    </xs:element>
    <xs:element name="BDCAssociatedEntity">
      <xs:complexType>
        <xs:sequence>
          <xs:element ref="pc:BDCEntity" minOccurs="0" maxOccurs="unbounded">
          </xs:element>
        </xs:sequence>
        <xs:attribute ref="pc:EntityNamespace">
        </xs:attribute>
        <xs:attribute ref="pc:EntityName">
        </xs:attribute>
        <xs:attribute ref="pc:SystemInstanceName">
        </xs:attribute>
        <xs:attribute ref="pc:AssociationName">
        </xs:attribute>
      </xs:complexType>
    </xs:element>
    <xs:attribute name="EntityNamespace" type="xs:string">
    </xs:attribute>
    <xs:attribute name="EntityName" type="xs:string">
    </xs:attribute>
    <xs:attribute name="SystemInstanceName" type="xs:string">
    </xs:attribute>
    <xs:attribute name="AssociationName" type="xs:string">
    </xs:attribute>
    <xs:element name="BDCEntity">
      <xs:complexType>
        <xs:sequence>
          <xs:element ref="pc:EntityDisplayName" minOccurs="0">
          </xs:element>
          <xs:element ref="pc:EntityInstanceReference" minOccurs="0">
          </xs:element>
          <xs:element ref="pc:EntityId1" minOccurs="0">
          </xs:element>
          <xs:element ref="pc:EntityId2" minOccurs="0">
          </xs:element>
          <xs:element ref="pc:EntityId3" minOccurs="0">
          </xs:element>
          <xs:element ref="pc:EntityId4" minOccurs="0">
          </xs:element>
          <xs:element ref="pc:EntityId5" minOccurs="0">
          </xs:element>
        </xs:sequence>
      </xs:complexType>
    </xs:element>
    <xs:element name="EntityDisplayName" type="xs:string">
    </xs:element>
    <xs:element name="EntityInstanceReference" type="xs:string">
    </xs:element>
    <xs:element name="EntityId1" type="xs:string">
    </xs:element>
    <xs:element name="EntityId2" type="xs:string">
    </xs:element>
    <xs:element name="EntityId3" type="xs:string">
    </xs:element>
    <xs:element name="EntityId4" type="xs:string">
    </xs:element>
    <xs:element name="EntityId5" type="xs:string">
    </xs:element>
    <xs:element name="Terms">
      <xs:complexType>
        <xs:sequence>
          <xs:element ref="pc:TermInfo" minOccurs="0" maxOccurs="unbounded">
          </xs:element>
        </xs:sequence>
      </xs:complexType>
    </xs:element>
    <xs:element name="TermInfo">
      <xs:complexType>
        <xs:sequence>
          <xs:element ref="pc:TermName" minOccurs="0">
          </xs:element>
          <xs:element ref="pc:TermId" minOccurs="0">
          </xs:element>
        </xs:sequence>
      </xs:complexType>
    </xs:element>
    <xs:element name="TermName" type="xs:string">
    </xs:element>
    <xs:element name="TermId" type="xs:string">
    </xs:element>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6C480339-609C-42C8-AF9B-56FA8B969365}">
  <ds:schemaRefs>
    <ds:schemaRef ds:uri="http://iipax.com/template-injector/ADOK"/>
  </ds:schemaRefs>
</ds:datastoreItem>
</file>

<file path=customXml/itemProps2.xml><?xml version="1.0" encoding="utf-8"?>
<ds:datastoreItem xmlns:ds="http://schemas.openxmlformats.org/officeDocument/2006/customXml" ds:itemID="{EB5B5EEA-A981-4596-ABB2-EA6E5D67CA34}">
  <ds:schemaRefs>
    <ds:schemaRef ds:uri="http://schemas.microsoft.com/sharepoint/v3/contenttype/forms"/>
  </ds:schemaRefs>
</ds:datastoreItem>
</file>

<file path=customXml/itemProps3.xml><?xml version="1.0" encoding="utf-8"?>
<ds:datastoreItem xmlns:ds="http://schemas.openxmlformats.org/officeDocument/2006/customXml" ds:itemID="{6782626E-50F4-496D-9ABD-4EEDDA0DB3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5CCE5B-2F1E-41E6-89CE-D8995077B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52FC4D-DAD3-4EE6-96AF-61FD5037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1</Pages>
  <Words>190</Words>
  <Characters>1013</Characters>
  <Application>Microsoft Office Word</Application>
  <DocSecurity>0</DocSecurity>
  <Lines>8</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Yttrande angående [ÄRENDEMENING][DNR]</vt:lpstr>
      <vt:lpstr>Yttrande angående [ÄRENDEMENING][DNR]</vt:lpstr>
    </vt:vector>
  </TitlesOfParts>
  <Company>HP</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Anna Charlotta Ejdenwik</cp:lastModifiedBy>
  <cp:revision>2</cp:revision>
  <dcterms:created xsi:type="dcterms:W3CDTF">2021-05-05T13:20:00Z</dcterms:created>
  <dcterms:modified xsi:type="dcterms:W3CDTF">2021-05-05T13:20:00Z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Helena¤Nilsson</vt:lpwstr>
  </property>
  <property fmtid="{D5CDD505-2E9C-101B-9397-08002B2CF9AE}" pid="33" name="cdpOrgLevel1">
    <vt:lpwstr>Avdelningen för resurseffektivt samhälle</vt:lpwstr>
  </property>
  <property fmtid="{D5CDD505-2E9C-101B-9397-08002B2CF9AE}" pid="34" name="cdpOrgLevel2">
    <vt:lpwstr>Enheten för Testlab</vt:lpwstr>
  </property>
  <property fmtid="{D5CDD505-2E9C-101B-9397-08002B2CF9AE}" pid="35" name="cdpOrgLevel3">
    <vt:lpwstr/>
  </property>
  <property fmtid="{D5CDD505-2E9C-101B-9397-08002B2CF9AE}" pid="36" name="cdpOtherOrg">
    <vt:lpwstr> </vt:lpwstr>
  </property>
  <property fmtid="{D5CDD505-2E9C-101B-9397-08002B2CF9AE}" pid="37" name="cdpName">
    <vt:lpwstr>Helena Nilsson</vt:lpwstr>
  </property>
  <property fmtid="{D5CDD505-2E9C-101B-9397-08002B2CF9AE}" pid="38" name="cdpInitials">
    <vt:lpwstr/>
  </property>
  <property fmtid="{D5CDD505-2E9C-101B-9397-08002B2CF9AE}" pid="39" name="cdpTitle">
    <vt:lpwstr>Handläggare</vt:lpwstr>
  </property>
  <property fmtid="{D5CDD505-2E9C-101B-9397-08002B2CF9AE}" pid="40" name="cdpPhone">
    <vt:lpwstr>016-544 23 78</vt:lpwstr>
  </property>
  <property fmtid="{D5CDD505-2E9C-101B-9397-08002B2CF9AE}" pid="41" name="cdpCellphone">
    <vt:lpwstr/>
  </property>
  <property fmtid="{D5CDD505-2E9C-101B-9397-08002B2CF9AE}" pid="42" name="cdpFax">
    <vt:lpwstr/>
  </property>
  <property fmtid="{D5CDD505-2E9C-101B-9397-08002B2CF9AE}" pid="43" name="cdpEmail">
    <vt:lpwstr>helena.nilsson@energimyndigheten.se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Sant,Sant,Falskt,Sant,Falskt,Sant,Falskt,Sant,Falskt,Falskt,Falskt,Falskt,Falskt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0x012000A47C8005F06A0D45ACE1785E02147A7F</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