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946E8" w14:textId="52941997" w:rsidR="007F07E5" w:rsidRDefault="007F07E5" w:rsidP="007F07E5">
      <w:pPr>
        <w:pStyle w:val="Rubrik1"/>
      </w:pPr>
      <w:r>
        <w:t>Avrapportering av uppdrag 11 i Energimyndighetens regleringsbrev</w:t>
      </w:r>
      <w:r w:rsidR="00DC0F03">
        <w:t xml:space="preserve"> för år</w:t>
      </w:r>
      <w:r>
        <w:t xml:space="preserve"> 2022 ”Utvecklingsvägar för ny och befintlig elproduktion”</w:t>
      </w:r>
    </w:p>
    <w:p w14:paraId="4621F5B7" w14:textId="0BD2F5D7" w:rsidR="007F07E5" w:rsidRPr="007F07E5" w:rsidRDefault="007F07E5" w:rsidP="007F07E5">
      <w:pPr>
        <w:pStyle w:val="Brdtext"/>
      </w:pPr>
      <w:r>
        <w:t xml:space="preserve">Statens </w:t>
      </w:r>
      <w:r w:rsidRPr="007F07E5">
        <w:t>energimyndighet ska enligt uppdrag 11 i regleringsbrevet för år 2022 (dnr I2022/01459), analysera utvecklingsvägar för befintlig och ny elproduktion, som tar hänsyn till både ekonomiska och icke-ekonomiska faktorer. </w:t>
      </w:r>
    </w:p>
    <w:p w14:paraId="1FDC599B" w14:textId="692266B1" w:rsidR="007F07E5" w:rsidRDefault="007F07E5" w:rsidP="007F07E5">
      <w:pPr>
        <w:pStyle w:val="Brdtext"/>
      </w:pPr>
      <w:r>
        <w:t>Uppdraget ska redovisas Regeringskansliet (</w:t>
      </w:r>
      <w:r w:rsidR="00D47B25">
        <w:t>Klimat- och näringslivsdepartementet</w:t>
      </w:r>
      <w:r>
        <w:t>) senast den</w:t>
      </w:r>
      <w:r w:rsidR="00D47B25">
        <w:t xml:space="preserve"> 15 juni 2023</w:t>
      </w:r>
      <w:r>
        <w:t xml:space="preserve">. </w:t>
      </w:r>
    </w:p>
    <w:p w14:paraId="636646E7" w14:textId="14D1FFD1" w:rsidR="007F07E5" w:rsidRDefault="007F07E5" w:rsidP="007F07E5">
      <w:pPr>
        <w:pStyle w:val="Brdtext"/>
      </w:pPr>
      <w:r>
        <w:t>Energimyndigheten avrapporterar härmed genom att överlämna rapporten ”</w:t>
      </w:r>
      <w:r w:rsidR="00D47B25">
        <w:t>Utvecklingsvägar för elproduktion – möjligheter och utmaningar att möta ett växande elbehov</w:t>
      </w:r>
      <w:r>
        <w:t>”</w:t>
      </w:r>
    </w:p>
    <w:p w14:paraId="0557CEE6" w14:textId="77777777" w:rsidR="00797278" w:rsidRDefault="00797278" w:rsidP="00C17C26">
      <w:pPr>
        <w:pStyle w:val="Brdtext"/>
      </w:pPr>
    </w:p>
    <w:p w14:paraId="14A8FDBD" w14:textId="77777777" w:rsidR="00797278" w:rsidRDefault="00797278" w:rsidP="00C17C26">
      <w:pPr>
        <w:pStyle w:val="Brdtext"/>
      </w:pPr>
    </w:p>
    <w:p w14:paraId="321AE745" w14:textId="0274CAF8" w:rsidR="00797278" w:rsidRDefault="00796C21" w:rsidP="00C17C26">
      <w:pPr>
        <w:pStyle w:val="Brdtext"/>
      </w:pPr>
      <w:r>
        <w:t>Robert Andrén</w:t>
      </w:r>
    </w:p>
    <w:p w14:paraId="4D2710F7" w14:textId="77777777" w:rsidR="00797278" w:rsidRDefault="00797278" w:rsidP="00C17C26">
      <w:pPr>
        <w:pStyle w:val="Brdtext"/>
      </w:pPr>
      <w:r>
        <w:t>Generaldirektör</w:t>
      </w:r>
    </w:p>
    <w:p w14:paraId="6EC2B7D5" w14:textId="77777777" w:rsidR="00797278" w:rsidRDefault="00797278" w:rsidP="00C17C26">
      <w:pPr>
        <w:pStyle w:val="Brdtext"/>
      </w:pPr>
    </w:p>
    <w:p w14:paraId="3F1359FE" w14:textId="31B7BF50" w:rsidR="00797278" w:rsidRDefault="00797278" w:rsidP="00C17C26">
      <w:pPr>
        <w:pStyle w:val="Brdtext"/>
      </w:pPr>
      <w:r>
        <w:tab/>
      </w:r>
      <w:r>
        <w:tab/>
      </w:r>
      <w:r>
        <w:tab/>
      </w:r>
      <w:r>
        <w:tab/>
      </w:r>
      <w:r w:rsidR="00D47B25">
        <w:t>Lisa Jonsson</w:t>
      </w:r>
    </w:p>
    <w:p w14:paraId="6470499A" w14:textId="77777777" w:rsidR="00797278" w:rsidRPr="00C17C26" w:rsidRDefault="00797278" w:rsidP="00C17C26">
      <w:pPr>
        <w:pStyle w:val="Brdtext"/>
      </w:pPr>
      <w:r>
        <w:tab/>
      </w:r>
      <w:r>
        <w:tab/>
      </w:r>
      <w:r>
        <w:tab/>
      </w:r>
      <w:r>
        <w:tab/>
        <w:t>Föredragande</w:t>
      </w:r>
    </w:p>
    <w:p w14:paraId="42C47B1A" w14:textId="77777777" w:rsidR="00C17C26" w:rsidRPr="00C17C26" w:rsidRDefault="00C17C26" w:rsidP="00C17C26">
      <w:pPr>
        <w:pStyle w:val="Brdtext"/>
      </w:pPr>
    </w:p>
    <w:p w14:paraId="06B36C57" w14:textId="77777777" w:rsidR="0032522D" w:rsidRPr="0032522D" w:rsidRDefault="0032522D" w:rsidP="0032522D">
      <w:pPr>
        <w:pStyle w:val="Brdtext"/>
      </w:pPr>
    </w:p>
    <w:sectPr w:rsidR="0032522D" w:rsidRPr="0032522D" w:rsidSect="00C91EBB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58CD7" w14:textId="77777777" w:rsidR="00A93C4C" w:rsidRDefault="00A93C4C" w:rsidP="0032522D">
      <w:r>
        <w:separator/>
      </w:r>
    </w:p>
  </w:endnote>
  <w:endnote w:type="continuationSeparator" w:id="0">
    <w:p w14:paraId="68586980" w14:textId="77777777" w:rsidR="00A93C4C" w:rsidRDefault="00A93C4C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1" w:type="dxa"/>
      <w:tblInd w:w="-851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505B31" w:rsidRPr="004D6078" w14:paraId="5D143DD6" w14:textId="77777777" w:rsidTr="0060488C">
      <w:trPr>
        <w:cantSplit/>
        <w:trHeight w:val="907"/>
      </w:trPr>
      <w:tc>
        <w:tcPr>
          <w:tcW w:w="10261" w:type="dxa"/>
          <w:shd w:val="clear" w:color="auto" w:fill="auto"/>
        </w:tcPr>
        <w:p w14:paraId="06509942" w14:textId="77777777" w:rsidR="00505B31" w:rsidRPr="004D6078" w:rsidRDefault="00505B31" w:rsidP="0060488C">
          <w:pPr>
            <w:pStyle w:val="Sidfotstext"/>
            <w:rPr>
              <w:rFonts w:ascii="Arial" w:eastAsia="Calibri" w:hAnsi="Arial"/>
            </w:rPr>
          </w:pPr>
          <w:bookmarkStart w:id="19" w:name="ftiFooter_02"/>
          <w:r>
            <w:rPr>
              <w:rFonts w:ascii="Arial" w:eastAsia="Calibri" w:hAnsi="Arial"/>
            </w:rPr>
            <w:t>Postadress: Box 310 • 631 04 Eskilstuna • Besöksadress Kungsgatan 43</w:t>
          </w:r>
          <w:r>
            <w:rPr>
              <w:rFonts w:ascii="Arial" w:eastAsia="Calibri" w:hAnsi="Arial"/>
            </w:rPr>
            <w:br/>
            <w:t>Telefon 016-544 20 00 • Telefax 016-544 20 99</w:t>
          </w:r>
          <w:r>
            <w:rPr>
              <w:rFonts w:ascii="Arial" w:eastAsia="Calibri" w:hAnsi="Arial"/>
            </w:rPr>
            <w:br/>
            <w:t>registrator@energimyndigheten.se</w:t>
          </w:r>
          <w:r>
            <w:rPr>
              <w:rFonts w:ascii="Arial" w:eastAsia="Calibri" w:hAnsi="Arial"/>
            </w:rPr>
            <w:br/>
            <w:t>www.energimyndigheten.se</w:t>
          </w:r>
          <w:r>
            <w:rPr>
              <w:rFonts w:ascii="Arial" w:eastAsia="Calibri" w:hAnsi="Arial"/>
            </w:rPr>
            <w:br/>
            <w:t xml:space="preserve">Org.nr </w:t>
          </w:r>
          <w:proofErr w:type="gramStart"/>
          <w:r>
            <w:rPr>
              <w:rFonts w:ascii="Arial" w:eastAsia="Calibri" w:hAnsi="Arial"/>
            </w:rPr>
            <w:t>202100-5000</w:t>
          </w:r>
          <w:bookmarkEnd w:id="19"/>
          <w:proofErr w:type="gramEnd"/>
        </w:p>
      </w:tc>
    </w:tr>
  </w:tbl>
  <w:p w14:paraId="6C9511CE" w14:textId="77777777" w:rsidR="00505B31" w:rsidRPr="00E93B78" w:rsidRDefault="00505B31" w:rsidP="00094EAB">
    <w:pPr>
      <w:pStyle w:val="Sidfot"/>
    </w:pPr>
    <w:bookmarkStart w:id="20" w:name="insFirstFooter_01"/>
    <w:bookmarkEnd w:id="20"/>
  </w:p>
  <w:p w14:paraId="2DD90E96" w14:textId="77777777" w:rsidR="00F30C4B" w:rsidRPr="00505B31" w:rsidRDefault="00F30C4B" w:rsidP="00505B3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BEDBF" w14:textId="77777777" w:rsidR="00A93C4C" w:rsidRDefault="00A93C4C" w:rsidP="0032522D">
      <w:r>
        <w:separator/>
      </w:r>
    </w:p>
  </w:footnote>
  <w:footnote w:type="continuationSeparator" w:id="0">
    <w:p w14:paraId="618BDEA5" w14:textId="77777777" w:rsidR="00A93C4C" w:rsidRDefault="00A93C4C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insFollowingHeader_01"/>
  <w:bookmarkEnd w:id="0"/>
  <w:p w14:paraId="13724809" w14:textId="77777777" w:rsidR="00505B31" w:rsidRPr="00811F35" w:rsidRDefault="00505B31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1" relativeHeight="251661312" behindDoc="0" locked="1" layoutInCell="0" allowOverlap="1" wp14:anchorId="0F7195FC" wp14:editId="1393A391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2A00B65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505B31" w14:paraId="14C5995D" w14:textId="77777777" w:rsidTr="00177370">
      <w:tc>
        <w:tcPr>
          <w:tcW w:w="5222" w:type="dxa"/>
          <w:vMerge w:val="restart"/>
          <w:shd w:val="clear" w:color="auto" w:fill="auto"/>
        </w:tcPr>
        <w:p w14:paraId="224245C2" w14:textId="77777777" w:rsidR="00505B31" w:rsidRPr="00A07447" w:rsidRDefault="00505B31" w:rsidP="008E2A3F">
          <w:pPr>
            <w:pStyle w:val="Sidhuvudstext"/>
          </w:pPr>
          <w:bookmarkStart w:id="1" w:name="objLogoFollowingPages_01"/>
          <w:r>
            <w:t xml:space="preserve"> </w:t>
          </w:r>
          <w:bookmarkEnd w:id="1"/>
        </w:p>
      </w:tc>
      <w:tc>
        <w:tcPr>
          <w:tcW w:w="3924" w:type="dxa"/>
          <w:gridSpan w:val="2"/>
          <w:shd w:val="clear" w:color="auto" w:fill="auto"/>
          <w:hideMark/>
        </w:tcPr>
        <w:p w14:paraId="637AD7B3" w14:textId="77777777" w:rsidR="00505B31" w:rsidRDefault="00505B31" w:rsidP="00525EBF">
          <w:pPr>
            <w:pStyle w:val="Dokumentkategori"/>
          </w:pPr>
        </w:p>
      </w:tc>
      <w:bookmarkStart w:id="2" w:name="objPageNo_02"/>
      <w:tc>
        <w:tcPr>
          <w:tcW w:w="1113" w:type="dxa"/>
          <w:shd w:val="clear" w:color="auto" w:fill="auto"/>
        </w:tcPr>
        <w:p w14:paraId="7AB1DF04" w14:textId="77777777" w:rsidR="00505B31" w:rsidRPr="00A07447" w:rsidRDefault="00505B31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2"/>
        </w:p>
      </w:tc>
    </w:tr>
    <w:tr w:rsidR="00505B31" w14:paraId="205DD791" w14:textId="77777777" w:rsidTr="00177370">
      <w:tc>
        <w:tcPr>
          <w:tcW w:w="5222" w:type="dxa"/>
          <w:vMerge/>
          <w:shd w:val="clear" w:color="auto" w:fill="auto"/>
          <w:vAlign w:val="center"/>
          <w:hideMark/>
        </w:tcPr>
        <w:p w14:paraId="7B993077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3EE54176" w14:textId="77777777" w:rsidR="00505B31" w:rsidRDefault="00505B31" w:rsidP="00E05D87">
          <w:pPr>
            <w:pStyle w:val="Ledtext"/>
          </w:pPr>
          <w:bookmarkStart w:id="3" w:name="capDocDate_02"/>
          <w:r>
            <w:t>Datum</w:t>
          </w:r>
          <w:bookmarkEnd w:id="3"/>
        </w:p>
      </w:tc>
      <w:tc>
        <w:tcPr>
          <w:tcW w:w="2433" w:type="dxa"/>
          <w:gridSpan w:val="2"/>
          <w:shd w:val="clear" w:color="auto" w:fill="auto"/>
          <w:hideMark/>
        </w:tcPr>
        <w:p w14:paraId="7C0D2BFF" w14:textId="77777777" w:rsidR="00505B31" w:rsidRDefault="00505B31" w:rsidP="00E05D87">
          <w:pPr>
            <w:pStyle w:val="Ledtext"/>
          </w:pPr>
          <w:bookmarkStart w:id="4" w:name="capOurRef_02"/>
          <w:r>
            <w:t xml:space="preserve"> </w:t>
          </w:r>
          <w:bookmarkEnd w:id="4"/>
        </w:p>
      </w:tc>
    </w:tr>
    <w:tr w:rsidR="00505B31" w14:paraId="3B655E1E" w14:textId="77777777" w:rsidTr="00177370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B2387F4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2D2370E9" w14:textId="77777777" w:rsidR="00505B31" w:rsidRPr="00A07447" w:rsidRDefault="00505B31" w:rsidP="00483A18">
          <w:pPr>
            <w:pStyle w:val="Brdtext"/>
          </w:pPr>
          <w:bookmarkStart w:id="5" w:name="bmkDocDate_02"/>
          <w:r>
            <w:t>2017-04-24</w:t>
          </w:r>
          <w:bookmarkEnd w:id="5"/>
        </w:p>
      </w:tc>
      <w:tc>
        <w:tcPr>
          <w:tcW w:w="2433" w:type="dxa"/>
          <w:gridSpan w:val="2"/>
          <w:shd w:val="clear" w:color="auto" w:fill="auto"/>
          <w:hideMark/>
        </w:tcPr>
        <w:p w14:paraId="43AF693F" w14:textId="77777777" w:rsidR="00505B31" w:rsidRPr="00A07447" w:rsidRDefault="00505B31" w:rsidP="00483A18">
          <w:pPr>
            <w:pStyle w:val="Brdtext"/>
          </w:pPr>
          <w:bookmarkStart w:id="6" w:name="bmkOurRef_02"/>
          <w:r>
            <w:t xml:space="preserve"> </w:t>
          </w:r>
          <w:bookmarkEnd w:id="6"/>
        </w:p>
      </w:tc>
    </w:tr>
  </w:tbl>
  <w:p w14:paraId="3AD882A2" w14:textId="77777777" w:rsidR="00505B31" w:rsidRPr="00663114" w:rsidRDefault="00505B31" w:rsidP="00F4109E">
    <w:pPr>
      <w:pStyle w:val="Sidhuvud"/>
      <w:rPr>
        <w:szCs w:val="2"/>
      </w:rPr>
    </w:pPr>
  </w:p>
  <w:p w14:paraId="1F18639C" w14:textId="77777777" w:rsidR="0032522D" w:rsidRPr="00505B31" w:rsidRDefault="0032522D" w:rsidP="00505B3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7" w:name="insFirstHeader_01"/>
  <w:bookmarkEnd w:id="7"/>
  <w:p w14:paraId="1CB2A7D6" w14:textId="77777777" w:rsidR="00505B31" w:rsidRPr="00811F35" w:rsidRDefault="00505B31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21F6B2F1" wp14:editId="103B830C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FCA283F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505B31" w14:paraId="5F7E05E9" w14:textId="77777777" w:rsidTr="00875423">
      <w:tc>
        <w:tcPr>
          <w:tcW w:w="5222" w:type="dxa"/>
          <w:vMerge w:val="restart"/>
          <w:shd w:val="clear" w:color="auto" w:fill="auto"/>
        </w:tcPr>
        <w:p w14:paraId="0CDD9131" w14:textId="77777777" w:rsidR="00505B31" w:rsidRPr="00A07447" w:rsidRDefault="00505B31" w:rsidP="008E2A3F">
          <w:pPr>
            <w:pStyle w:val="Sidhuvudstext"/>
          </w:pPr>
          <w:bookmarkStart w:id="8" w:name="objLogoFirstPage_01"/>
          <w:r>
            <w:t xml:space="preserve"> </w:t>
          </w:r>
          <w:bookmarkEnd w:id="8"/>
        </w:p>
      </w:tc>
      <w:tc>
        <w:tcPr>
          <w:tcW w:w="3924" w:type="dxa"/>
          <w:gridSpan w:val="2"/>
          <w:shd w:val="clear" w:color="auto" w:fill="auto"/>
          <w:hideMark/>
        </w:tcPr>
        <w:p w14:paraId="2B17AD1D" w14:textId="77777777" w:rsidR="00505B31" w:rsidRDefault="00505B31" w:rsidP="00525EBF">
          <w:pPr>
            <w:pStyle w:val="Dokumentkategori"/>
          </w:pPr>
          <w:bookmarkStart w:id="9" w:name="bmkDocType_01"/>
          <w:r>
            <w:t xml:space="preserve"> </w:t>
          </w:r>
          <w:bookmarkEnd w:id="9"/>
          <w:r>
            <w:t>MiSSiV</w:t>
          </w:r>
        </w:p>
      </w:tc>
      <w:bookmarkStart w:id="10" w:name="objPageNo_01"/>
      <w:tc>
        <w:tcPr>
          <w:tcW w:w="1113" w:type="dxa"/>
          <w:shd w:val="clear" w:color="auto" w:fill="auto"/>
        </w:tcPr>
        <w:p w14:paraId="465900BC" w14:textId="77777777" w:rsidR="00505B31" w:rsidRPr="00A07447" w:rsidRDefault="00505B31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797278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797278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0"/>
        </w:p>
      </w:tc>
    </w:tr>
    <w:tr w:rsidR="00505B31" w14:paraId="54ACEBA1" w14:textId="77777777" w:rsidTr="006C63D8">
      <w:tc>
        <w:tcPr>
          <w:tcW w:w="5222" w:type="dxa"/>
          <w:vMerge/>
          <w:shd w:val="clear" w:color="auto" w:fill="auto"/>
          <w:vAlign w:val="center"/>
          <w:hideMark/>
        </w:tcPr>
        <w:p w14:paraId="00B59EC7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5298F7AE" w14:textId="77777777" w:rsidR="00505B31" w:rsidRDefault="00505B31" w:rsidP="00E05D87">
          <w:pPr>
            <w:pStyle w:val="Ledtext"/>
          </w:pPr>
          <w:bookmarkStart w:id="11" w:name="capDocDate_01"/>
          <w:r>
            <w:t>Datum</w:t>
          </w:r>
          <w:bookmarkEnd w:id="11"/>
        </w:p>
      </w:tc>
      <w:tc>
        <w:tcPr>
          <w:tcW w:w="2433" w:type="dxa"/>
          <w:gridSpan w:val="2"/>
          <w:shd w:val="clear" w:color="auto" w:fill="auto"/>
          <w:hideMark/>
        </w:tcPr>
        <w:p w14:paraId="5162C1AD" w14:textId="77777777" w:rsidR="00505B31" w:rsidRDefault="00505B31" w:rsidP="00E05D87">
          <w:pPr>
            <w:pStyle w:val="Ledtext"/>
          </w:pPr>
          <w:bookmarkStart w:id="12" w:name="capOurRef_01"/>
          <w:r>
            <w:t xml:space="preserve"> </w:t>
          </w:r>
          <w:bookmarkEnd w:id="12"/>
          <w:r>
            <w:t>Dnr</w:t>
          </w:r>
        </w:p>
      </w:tc>
    </w:tr>
    <w:tr w:rsidR="00505B31" w14:paraId="5DAF2EA6" w14:textId="77777777" w:rsidTr="006C63D8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8D85AE8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6F241A78" w14:textId="5C6E7F5E" w:rsidR="00505B31" w:rsidRPr="00A07447" w:rsidRDefault="00505B31" w:rsidP="00483A18">
          <w:pPr>
            <w:pStyle w:val="Brdtext"/>
          </w:pPr>
          <w:bookmarkStart w:id="13" w:name="bmkDocDate_01"/>
          <w:r>
            <w:t>20</w:t>
          </w:r>
          <w:r w:rsidR="00796C21">
            <w:t>2</w:t>
          </w:r>
          <w:r w:rsidR="007F07E5">
            <w:t>3</w:t>
          </w:r>
          <w:r>
            <w:t>-0</w:t>
          </w:r>
          <w:r w:rsidR="007F07E5">
            <w:t>6</w:t>
          </w:r>
          <w:r>
            <w:t>-</w:t>
          </w:r>
          <w:r w:rsidR="007F07E5">
            <w:t>1</w:t>
          </w:r>
          <w:r>
            <w:t>4</w:t>
          </w:r>
          <w:bookmarkEnd w:id="13"/>
        </w:p>
      </w:tc>
      <w:tc>
        <w:tcPr>
          <w:tcW w:w="2433" w:type="dxa"/>
          <w:gridSpan w:val="2"/>
          <w:shd w:val="clear" w:color="auto" w:fill="auto"/>
          <w:hideMark/>
        </w:tcPr>
        <w:p w14:paraId="57186388" w14:textId="6EBC129D" w:rsidR="00505B31" w:rsidRPr="00A07447" w:rsidRDefault="007F07E5" w:rsidP="00483A18">
          <w:pPr>
            <w:pStyle w:val="Brdtext"/>
          </w:pPr>
          <w:proofErr w:type="gramStart"/>
          <w:r>
            <w:rPr>
              <w:rStyle w:val="ui-provider"/>
            </w:rPr>
            <w:t>2022-010373</w:t>
          </w:r>
          <w:proofErr w:type="gramEnd"/>
        </w:p>
      </w:tc>
    </w:tr>
    <w:tr w:rsidR="00505B31" w14:paraId="2ACB4B6C" w14:textId="77777777" w:rsidTr="006C63D8">
      <w:tc>
        <w:tcPr>
          <w:tcW w:w="5222" w:type="dxa"/>
          <w:vMerge/>
          <w:shd w:val="clear" w:color="auto" w:fill="auto"/>
          <w:vAlign w:val="center"/>
          <w:hideMark/>
        </w:tcPr>
        <w:p w14:paraId="249D72C5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4748A896" w14:textId="77777777" w:rsidR="00505B31" w:rsidRDefault="00505B31" w:rsidP="00E05D87">
          <w:pPr>
            <w:pStyle w:val="Ledtext"/>
          </w:pPr>
          <w:bookmarkStart w:id="14" w:name="capYourDate_01"/>
          <w:r>
            <w:t xml:space="preserve"> </w:t>
          </w:r>
          <w:bookmarkEnd w:id="14"/>
        </w:p>
      </w:tc>
      <w:tc>
        <w:tcPr>
          <w:tcW w:w="2433" w:type="dxa"/>
          <w:gridSpan w:val="2"/>
          <w:shd w:val="clear" w:color="auto" w:fill="auto"/>
          <w:hideMark/>
        </w:tcPr>
        <w:p w14:paraId="49786519" w14:textId="77777777" w:rsidR="00505B31" w:rsidRDefault="00505B31" w:rsidP="00E05D87">
          <w:pPr>
            <w:pStyle w:val="Ledtext"/>
          </w:pPr>
          <w:bookmarkStart w:id="15" w:name="capYourRef_01"/>
          <w:r>
            <w:t xml:space="preserve"> </w:t>
          </w:r>
          <w:bookmarkEnd w:id="15"/>
        </w:p>
      </w:tc>
    </w:tr>
    <w:tr w:rsidR="00505B31" w14:paraId="331A6FC0" w14:textId="77777777" w:rsidTr="006C63D8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541931D2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659918FB" w14:textId="77777777" w:rsidR="00505B31" w:rsidRPr="00A07447" w:rsidRDefault="00505B31" w:rsidP="00483A18">
          <w:pPr>
            <w:pStyle w:val="Brdtext"/>
          </w:pPr>
          <w:bookmarkStart w:id="16" w:name="bmkYourDate_01"/>
          <w:r>
            <w:t xml:space="preserve"> </w:t>
          </w:r>
          <w:bookmarkEnd w:id="16"/>
        </w:p>
      </w:tc>
      <w:tc>
        <w:tcPr>
          <w:tcW w:w="2433" w:type="dxa"/>
          <w:gridSpan w:val="2"/>
          <w:shd w:val="clear" w:color="auto" w:fill="auto"/>
          <w:hideMark/>
        </w:tcPr>
        <w:p w14:paraId="3D605144" w14:textId="77777777" w:rsidR="00505B31" w:rsidRPr="00A07447" w:rsidRDefault="00505B31" w:rsidP="00483A18">
          <w:pPr>
            <w:pStyle w:val="Brdtext"/>
          </w:pPr>
          <w:bookmarkStart w:id="17" w:name="bmkYourRef_01"/>
          <w:r>
            <w:t xml:space="preserve"> </w:t>
          </w:r>
          <w:bookmarkEnd w:id="17"/>
        </w:p>
      </w:tc>
    </w:tr>
    <w:tr w:rsidR="00505B31" w14:paraId="0C9155CE" w14:textId="77777777" w:rsidTr="002319E6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183DEE9F" w14:textId="0A167257" w:rsidR="00505B31" w:rsidRDefault="00505B31" w:rsidP="00483A18">
          <w:pPr>
            <w:pStyle w:val="Sidhuvudstext"/>
          </w:pPr>
        </w:p>
      </w:tc>
      <w:tc>
        <w:tcPr>
          <w:tcW w:w="2600" w:type="dxa"/>
          <w:shd w:val="clear" w:color="auto" w:fill="auto"/>
        </w:tcPr>
        <w:p w14:paraId="1AF80362" w14:textId="77777777" w:rsidR="00505B31" w:rsidRPr="00A07447" w:rsidRDefault="00505B31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37A6943A" w14:textId="77777777" w:rsidR="00505B31" w:rsidRPr="00A07447" w:rsidRDefault="00505B31" w:rsidP="008E2A3F">
          <w:pPr>
            <w:pStyle w:val="Sidhuvudstext"/>
          </w:pPr>
          <w:bookmarkStart w:id="18" w:name="objLogoDecor_01"/>
          <w:r>
            <w:t xml:space="preserve"> </w:t>
          </w:r>
          <w:bookmarkEnd w:id="18"/>
        </w:p>
      </w:tc>
    </w:tr>
    <w:tr w:rsidR="00505B31" w14:paraId="4021A0CE" w14:textId="77777777" w:rsidTr="003800C5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3E95866B" w14:textId="77777777" w:rsidR="00505B31" w:rsidRDefault="00505B31" w:rsidP="00E05D87"/>
      </w:tc>
      <w:tc>
        <w:tcPr>
          <w:tcW w:w="5037" w:type="dxa"/>
          <w:gridSpan w:val="3"/>
          <w:shd w:val="clear" w:color="auto" w:fill="auto"/>
        </w:tcPr>
        <w:p w14:paraId="095294C3" w14:textId="1550B3A5" w:rsidR="00C17C26" w:rsidRPr="00A07447" w:rsidRDefault="00C17C26" w:rsidP="00F80738">
          <w:pPr>
            <w:pStyle w:val="Brdtext"/>
          </w:pPr>
          <w:r>
            <w:t xml:space="preserve">Regeringskansliet </w:t>
          </w:r>
          <w:r>
            <w:br/>
          </w:r>
          <w:r w:rsidR="007F07E5">
            <w:t>Klima</w:t>
          </w:r>
          <w:r>
            <w:t>t</w:t>
          </w:r>
          <w:r w:rsidR="007F07E5">
            <w:t>- och näringslivsdepartementet</w:t>
          </w:r>
          <w:r>
            <w:br/>
            <w:t>103 33 Stockholm</w:t>
          </w:r>
        </w:p>
      </w:tc>
    </w:tr>
  </w:tbl>
  <w:p w14:paraId="6522DFDE" w14:textId="77777777" w:rsidR="00505B31" w:rsidRPr="00663114" w:rsidRDefault="00505B31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31BC084" wp14:editId="0AB56BD6">
              <wp:simplePos x="0" y="0"/>
              <wp:positionH relativeFrom="column">
                <wp:posOffset>-1012825</wp:posOffset>
              </wp:positionH>
              <wp:positionV relativeFrom="page">
                <wp:posOffset>3190875</wp:posOffset>
              </wp:positionV>
              <wp:extent cx="12240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40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65925C" w14:textId="77777777" w:rsidR="00505B31" w:rsidRDefault="00345200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05B31">
                                <w:t>EM1000, v5.0, 2016-09-01</w:t>
                              </w:r>
                            </w:sdtContent>
                          </w:sdt>
                          <w:r w:rsidR="00505B31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BC084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79.75pt;margin-top:251.25pt;width:9.65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" filled="f" stroked="f">
              <v:textbox style="layout-flow:vertical;mso-layout-flow-alt:bottom-to-top" inset="0,0,0,0">
                <w:txbxContent>
                  <w:p w14:paraId="5765925C" w14:textId="77777777" w:rsidR="00505B31" w:rsidRDefault="00345200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505B31">
                          <w:t>EM1000, v5.0, 2016-09-01</w:t>
                        </w:r>
                      </w:sdtContent>
                    </w:sdt>
                    <w:r w:rsidR="00505B31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6EACB041" w14:textId="77777777" w:rsidR="00C91EBB" w:rsidRPr="00505B31" w:rsidRDefault="00C91EBB" w:rsidP="00505B3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2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3" w15:restartNumberingAfterBreak="0">
    <w:nsid w:val="5D4B56E0"/>
    <w:multiLevelType w:val="multilevel"/>
    <w:tmpl w:val="91504D6A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6D9E25F8"/>
    <w:multiLevelType w:val="multilevel"/>
    <w:tmpl w:val="28104FCA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 w16cid:durableId="1193374191">
    <w:abstractNumId w:val="0"/>
  </w:num>
  <w:num w:numId="2" w16cid:durableId="1353726136">
    <w:abstractNumId w:val="2"/>
  </w:num>
  <w:num w:numId="3" w16cid:durableId="1319188709">
    <w:abstractNumId w:val="1"/>
  </w:num>
  <w:num w:numId="4" w16cid:durableId="20263235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6554214">
    <w:abstractNumId w:val="4"/>
  </w:num>
  <w:num w:numId="6" w16cid:durableId="15439757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76927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B31"/>
    <w:rsid w:val="000021EF"/>
    <w:rsid w:val="000163CF"/>
    <w:rsid w:val="00043465"/>
    <w:rsid w:val="000702B1"/>
    <w:rsid w:val="00083051"/>
    <w:rsid w:val="00096EC6"/>
    <w:rsid w:val="00120803"/>
    <w:rsid w:val="001227DB"/>
    <w:rsid w:val="001522D9"/>
    <w:rsid w:val="00172DDC"/>
    <w:rsid w:val="001768B1"/>
    <w:rsid w:val="001A48CC"/>
    <w:rsid w:val="001D2803"/>
    <w:rsid w:val="00204ED5"/>
    <w:rsid w:val="00207BD7"/>
    <w:rsid w:val="00221BCE"/>
    <w:rsid w:val="00227C95"/>
    <w:rsid w:val="002507E2"/>
    <w:rsid w:val="0026299E"/>
    <w:rsid w:val="002A7E2D"/>
    <w:rsid w:val="002B2EDC"/>
    <w:rsid w:val="002C3B60"/>
    <w:rsid w:val="002D244E"/>
    <w:rsid w:val="002D61F1"/>
    <w:rsid w:val="002F3051"/>
    <w:rsid w:val="003226C0"/>
    <w:rsid w:val="0032522D"/>
    <w:rsid w:val="00327251"/>
    <w:rsid w:val="00345200"/>
    <w:rsid w:val="0035489D"/>
    <w:rsid w:val="00385516"/>
    <w:rsid w:val="003D1180"/>
    <w:rsid w:val="003F7702"/>
    <w:rsid w:val="0041569B"/>
    <w:rsid w:val="004249B7"/>
    <w:rsid w:val="004279EE"/>
    <w:rsid w:val="00456487"/>
    <w:rsid w:val="00460EA4"/>
    <w:rsid w:val="004B32F6"/>
    <w:rsid w:val="00505B31"/>
    <w:rsid w:val="0051174C"/>
    <w:rsid w:val="00514943"/>
    <w:rsid w:val="00577F25"/>
    <w:rsid w:val="00582FCD"/>
    <w:rsid w:val="005A2D5D"/>
    <w:rsid w:val="005D36CF"/>
    <w:rsid w:val="005E4C91"/>
    <w:rsid w:val="00621A57"/>
    <w:rsid w:val="006534C4"/>
    <w:rsid w:val="0065359C"/>
    <w:rsid w:val="00654A45"/>
    <w:rsid w:val="006F38E8"/>
    <w:rsid w:val="006F50F4"/>
    <w:rsid w:val="007563F7"/>
    <w:rsid w:val="00756B06"/>
    <w:rsid w:val="00790F09"/>
    <w:rsid w:val="00796C21"/>
    <w:rsid w:val="00797278"/>
    <w:rsid w:val="007A1267"/>
    <w:rsid w:val="007A1351"/>
    <w:rsid w:val="007A3536"/>
    <w:rsid w:val="007F07E5"/>
    <w:rsid w:val="00872615"/>
    <w:rsid w:val="00876119"/>
    <w:rsid w:val="008C3AEF"/>
    <w:rsid w:val="008E1520"/>
    <w:rsid w:val="00973775"/>
    <w:rsid w:val="009C1ABB"/>
    <w:rsid w:val="009D2033"/>
    <w:rsid w:val="00A131B3"/>
    <w:rsid w:val="00A2735F"/>
    <w:rsid w:val="00A356FC"/>
    <w:rsid w:val="00A4209C"/>
    <w:rsid w:val="00A93C4C"/>
    <w:rsid w:val="00AC6692"/>
    <w:rsid w:val="00AE669D"/>
    <w:rsid w:val="00AF5C89"/>
    <w:rsid w:val="00B52233"/>
    <w:rsid w:val="00BB199E"/>
    <w:rsid w:val="00BD7B37"/>
    <w:rsid w:val="00BF2276"/>
    <w:rsid w:val="00C17C26"/>
    <w:rsid w:val="00C771FE"/>
    <w:rsid w:val="00C91EBB"/>
    <w:rsid w:val="00CA09B7"/>
    <w:rsid w:val="00CB49A3"/>
    <w:rsid w:val="00CB5950"/>
    <w:rsid w:val="00D37830"/>
    <w:rsid w:val="00D42633"/>
    <w:rsid w:val="00D47B25"/>
    <w:rsid w:val="00D86773"/>
    <w:rsid w:val="00DA6975"/>
    <w:rsid w:val="00DC0F03"/>
    <w:rsid w:val="00DC51DB"/>
    <w:rsid w:val="00E34499"/>
    <w:rsid w:val="00E367CB"/>
    <w:rsid w:val="00E41E70"/>
    <w:rsid w:val="00E45057"/>
    <w:rsid w:val="00E54AD3"/>
    <w:rsid w:val="00EA5D9B"/>
    <w:rsid w:val="00EA6A45"/>
    <w:rsid w:val="00ED050E"/>
    <w:rsid w:val="00EE01A0"/>
    <w:rsid w:val="00F028B7"/>
    <w:rsid w:val="00F13EB2"/>
    <w:rsid w:val="00F30C4B"/>
    <w:rsid w:val="00F3586E"/>
    <w:rsid w:val="00F35CA6"/>
    <w:rsid w:val="00FA608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C3E96"/>
  <w15:chartTrackingRefBased/>
  <w15:docId w15:val="{F98C88AD-21B0-4234-9E6D-C82681ABF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32522D"/>
    <w:pPr>
      <w:spacing w:after="0" w:line="240" w:lineRule="auto"/>
    </w:pPr>
    <w:rPr>
      <w:sz w:val="24"/>
    </w:rPr>
  </w:style>
  <w:style w:type="paragraph" w:styleId="Rubrik1">
    <w:name w:val="heading 1"/>
    <w:basedOn w:val="Normal"/>
    <w:next w:val="Brdtext"/>
    <w:link w:val="Rubrik1Char"/>
    <w:uiPriority w:val="9"/>
    <w:qFormat/>
    <w:rsid w:val="001A48CC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AC6692"/>
    <w:pPr>
      <w:keepNext/>
      <w:keepLines/>
      <w:spacing w:before="280" w:after="12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AC6692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1A48CC"/>
    <w:pPr>
      <w:keepNext/>
      <w:keepLines/>
      <w:spacing w:before="240"/>
      <w:outlineLvl w:val="3"/>
    </w:pPr>
    <w:rPr>
      <w:rFonts w:eastAsiaTheme="majorEastAsia" w:cstheme="majorBidi"/>
      <w:b/>
      <w:iCs/>
    </w:rPr>
  </w:style>
  <w:style w:type="paragraph" w:styleId="Rubrik5">
    <w:name w:val="heading 5"/>
    <w:basedOn w:val="Normal"/>
    <w:next w:val="Brdtext"/>
    <w:link w:val="Rubrik5Char"/>
    <w:uiPriority w:val="9"/>
    <w:semiHidden/>
    <w:qFormat/>
    <w:rsid w:val="00096EC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096E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35489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096EC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096E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3F7702"/>
    <w:pPr>
      <w:spacing w:after="160" w:line="280" w:lineRule="atLeast"/>
    </w:pPr>
  </w:style>
  <w:style w:type="character" w:customStyle="1" w:styleId="BrdtextChar">
    <w:name w:val="Brödtext Char"/>
    <w:basedOn w:val="Standardstycketeckensnitt"/>
    <w:link w:val="Brdtext"/>
    <w:rsid w:val="003F7702"/>
    <w:rPr>
      <w:sz w:val="24"/>
    </w:rPr>
  </w:style>
  <w:style w:type="paragraph" w:styleId="Punktlista">
    <w:name w:val="List Bullet"/>
    <w:basedOn w:val="Brdtext"/>
    <w:qFormat/>
    <w:rsid w:val="00227C95"/>
    <w:pPr>
      <w:numPr>
        <w:numId w:val="5"/>
      </w:numPr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227C95"/>
    <w:pPr>
      <w:numPr>
        <w:numId w:val="7"/>
      </w:numPr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1A48CC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AC6692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AC6692"/>
    <w:rPr>
      <w:rFonts w:asciiTheme="majorHAnsi" w:eastAsiaTheme="majorEastAsia" w:hAnsiTheme="majorHAnsi" w:cstheme="majorBidi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A48CC"/>
    <w:rPr>
      <w:rFonts w:eastAsiaTheme="majorEastAsia" w:cstheme="majorBidi"/>
      <w:b/>
      <w:iCs/>
      <w:sz w:val="24"/>
    </w:rPr>
  </w:style>
  <w:style w:type="paragraph" w:customStyle="1" w:styleId="Tabelltext">
    <w:name w:val="Tabelltext"/>
    <w:basedOn w:val="Normal"/>
    <w:uiPriority w:val="9"/>
    <w:qFormat/>
    <w:rsid w:val="001A48CC"/>
    <w:rPr>
      <w:rFonts w:asciiTheme="majorHAnsi" w:hAnsiTheme="majorHAnsi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489D"/>
    <w:rPr>
      <w:rFonts w:asciiTheme="majorHAnsi" w:eastAsiaTheme="majorEastAsia" w:hAnsiTheme="majorHAnsi" w:cstheme="majorBidi"/>
      <w:sz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489D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489D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489D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489D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367CB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367CB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E367CB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E367CB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354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756B06"/>
    <w:pPr>
      <w:spacing w:before="240" w:line="280" w:lineRule="atLeast"/>
      <w:ind w:left="465" w:right="567" w:hanging="465"/>
    </w:pPr>
    <w:rPr>
      <w:rFonts w:asciiTheme="majorHAnsi" w:hAnsiTheme="majorHAnsi"/>
      <w:b/>
    </w:rPr>
  </w:style>
  <w:style w:type="paragraph" w:styleId="Innehll2">
    <w:name w:val="toc 2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089" w:right="567" w:hanging="624"/>
    </w:pPr>
  </w:style>
  <w:style w:type="paragraph" w:styleId="Innehll3">
    <w:name w:val="toc 3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854" w:right="567" w:hanging="765"/>
    </w:pPr>
  </w:style>
  <w:style w:type="paragraph" w:styleId="Innehll4">
    <w:name w:val="toc 4"/>
    <w:basedOn w:val="Normal"/>
    <w:next w:val="Normal"/>
    <w:autoRedefine/>
    <w:uiPriority w:val="39"/>
    <w:semiHidden/>
    <w:rsid w:val="00083051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083051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083051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083051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083051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083051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227C95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F3586E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207BD7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456487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872615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872615"/>
    <w:rPr>
      <w:sz w:val="20"/>
      <w:szCs w:val="20"/>
    </w:rPr>
  </w:style>
  <w:style w:type="paragraph" w:styleId="Sidfot">
    <w:name w:val="footer"/>
    <w:basedOn w:val="Normal"/>
    <w:link w:val="Sidfot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32522D"/>
    <w:rPr>
      <w:sz w:val="2"/>
    </w:rPr>
  </w:style>
  <w:style w:type="paragraph" w:customStyle="1" w:styleId="Dokumentkategori">
    <w:name w:val="Dokumentkategori"/>
    <w:basedOn w:val="Normal"/>
    <w:semiHidden/>
    <w:rsid w:val="000702B1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F2276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0702B1"/>
    <w:rPr>
      <w:sz w:val="20"/>
    </w:rPr>
  </w:style>
  <w:style w:type="paragraph" w:customStyle="1" w:styleId="Mall-Id">
    <w:name w:val="Mall-Id"/>
    <w:basedOn w:val="Normal"/>
    <w:semiHidden/>
    <w:rsid w:val="00DA6975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rsid w:val="004B32F6"/>
    <w:pPr>
      <w:spacing w:after="160" w:line="280" w:lineRule="atLeast"/>
      <w:ind w:left="567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4B32F6"/>
    <w:rPr>
      <w:i/>
      <w:iCs/>
      <w:sz w:val="24"/>
    </w:rPr>
  </w:style>
  <w:style w:type="paragraph" w:styleId="Sidhuvud">
    <w:name w:val="header"/>
    <w:basedOn w:val="Normal"/>
    <w:link w:val="Sidhuvud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32522D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BF2276"/>
    <w:pPr>
      <w:spacing w:before="120" w:after="120"/>
    </w:pPr>
    <w:rPr>
      <w:b/>
      <w:iCs/>
      <w:sz w:val="20"/>
      <w:szCs w:val="18"/>
    </w:rPr>
  </w:style>
  <w:style w:type="character" w:styleId="Hyperlnk">
    <w:name w:val="Hyperlink"/>
    <w:basedOn w:val="Standardstycketeckensnitt"/>
    <w:uiPriority w:val="99"/>
    <w:semiHidden/>
    <w:rsid w:val="001D2803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A131B3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4279EE"/>
    <w:pPr>
      <w:spacing w:before="40" w:after="240" w:line="240" w:lineRule="auto"/>
    </w:pPr>
    <w:rPr>
      <w:noProof/>
      <w:sz w:val="16"/>
      <w:lang w:val="en-US"/>
    </w:rPr>
  </w:style>
  <w:style w:type="paragraph" w:customStyle="1" w:styleId="Referenser">
    <w:name w:val="Referenser"/>
    <w:basedOn w:val="Brdtext"/>
    <w:semiHidden/>
    <w:rsid w:val="005A2D5D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0702B1"/>
    <w:rPr>
      <w:rFonts w:asciiTheme="minorHAnsi" w:hAnsiTheme="minorHAnsi"/>
      <w:sz w:val="24"/>
    </w:rPr>
  </w:style>
  <w:style w:type="table" w:customStyle="1" w:styleId="TabellrutntEnergimyndigheten">
    <w:name w:val="Tabell_rutnät_Energimyndigheten"/>
    <w:basedOn w:val="Normaltabell"/>
    <w:rsid w:val="00577F25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F3586E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B5950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91EBB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71FE"/>
    <w:pPr>
      <w:pageBreakBefore/>
      <w:outlineLvl w:val="9"/>
    </w:pPr>
  </w:style>
  <w:style w:type="paragraph" w:customStyle="1" w:styleId="Ifyllnadstext">
    <w:name w:val="Ifyllnadstext"/>
    <w:basedOn w:val="Brdtext"/>
    <w:semiHidden/>
    <w:qFormat/>
    <w:rsid w:val="00AF5C89"/>
    <w:pPr>
      <w:spacing w:after="40"/>
    </w:pPr>
  </w:style>
  <w:style w:type="character" w:customStyle="1" w:styleId="normaltextrun">
    <w:name w:val="normaltextrun"/>
    <w:basedOn w:val="Standardstycketeckensnitt"/>
    <w:rsid w:val="00790F09"/>
  </w:style>
  <w:style w:type="character" w:customStyle="1" w:styleId="ui-provider">
    <w:name w:val="ui-provider"/>
    <w:basedOn w:val="Standardstycketeckensnitt"/>
    <w:rsid w:val="007F0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ka\AppData\Local\Axalon\SPSeries\5.0\OfficeConnector\Local%20Templates\Officemallar\Allm&#228;nt,%20&#214;vrigt\Brev.dotm" TargetMode="External"/></Relationship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A2133AE5812B54A98CD6402033479A3" ma:contentTypeVersion="2" ma:contentTypeDescription="Skapa ett nytt dokument." ma:contentTypeScope="" ma:versionID="43e57c5c2030c9cb62d1b3cad504e6a2">
  <xsd:schema xmlns:xsd="http://www.w3.org/2001/XMLSchema" xmlns:xs="http://www.w3.org/2001/XMLSchema" xmlns:p="http://schemas.microsoft.com/office/2006/metadata/properties" xmlns:ns2="5acb92de-9b68-40a3-8e24-e43679ba2cd1" targetNamespace="http://schemas.microsoft.com/office/2006/metadata/properties" ma:root="true" ma:fieldsID="1d278a8ac3ae1111db2d63692da536ba" ns2:_="">
    <xsd:import namespace="5acb92de-9b68-40a3-8e24-e43679ba2c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cb92de-9b68-40a3-8e24-e43679ba2c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610306-311E-4A3A-8A93-560B6EF81B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cb92de-9b68-40a3-8e24-e43679ba2c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62C4E9-C852-4CB7-921E-74C9E5DD1A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ACEC198-949F-4F32-9DF3-85C6383D8C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8F58B3C-67A9-4B6D-B8C3-5D205A94D4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</Template>
  <TotalTime>1</TotalTime>
  <Pages>1</Pages>
  <Words>110</Words>
  <Characters>584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Kaneryd</dc:creator>
  <cp:keywords/>
  <dc:description>EM1000, v5.0, 2016-09-01</dc:description>
  <cp:lastModifiedBy>AbdiRashid Mohamed</cp:lastModifiedBy>
  <cp:revision>2</cp:revision>
  <dcterms:created xsi:type="dcterms:W3CDTF">2023-06-20T13:59:00Z</dcterms:created>
  <dcterms:modified xsi:type="dcterms:W3CDTF">2023-06-20T13:59:00Z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 </vt:lpwstr>
  </property>
  <property fmtid="{D5CDD505-2E9C-101B-9397-08002B2CF9AE}" pid="7" name="cdpDefDocType">
    <vt:lpwstr> 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Linda</vt:lpwstr>
  </property>
  <property fmtid="{D5CDD505-2E9C-101B-9397-08002B2CF9AE}" pid="33" name="cdpOrgLevel1">
    <vt:lpwstr>Analysavdelningen</vt:lpwstr>
  </property>
  <property fmtid="{D5CDD505-2E9C-101B-9397-08002B2CF9AE}" pid="34" name="cdpOrgLevel2">
    <vt:lpwstr>Enheten för policy och statistik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Linda Kaneryd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/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linda.kaneryd@energimyndigheten.se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Sant,Sant,Falskt,Sant,Falskt,Falskt,Falskt,Sant,Falskt,Falskt,Falskt,Falskt,Falskt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0x010100FA2133AE5812B54A98CD6402033479A3</vt:lpwstr>
  </property>
</Properties>
</file>